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DBEB9" w14:textId="77777777" w:rsidR="00411866" w:rsidRDefault="00411866" w:rsidP="00411866">
      <w:pPr>
        <w:autoSpaceDE w:val="0"/>
        <w:autoSpaceDN w:val="0"/>
        <w:jc w:val="center"/>
        <w:outlineLvl w:val="0"/>
        <w:rPr>
          <w:b/>
          <w:bCs/>
          <w:sz w:val="24"/>
          <w:szCs w:val="24"/>
        </w:rPr>
      </w:pPr>
      <w:r>
        <w:rPr>
          <w:noProof/>
          <w:lang w:val="en-IN" w:bidi="ar-SA"/>
        </w:rPr>
        <w:drawing>
          <wp:anchor distT="0" distB="0" distL="114300" distR="114300" simplePos="0" relativeHeight="251658240" behindDoc="0" locked="0" layoutInCell="1" allowOverlap="1" wp14:anchorId="60D9D954" wp14:editId="20734B34">
            <wp:simplePos x="0" y="0"/>
            <wp:positionH relativeFrom="column">
              <wp:posOffset>2575974</wp:posOffset>
            </wp:positionH>
            <wp:positionV relativeFrom="paragraph">
              <wp:posOffset>-120015</wp:posOffset>
            </wp:positionV>
            <wp:extent cx="370840" cy="307975"/>
            <wp:effectExtent l="0" t="0" r="0" b="0"/>
            <wp:wrapNone/>
            <wp:docPr id="5" name="Picture 5"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840" cy="307975"/>
                    </a:xfrm>
                    <a:prstGeom prst="rect">
                      <a:avLst/>
                    </a:prstGeom>
                    <a:noFill/>
                  </pic:spPr>
                </pic:pic>
              </a:graphicData>
            </a:graphic>
          </wp:anchor>
        </w:drawing>
      </w:r>
      <w:r>
        <w:rPr>
          <w:b/>
          <w:bCs/>
          <w:sz w:val="24"/>
          <w:szCs w:val="24"/>
        </w:rPr>
        <w:t xml:space="preserve">ANNAMALAI          </w:t>
      </w:r>
      <w:r w:rsidR="0052670F">
        <w:rPr>
          <w:b/>
          <w:bCs/>
          <w:sz w:val="24"/>
          <w:szCs w:val="24"/>
        </w:rPr>
        <w:t xml:space="preserve">   </w:t>
      </w:r>
      <w:r>
        <w:rPr>
          <w:b/>
          <w:bCs/>
          <w:sz w:val="24"/>
          <w:szCs w:val="24"/>
        </w:rPr>
        <w:t>UNIVERSITY</w:t>
      </w:r>
    </w:p>
    <w:p w14:paraId="44AA948D" w14:textId="105FC3AC" w:rsidR="007526CA" w:rsidRDefault="00D56A77">
      <w:pPr>
        <w:spacing w:line="276" w:lineRule="auto"/>
        <w:jc w:val="center"/>
        <w:rPr>
          <w:b/>
          <w:sz w:val="24"/>
          <w:szCs w:val="24"/>
        </w:rPr>
      </w:pPr>
      <w:r>
        <w:rPr>
          <w:b/>
          <w:sz w:val="24"/>
          <w:szCs w:val="24"/>
        </w:rPr>
        <w:t xml:space="preserve">208. </w:t>
      </w:r>
      <w:r w:rsidR="00A81916">
        <w:rPr>
          <w:b/>
          <w:sz w:val="24"/>
          <w:szCs w:val="24"/>
        </w:rPr>
        <w:t>B.</w:t>
      </w:r>
      <w:r w:rsidR="008A62A2">
        <w:rPr>
          <w:b/>
          <w:sz w:val="24"/>
          <w:szCs w:val="24"/>
        </w:rPr>
        <w:t xml:space="preserve">Sc. </w:t>
      </w:r>
      <w:r w:rsidR="00A7722F">
        <w:rPr>
          <w:b/>
          <w:sz w:val="24"/>
          <w:szCs w:val="24"/>
        </w:rPr>
        <w:t>Zoology</w:t>
      </w:r>
    </w:p>
    <w:p w14:paraId="76CA745A" w14:textId="77777777" w:rsidR="002E08E8" w:rsidRDefault="002E08E8" w:rsidP="002E08E8">
      <w:pPr>
        <w:pStyle w:val="Normal10"/>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14:paraId="3DE1C3C3" w14:textId="77777777" w:rsidR="00BF2E29" w:rsidRDefault="002E08E8" w:rsidP="002E08E8">
      <w:pPr>
        <w:spacing w:line="276"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 xml:space="preserve">(Applicable to the candidates admitted in Affiliated Colleges </w:t>
      </w:r>
    </w:p>
    <w:p w14:paraId="4637C1DB" w14:textId="44092A38" w:rsidR="007526CA" w:rsidRDefault="00BF2E29" w:rsidP="002E08E8">
      <w:pPr>
        <w:spacing w:line="276" w:lineRule="auto"/>
        <w:jc w:val="center"/>
        <w:rPr>
          <w:sz w:val="24"/>
          <w:szCs w:val="24"/>
        </w:rPr>
      </w:pPr>
      <w:r>
        <w:rPr>
          <w:rFonts w:ascii="Bookman Old Style" w:eastAsia="Arial Unicode MS" w:hAnsi="Bookman Old Style" w:cs="Arial Unicode MS"/>
          <w:sz w:val="21"/>
          <w:szCs w:val="21"/>
        </w:rPr>
        <w:t>in</w:t>
      </w:r>
      <w:r w:rsidR="002E08E8">
        <w:rPr>
          <w:rFonts w:ascii="Bookman Old Style" w:eastAsia="Arial Unicode MS" w:hAnsi="Bookman Old Style" w:cs="Arial Unicode MS"/>
          <w:sz w:val="21"/>
          <w:szCs w:val="21"/>
        </w:rPr>
        <w:t xml:space="preserve"> the academic year 2022 -2023 ONLY)</w:t>
      </w:r>
    </w:p>
    <w:tbl>
      <w:tblPr>
        <w:tblStyle w:val="a"/>
        <w:tblW w:w="9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280"/>
        <w:gridCol w:w="894"/>
        <w:gridCol w:w="818"/>
        <w:gridCol w:w="547"/>
        <w:gridCol w:w="14"/>
        <w:gridCol w:w="630"/>
        <w:gridCol w:w="782"/>
      </w:tblGrid>
      <w:tr w:rsidR="007526CA" w14:paraId="214A4316" w14:textId="77777777" w:rsidTr="00633CCA">
        <w:trPr>
          <w:trHeight w:val="376"/>
          <w:jc w:val="center"/>
        </w:trPr>
        <w:tc>
          <w:tcPr>
            <w:tcW w:w="1467" w:type="dxa"/>
            <w:vMerge w:val="restart"/>
            <w:vAlign w:val="center"/>
          </w:tcPr>
          <w:p w14:paraId="6414CCAB" w14:textId="77777777" w:rsidR="007526CA" w:rsidRDefault="008A62A2" w:rsidP="00291A9A">
            <w:pPr>
              <w:pBdr>
                <w:top w:val="nil"/>
                <w:left w:val="nil"/>
                <w:bottom w:val="nil"/>
                <w:right w:val="nil"/>
                <w:between w:val="nil"/>
              </w:pBdr>
              <w:spacing w:before="212"/>
              <w:ind w:left="9" w:firstLine="9"/>
              <w:jc w:val="center"/>
              <w:rPr>
                <w:b/>
                <w:color w:val="000000"/>
                <w:sz w:val="20"/>
                <w:szCs w:val="20"/>
              </w:rPr>
            </w:pPr>
            <w:r>
              <w:rPr>
                <w:b/>
                <w:color w:val="000000"/>
                <w:sz w:val="20"/>
                <w:szCs w:val="20"/>
              </w:rPr>
              <w:t>Course Code</w:t>
            </w:r>
          </w:p>
        </w:tc>
        <w:tc>
          <w:tcPr>
            <w:tcW w:w="533" w:type="dxa"/>
            <w:vMerge w:val="restart"/>
            <w:vAlign w:val="center"/>
          </w:tcPr>
          <w:p w14:paraId="0CFC9B5C" w14:textId="77777777" w:rsidR="007526CA" w:rsidRDefault="008A62A2" w:rsidP="00291A9A">
            <w:pPr>
              <w:pBdr>
                <w:top w:val="nil"/>
                <w:left w:val="nil"/>
                <w:bottom w:val="nil"/>
                <w:right w:val="nil"/>
                <w:between w:val="nil"/>
              </w:pBdr>
              <w:spacing w:before="212"/>
              <w:jc w:val="center"/>
              <w:rPr>
                <w:b/>
                <w:color w:val="000000"/>
                <w:sz w:val="20"/>
                <w:szCs w:val="20"/>
              </w:rPr>
            </w:pPr>
            <w:r>
              <w:rPr>
                <w:b/>
                <w:color w:val="000000"/>
                <w:sz w:val="20"/>
                <w:szCs w:val="20"/>
              </w:rPr>
              <w:t>Part</w:t>
            </w:r>
          </w:p>
        </w:tc>
        <w:tc>
          <w:tcPr>
            <w:tcW w:w="4280" w:type="dxa"/>
            <w:vMerge w:val="restart"/>
            <w:vAlign w:val="center"/>
          </w:tcPr>
          <w:p w14:paraId="51E0C6BA" w14:textId="77777777" w:rsidR="007526CA" w:rsidRDefault="008A62A2" w:rsidP="00291A9A">
            <w:pPr>
              <w:pBdr>
                <w:top w:val="nil"/>
                <w:left w:val="nil"/>
                <w:bottom w:val="nil"/>
                <w:right w:val="nil"/>
                <w:between w:val="nil"/>
              </w:pBdr>
              <w:spacing w:before="212"/>
              <w:ind w:right="24"/>
              <w:jc w:val="center"/>
              <w:rPr>
                <w:b/>
                <w:color w:val="000000"/>
                <w:sz w:val="20"/>
                <w:szCs w:val="20"/>
              </w:rPr>
            </w:pPr>
            <w:r>
              <w:rPr>
                <w:b/>
                <w:color w:val="000000"/>
                <w:sz w:val="20"/>
                <w:szCs w:val="20"/>
              </w:rPr>
              <w:t>Study Components &amp; Course Title</w:t>
            </w:r>
          </w:p>
        </w:tc>
        <w:tc>
          <w:tcPr>
            <w:tcW w:w="894" w:type="dxa"/>
            <w:vMerge w:val="restart"/>
          </w:tcPr>
          <w:p w14:paraId="3734B127" w14:textId="77777777" w:rsidR="007526CA" w:rsidRDefault="008A62A2" w:rsidP="00EB5516">
            <w:pPr>
              <w:pBdr>
                <w:top w:val="nil"/>
                <w:left w:val="nil"/>
                <w:bottom w:val="nil"/>
                <w:right w:val="nil"/>
                <w:between w:val="nil"/>
              </w:pBdr>
              <w:spacing w:before="121" w:line="208" w:lineRule="auto"/>
              <w:ind w:left="51" w:right="41" w:hanging="2"/>
              <w:jc w:val="center"/>
              <w:rPr>
                <w:b/>
                <w:color w:val="000000"/>
                <w:sz w:val="20"/>
                <w:szCs w:val="20"/>
              </w:rPr>
            </w:pPr>
            <w:r>
              <w:rPr>
                <w:b/>
                <w:color w:val="000000"/>
                <w:sz w:val="20"/>
                <w:szCs w:val="20"/>
              </w:rPr>
              <w:t>Hours/Week</w:t>
            </w:r>
          </w:p>
        </w:tc>
        <w:tc>
          <w:tcPr>
            <w:tcW w:w="818" w:type="dxa"/>
            <w:vMerge w:val="restart"/>
          </w:tcPr>
          <w:p w14:paraId="7B7CE800" w14:textId="77777777" w:rsidR="007526CA" w:rsidRDefault="008A62A2" w:rsidP="00291A9A">
            <w:pPr>
              <w:pBdr>
                <w:top w:val="nil"/>
                <w:left w:val="nil"/>
                <w:bottom w:val="nil"/>
                <w:right w:val="nil"/>
                <w:between w:val="nil"/>
              </w:pBdr>
              <w:spacing w:before="212"/>
              <w:ind w:left="49" w:right="15"/>
              <w:jc w:val="center"/>
              <w:rPr>
                <w:b/>
                <w:color w:val="000000"/>
                <w:sz w:val="20"/>
                <w:szCs w:val="20"/>
              </w:rPr>
            </w:pPr>
            <w:r>
              <w:rPr>
                <w:b/>
                <w:color w:val="000000"/>
                <w:sz w:val="20"/>
                <w:szCs w:val="20"/>
              </w:rPr>
              <w:t>Credit</w:t>
            </w:r>
          </w:p>
        </w:tc>
        <w:tc>
          <w:tcPr>
            <w:tcW w:w="1973" w:type="dxa"/>
            <w:gridSpan w:val="4"/>
          </w:tcPr>
          <w:p w14:paraId="01DD491B" w14:textId="77777777" w:rsidR="007526CA" w:rsidRDefault="008A62A2" w:rsidP="0085446B">
            <w:pPr>
              <w:pBdr>
                <w:top w:val="nil"/>
                <w:left w:val="nil"/>
                <w:bottom w:val="nil"/>
                <w:right w:val="nil"/>
                <w:between w:val="nil"/>
              </w:pBdr>
              <w:spacing w:before="212"/>
              <w:ind w:left="17"/>
              <w:jc w:val="center"/>
              <w:rPr>
                <w:b/>
                <w:color w:val="000000"/>
                <w:sz w:val="20"/>
                <w:szCs w:val="20"/>
              </w:rPr>
            </w:pPr>
            <w:r>
              <w:rPr>
                <w:b/>
                <w:color w:val="000000"/>
                <w:sz w:val="20"/>
                <w:szCs w:val="20"/>
              </w:rPr>
              <w:t>Maximum Marks</w:t>
            </w:r>
          </w:p>
        </w:tc>
      </w:tr>
      <w:tr w:rsidR="007526CA" w14:paraId="34DF9C42" w14:textId="77777777" w:rsidTr="00633CCA">
        <w:trPr>
          <w:trHeight w:val="340"/>
          <w:jc w:val="center"/>
        </w:trPr>
        <w:tc>
          <w:tcPr>
            <w:tcW w:w="1467" w:type="dxa"/>
            <w:vMerge/>
            <w:vAlign w:val="center"/>
          </w:tcPr>
          <w:p w14:paraId="38FC7844" w14:textId="77777777" w:rsidR="007526CA" w:rsidRDefault="007526CA" w:rsidP="00EB5516">
            <w:pPr>
              <w:pBdr>
                <w:top w:val="nil"/>
                <w:left w:val="nil"/>
                <w:bottom w:val="nil"/>
                <w:right w:val="nil"/>
                <w:between w:val="nil"/>
              </w:pBdr>
              <w:spacing w:line="276" w:lineRule="auto"/>
              <w:rPr>
                <w:b/>
                <w:color w:val="000000"/>
                <w:sz w:val="20"/>
                <w:szCs w:val="20"/>
              </w:rPr>
            </w:pPr>
          </w:p>
        </w:tc>
        <w:tc>
          <w:tcPr>
            <w:tcW w:w="533" w:type="dxa"/>
            <w:vMerge/>
            <w:vAlign w:val="center"/>
          </w:tcPr>
          <w:p w14:paraId="489E87F1" w14:textId="77777777" w:rsidR="007526CA" w:rsidRDefault="007526CA" w:rsidP="00EB5516">
            <w:pPr>
              <w:pBdr>
                <w:top w:val="nil"/>
                <w:left w:val="nil"/>
                <w:bottom w:val="nil"/>
                <w:right w:val="nil"/>
                <w:between w:val="nil"/>
              </w:pBdr>
              <w:spacing w:line="276" w:lineRule="auto"/>
              <w:rPr>
                <w:b/>
                <w:color w:val="000000"/>
                <w:sz w:val="20"/>
                <w:szCs w:val="20"/>
              </w:rPr>
            </w:pPr>
          </w:p>
        </w:tc>
        <w:tc>
          <w:tcPr>
            <w:tcW w:w="4280" w:type="dxa"/>
            <w:vMerge/>
            <w:vAlign w:val="center"/>
          </w:tcPr>
          <w:p w14:paraId="04D20E15" w14:textId="77777777" w:rsidR="007526CA" w:rsidRDefault="007526CA" w:rsidP="00EB5516">
            <w:pPr>
              <w:pBdr>
                <w:top w:val="nil"/>
                <w:left w:val="nil"/>
                <w:bottom w:val="nil"/>
                <w:right w:val="nil"/>
                <w:between w:val="nil"/>
              </w:pBdr>
              <w:spacing w:line="276" w:lineRule="auto"/>
              <w:rPr>
                <w:b/>
                <w:color w:val="000000"/>
                <w:sz w:val="20"/>
                <w:szCs w:val="20"/>
              </w:rPr>
            </w:pPr>
          </w:p>
        </w:tc>
        <w:tc>
          <w:tcPr>
            <w:tcW w:w="894" w:type="dxa"/>
            <w:vMerge/>
          </w:tcPr>
          <w:p w14:paraId="0972F3D4" w14:textId="77777777" w:rsidR="007526CA" w:rsidRDefault="007526CA" w:rsidP="00EB5516">
            <w:pPr>
              <w:pBdr>
                <w:top w:val="nil"/>
                <w:left w:val="nil"/>
                <w:bottom w:val="nil"/>
                <w:right w:val="nil"/>
                <w:between w:val="nil"/>
              </w:pBdr>
              <w:spacing w:line="276" w:lineRule="auto"/>
              <w:rPr>
                <w:b/>
                <w:color w:val="000000"/>
                <w:sz w:val="20"/>
                <w:szCs w:val="20"/>
              </w:rPr>
            </w:pPr>
          </w:p>
        </w:tc>
        <w:tc>
          <w:tcPr>
            <w:tcW w:w="818" w:type="dxa"/>
            <w:vMerge/>
          </w:tcPr>
          <w:p w14:paraId="1A00C856" w14:textId="77777777" w:rsidR="007526CA" w:rsidRDefault="007526CA" w:rsidP="00EB5516">
            <w:pPr>
              <w:pBdr>
                <w:top w:val="nil"/>
                <w:left w:val="nil"/>
                <w:bottom w:val="nil"/>
                <w:right w:val="nil"/>
                <w:between w:val="nil"/>
              </w:pBdr>
              <w:spacing w:line="276" w:lineRule="auto"/>
              <w:rPr>
                <w:b/>
                <w:color w:val="000000"/>
                <w:sz w:val="20"/>
                <w:szCs w:val="20"/>
              </w:rPr>
            </w:pPr>
          </w:p>
        </w:tc>
        <w:tc>
          <w:tcPr>
            <w:tcW w:w="561" w:type="dxa"/>
            <w:gridSpan w:val="2"/>
            <w:vAlign w:val="center"/>
          </w:tcPr>
          <w:p w14:paraId="2B124730" w14:textId="77777777" w:rsidR="007526CA" w:rsidRDefault="008A62A2" w:rsidP="00EB5516">
            <w:pPr>
              <w:pBdr>
                <w:top w:val="nil"/>
                <w:left w:val="nil"/>
                <w:bottom w:val="nil"/>
                <w:right w:val="nil"/>
                <w:between w:val="nil"/>
              </w:pBdr>
              <w:spacing w:line="220" w:lineRule="auto"/>
              <w:ind w:left="59" w:right="19"/>
              <w:jc w:val="center"/>
              <w:rPr>
                <w:b/>
                <w:color w:val="000000"/>
                <w:sz w:val="20"/>
                <w:szCs w:val="20"/>
              </w:rPr>
            </w:pPr>
            <w:r>
              <w:rPr>
                <w:b/>
                <w:color w:val="000000"/>
                <w:sz w:val="20"/>
                <w:szCs w:val="20"/>
              </w:rPr>
              <w:t>CIA</w:t>
            </w:r>
          </w:p>
        </w:tc>
        <w:tc>
          <w:tcPr>
            <w:tcW w:w="630" w:type="dxa"/>
            <w:vAlign w:val="center"/>
          </w:tcPr>
          <w:p w14:paraId="7741BBE6" w14:textId="77777777" w:rsidR="007526CA" w:rsidRDefault="008A62A2" w:rsidP="00291A9A">
            <w:pPr>
              <w:pBdr>
                <w:top w:val="nil"/>
                <w:left w:val="nil"/>
                <w:bottom w:val="nil"/>
                <w:right w:val="nil"/>
                <w:between w:val="nil"/>
              </w:pBdr>
              <w:spacing w:line="220" w:lineRule="auto"/>
              <w:ind w:left="38" w:right="36"/>
              <w:jc w:val="center"/>
              <w:rPr>
                <w:b/>
                <w:color w:val="000000"/>
                <w:sz w:val="20"/>
                <w:szCs w:val="20"/>
              </w:rPr>
            </w:pPr>
            <w:r>
              <w:rPr>
                <w:b/>
                <w:color w:val="000000"/>
                <w:sz w:val="20"/>
                <w:szCs w:val="20"/>
              </w:rPr>
              <w:t>ESE</w:t>
            </w:r>
          </w:p>
        </w:tc>
        <w:tc>
          <w:tcPr>
            <w:tcW w:w="782" w:type="dxa"/>
            <w:tcBorders>
              <w:top w:val="nil"/>
            </w:tcBorders>
            <w:vAlign w:val="center"/>
          </w:tcPr>
          <w:p w14:paraId="2FD260FD" w14:textId="77777777" w:rsidR="007526CA" w:rsidRDefault="008A62A2" w:rsidP="00291A9A">
            <w:pPr>
              <w:ind w:right="8"/>
              <w:jc w:val="center"/>
              <w:rPr>
                <w:b/>
                <w:sz w:val="20"/>
                <w:szCs w:val="20"/>
              </w:rPr>
            </w:pPr>
            <w:r>
              <w:rPr>
                <w:b/>
                <w:sz w:val="20"/>
                <w:szCs w:val="20"/>
              </w:rPr>
              <w:t>Total</w:t>
            </w:r>
          </w:p>
        </w:tc>
      </w:tr>
      <w:tr w:rsidR="007526CA" w14:paraId="25104685" w14:textId="77777777" w:rsidTr="00633CCA">
        <w:trPr>
          <w:trHeight w:val="245"/>
          <w:jc w:val="center"/>
        </w:trPr>
        <w:tc>
          <w:tcPr>
            <w:tcW w:w="1467" w:type="dxa"/>
          </w:tcPr>
          <w:p w14:paraId="017A5B5C"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533" w:type="dxa"/>
            <w:vAlign w:val="center"/>
          </w:tcPr>
          <w:p w14:paraId="4E0F818F"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4280" w:type="dxa"/>
          </w:tcPr>
          <w:p w14:paraId="43EA1A13" w14:textId="77777777" w:rsidR="007526CA" w:rsidRDefault="008A62A2" w:rsidP="00EB5516">
            <w:pPr>
              <w:pBdr>
                <w:top w:val="nil"/>
                <w:left w:val="nil"/>
                <w:bottom w:val="nil"/>
                <w:right w:val="nil"/>
                <w:between w:val="nil"/>
              </w:pBdr>
              <w:spacing w:before="1" w:after="1"/>
              <w:jc w:val="center"/>
              <w:rPr>
                <w:b/>
                <w:color w:val="000000"/>
                <w:sz w:val="20"/>
                <w:szCs w:val="20"/>
              </w:rPr>
            </w:pPr>
            <w:r>
              <w:rPr>
                <w:b/>
                <w:color w:val="000000"/>
                <w:sz w:val="20"/>
                <w:szCs w:val="20"/>
              </w:rPr>
              <w:t>SEMESTER – I</w:t>
            </w:r>
          </w:p>
        </w:tc>
        <w:tc>
          <w:tcPr>
            <w:tcW w:w="894" w:type="dxa"/>
          </w:tcPr>
          <w:p w14:paraId="06F72904"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818" w:type="dxa"/>
          </w:tcPr>
          <w:p w14:paraId="52ED3753"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561" w:type="dxa"/>
            <w:gridSpan w:val="2"/>
          </w:tcPr>
          <w:p w14:paraId="71703FD2"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630" w:type="dxa"/>
          </w:tcPr>
          <w:p w14:paraId="7A4D3EDE" w14:textId="77777777" w:rsidR="007526CA" w:rsidRDefault="007526CA" w:rsidP="00EB5516">
            <w:pPr>
              <w:pBdr>
                <w:top w:val="nil"/>
                <w:left w:val="nil"/>
                <w:bottom w:val="nil"/>
                <w:right w:val="nil"/>
                <w:between w:val="nil"/>
              </w:pBdr>
              <w:spacing w:before="1" w:after="1"/>
              <w:jc w:val="center"/>
              <w:rPr>
                <w:color w:val="000000"/>
                <w:sz w:val="20"/>
                <w:szCs w:val="20"/>
              </w:rPr>
            </w:pPr>
          </w:p>
        </w:tc>
        <w:tc>
          <w:tcPr>
            <w:tcW w:w="782" w:type="dxa"/>
          </w:tcPr>
          <w:p w14:paraId="0071B3ED" w14:textId="77777777" w:rsidR="007526CA" w:rsidRDefault="007526CA" w:rsidP="00EB5516">
            <w:pPr>
              <w:pBdr>
                <w:top w:val="nil"/>
                <w:left w:val="nil"/>
                <w:bottom w:val="nil"/>
                <w:right w:val="nil"/>
                <w:between w:val="nil"/>
              </w:pBdr>
              <w:spacing w:before="1" w:after="1"/>
              <w:jc w:val="center"/>
              <w:rPr>
                <w:color w:val="000000"/>
                <w:sz w:val="20"/>
                <w:szCs w:val="20"/>
              </w:rPr>
            </w:pPr>
          </w:p>
        </w:tc>
      </w:tr>
      <w:tr w:rsidR="007526CA" w14:paraId="194D24C7" w14:textId="77777777" w:rsidTr="00633CCA">
        <w:trPr>
          <w:trHeight w:val="245"/>
          <w:jc w:val="center"/>
        </w:trPr>
        <w:tc>
          <w:tcPr>
            <w:tcW w:w="1467" w:type="dxa"/>
          </w:tcPr>
          <w:p w14:paraId="7C6E115D" w14:textId="77777777" w:rsidR="007526CA" w:rsidRDefault="008A62A2" w:rsidP="00C03330">
            <w:pPr>
              <w:pBdr>
                <w:top w:val="nil"/>
                <w:left w:val="nil"/>
                <w:bottom w:val="nil"/>
                <w:right w:val="nil"/>
                <w:between w:val="nil"/>
              </w:pBdr>
              <w:spacing w:before="1" w:after="1"/>
              <w:jc w:val="center"/>
              <w:rPr>
                <w:b/>
                <w:color w:val="000000"/>
                <w:sz w:val="20"/>
                <w:szCs w:val="20"/>
              </w:rPr>
            </w:pPr>
            <w:r>
              <w:rPr>
                <w:b/>
                <w:color w:val="000000"/>
                <w:sz w:val="20"/>
                <w:szCs w:val="20"/>
              </w:rPr>
              <w:t>22UTAML11</w:t>
            </w:r>
          </w:p>
        </w:tc>
        <w:tc>
          <w:tcPr>
            <w:tcW w:w="533" w:type="dxa"/>
            <w:vAlign w:val="center"/>
          </w:tcPr>
          <w:p w14:paraId="259D1935"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I</w:t>
            </w:r>
          </w:p>
        </w:tc>
        <w:tc>
          <w:tcPr>
            <w:tcW w:w="4280" w:type="dxa"/>
          </w:tcPr>
          <w:p w14:paraId="16DCBE3A" w14:textId="7293189C" w:rsidR="007526CA" w:rsidRDefault="008A62A2" w:rsidP="00EB5516">
            <w:pPr>
              <w:pBdr>
                <w:top w:val="nil"/>
                <w:left w:val="nil"/>
                <w:bottom w:val="nil"/>
                <w:right w:val="nil"/>
                <w:between w:val="nil"/>
              </w:pBdr>
              <w:spacing w:before="1" w:after="1"/>
              <w:rPr>
                <w:b/>
                <w:color w:val="000000"/>
                <w:sz w:val="20"/>
                <w:szCs w:val="20"/>
              </w:rPr>
            </w:pPr>
            <w:r>
              <w:rPr>
                <w:b/>
                <w:color w:val="000000"/>
                <w:sz w:val="20"/>
                <w:szCs w:val="20"/>
              </w:rPr>
              <w:t xml:space="preserve">Language Course - </w:t>
            </w:r>
            <w:proofErr w:type="gramStart"/>
            <w:r>
              <w:rPr>
                <w:b/>
                <w:color w:val="000000"/>
                <w:sz w:val="20"/>
                <w:szCs w:val="20"/>
              </w:rPr>
              <w:t>I :</w:t>
            </w:r>
            <w:proofErr w:type="gramEnd"/>
            <w:r>
              <w:rPr>
                <w:b/>
                <w:color w:val="000000"/>
                <w:sz w:val="20"/>
                <w:szCs w:val="20"/>
              </w:rPr>
              <w:t xml:space="preserve"> Tamil</w:t>
            </w:r>
            <w:r w:rsidR="00E84381">
              <w:rPr>
                <w:b/>
                <w:color w:val="000000"/>
                <w:sz w:val="20"/>
                <w:szCs w:val="20"/>
              </w:rPr>
              <w:t>-I</w:t>
            </w:r>
          </w:p>
        </w:tc>
        <w:tc>
          <w:tcPr>
            <w:tcW w:w="894" w:type="dxa"/>
          </w:tcPr>
          <w:p w14:paraId="2D7A84D9" w14:textId="77777777" w:rsidR="007526CA" w:rsidRDefault="005853D7"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50474123" w14:textId="77777777" w:rsidR="007526CA" w:rsidRDefault="00332A8E"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589AC06B"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43D4A781"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502AE983"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7526CA" w14:paraId="39DB53C6" w14:textId="77777777" w:rsidTr="00633CCA">
        <w:trPr>
          <w:trHeight w:val="288"/>
          <w:jc w:val="center"/>
        </w:trPr>
        <w:tc>
          <w:tcPr>
            <w:tcW w:w="1467" w:type="dxa"/>
          </w:tcPr>
          <w:p w14:paraId="3F88A622" w14:textId="77777777" w:rsidR="007526CA" w:rsidRDefault="008A62A2" w:rsidP="00C03330">
            <w:pPr>
              <w:pBdr>
                <w:top w:val="nil"/>
                <w:left w:val="nil"/>
                <w:bottom w:val="nil"/>
                <w:right w:val="nil"/>
                <w:between w:val="nil"/>
              </w:pBdr>
              <w:spacing w:before="1" w:after="1"/>
              <w:jc w:val="center"/>
              <w:rPr>
                <w:b/>
                <w:color w:val="000000"/>
                <w:sz w:val="20"/>
                <w:szCs w:val="20"/>
              </w:rPr>
            </w:pPr>
            <w:r>
              <w:rPr>
                <w:b/>
                <w:color w:val="000000"/>
                <w:sz w:val="20"/>
                <w:szCs w:val="20"/>
              </w:rPr>
              <w:t>22UENGL12</w:t>
            </w:r>
          </w:p>
        </w:tc>
        <w:tc>
          <w:tcPr>
            <w:tcW w:w="533" w:type="dxa"/>
            <w:vAlign w:val="center"/>
          </w:tcPr>
          <w:p w14:paraId="785A36E5"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II</w:t>
            </w:r>
          </w:p>
        </w:tc>
        <w:tc>
          <w:tcPr>
            <w:tcW w:w="4280" w:type="dxa"/>
          </w:tcPr>
          <w:p w14:paraId="37F8F983" w14:textId="77777777" w:rsidR="007526CA" w:rsidRDefault="008A62A2" w:rsidP="00EB5516">
            <w:pPr>
              <w:pBdr>
                <w:top w:val="nil"/>
                <w:left w:val="nil"/>
                <w:bottom w:val="nil"/>
                <w:right w:val="nil"/>
                <w:between w:val="nil"/>
              </w:pBdr>
              <w:spacing w:before="1" w:after="1"/>
              <w:rPr>
                <w:b/>
                <w:color w:val="000000"/>
                <w:sz w:val="20"/>
                <w:szCs w:val="20"/>
              </w:rPr>
            </w:pPr>
            <w:r>
              <w:rPr>
                <w:b/>
                <w:color w:val="000000"/>
                <w:sz w:val="20"/>
                <w:szCs w:val="20"/>
              </w:rPr>
              <w:t xml:space="preserve">English Course - </w:t>
            </w:r>
            <w:proofErr w:type="gramStart"/>
            <w:r>
              <w:rPr>
                <w:b/>
                <w:color w:val="000000"/>
                <w:sz w:val="20"/>
                <w:szCs w:val="20"/>
              </w:rPr>
              <w:t>I :</w:t>
            </w:r>
            <w:proofErr w:type="gramEnd"/>
            <w:r>
              <w:rPr>
                <w:b/>
                <w:color w:val="000000"/>
                <w:sz w:val="20"/>
                <w:szCs w:val="20"/>
              </w:rPr>
              <w:t xml:space="preserve"> Communicative English I</w:t>
            </w:r>
          </w:p>
        </w:tc>
        <w:tc>
          <w:tcPr>
            <w:tcW w:w="894" w:type="dxa"/>
          </w:tcPr>
          <w:p w14:paraId="6588D60D" w14:textId="77777777" w:rsidR="007526CA" w:rsidRDefault="005853D7"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4D88AB28" w14:textId="77777777" w:rsidR="007526CA" w:rsidRDefault="00332A8E"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0F1AEFBB"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176B9661"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1574B89E" w14:textId="77777777" w:rsidR="007526CA" w:rsidRDefault="008A62A2"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E65D2" w14:paraId="0C8C0FEB" w14:textId="77777777" w:rsidTr="00633CCA">
        <w:trPr>
          <w:trHeight w:val="288"/>
          <w:jc w:val="center"/>
        </w:trPr>
        <w:tc>
          <w:tcPr>
            <w:tcW w:w="1467" w:type="dxa"/>
          </w:tcPr>
          <w:p w14:paraId="2E29AC9F" w14:textId="77777777" w:rsidR="004E65D2" w:rsidRDefault="004E65D2"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C13</w:t>
            </w:r>
          </w:p>
        </w:tc>
        <w:tc>
          <w:tcPr>
            <w:tcW w:w="533" w:type="dxa"/>
            <w:vMerge w:val="restart"/>
            <w:vAlign w:val="center"/>
          </w:tcPr>
          <w:p w14:paraId="0FD01380" w14:textId="77777777" w:rsidR="004E65D2" w:rsidRDefault="004E65D2" w:rsidP="00EB5516">
            <w:pPr>
              <w:pBdr>
                <w:top w:val="nil"/>
                <w:left w:val="nil"/>
                <w:bottom w:val="nil"/>
                <w:right w:val="nil"/>
                <w:between w:val="nil"/>
              </w:pBdr>
              <w:spacing w:before="1" w:after="1"/>
              <w:jc w:val="center"/>
              <w:rPr>
                <w:color w:val="000000"/>
                <w:sz w:val="20"/>
                <w:szCs w:val="20"/>
              </w:rPr>
            </w:pPr>
            <w:r>
              <w:rPr>
                <w:color w:val="000000"/>
                <w:sz w:val="20"/>
                <w:szCs w:val="20"/>
              </w:rPr>
              <w:t>III</w:t>
            </w:r>
          </w:p>
          <w:p w14:paraId="3C88D0C5" w14:textId="77777777" w:rsidR="004E65D2" w:rsidRDefault="004E65D2" w:rsidP="00EB5516">
            <w:pPr>
              <w:pBdr>
                <w:top w:val="nil"/>
                <w:left w:val="nil"/>
                <w:bottom w:val="nil"/>
                <w:right w:val="nil"/>
                <w:between w:val="nil"/>
              </w:pBdr>
              <w:spacing w:before="1" w:after="1"/>
              <w:jc w:val="center"/>
              <w:rPr>
                <w:color w:val="000000"/>
                <w:sz w:val="20"/>
                <w:szCs w:val="20"/>
              </w:rPr>
            </w:pPr>
          </w:p>
        </w:tc>
        <w:tc>
          <w:tcPr>
            <w:tcW w:w="4280" w:type="dxa"/>
          </w:tcPr>
          <w:p w14:paraId="67BDE30A" w14:textId="77777777" w:rsidR="004E65D2" w:rsidRDefault="004E65D2" w:rsidP="00EB5516">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 :</w:t>
            </w:r>
            <w:proofErr w:type="spellStart"/>
            <w:r w:rsidR="004822FC">
              <w:rPr>
                <w:color w:val="000000"/>
                <w:sz w:val="20"/>
                <w:szCs w:val="20"/>
              </w:rPr>
              <w:t>Invertebrata</w:t>
            </w:r>
            <w:proofErr w:type="spellEnd"/>
            <w:proofErr w:type="gramEnd"/>
            <w:r w:rsidR="002E285D">
              <w:rPr>
                <w:color w:val="000000"/>
                <w:sz w:val="20"/>
                <w:szCs w:val="20"/>
              </w:rPr>
              <w:t xml:space="preserve"> I</w:t>
            </w:r>
          </w:p>
        </w:tc>
        <w:tc>
          <w:tcPr>
            <w:tcW w:w="894" w:type="dxa"/>
          </w:tcPr>
          <w:p w14:paraId="7ABBEFCA" w14:textId="77777777" w:rsidR="004E65D2" w:rsidRDefault="003E7B81"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16EB0D93" w14:textId="77777777" w:rsidR="004E65D2" w:rsidRDefault="004E65D2"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2"/>
          </w:tcPr>
          <w:p w14:paraId="5274772D" w14:textId="77777777" w:rsidR="004E65D2" w:rsidRDefault="004E65D2"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590CCAB8" w14:textId="77777777" w:rsidR="004E65D2" w:rsidRDefault="004E65D2"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5AC9D8B9" w14:textId="77777777" w:rsidR="004E65D2" w:rsidRDefault="004E65D2"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051943B1" w14:textId="77777777" w:rsidTr="00633CCA">
        <w:trPr>
          <w:trHeight w:val="288"/>
          <w:jc w:val="center"/>
        </w:trPr>
        <w:tc>
          <w:tcPr>
            <w:tcW w:w="1467" w:type="dxa"/>
          </w:tcPr>
          <w:p w14:paraId="744B749F"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C14</w:t>
            </w:r>
          </w:p>
        </w:tc>
        <w:tc>
          <w:tcPr>
            <w:tcW w:w="533" w:type="dxa"/>
            <w:vMerge/>
            <w:vAlign w:val="center"/>
          </w:tcPr>
          <w:p w14:paraId="0DC5F831"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7ECF3029"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II :</w:t>
            </w:r>
            <w:proofErr w:type="gramEnd"/>
            <w:r w:rsidR="004822FC">
              <w:rPr>
                <w:color w:val="000000"/>
                <w:sz w:val="20"/>
                <w:szCs w:val="20"/>
              </w:rPr>
              <w:t xml:space="preserve"> </w:t>
            </w:r>
            <w:proofErr w:type="spellStart"/>
            <w:r w:rsidR="002E285D">
              <w:rPr>
                <w:color w:val="000000"/>
                <w:sz w:val="20"/>
                <w:szCs w:val="20"/>
              </w:rPr>
              <w:t>Invertebrata</w:t>
            </w:r>
            <w:proofErr w:type="spellEnd"/>
            <w:r w:rsidR="002E285D">
              <w:rPr>
                <w:color w:val="000000"/>
                <w:sz w:val="20"/>
                <w:szCs w:val="20"/>
              </w:rPr>
              <w:t xml:space="preserve"> II</w:t>
            </w:r>
          </w:p>
        </w:tc>
        <w:tc>
          <w:tcPr>
            <w:tcW w:w="894" w:type="dxa"/>
          </w:tcPr>
          <w:p w14:paraId="6D779638"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1FCACFF7"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2"/>
          </w:tcPr>
          <w:p w14:paraId="429906AE"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03A213C9"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7BDDBFF0"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01B61671" w14:textId="77777777" w:rsidTr="00633CCA">
        <w:trPr>
          <w:trHeight w:val="288"/>
          <w:jc w:val="center"/>
        </w:trPr>
        <w:tc>
          <w:tcPr>
            <w:tcW w:w="1467" w:type="dxa"/>
          </w:tcPr>
          <w:p w14:paraId="35468730" w14:textId="4026F34B" w:rsidR="003C2675" w:rsidRDefault="00FA477E" w:rsidP="00C03330">
            <w:pPr>
              <w:jc w:val="center"/>
            </w:pPr>
            <w:r>
              <w:rPr>
                <w:sz w:val="20"/>
                <w:szCs w:val="20"/>
              </w:rPr>
              <w:t>22UBOTA01</w:t>
            </w:r>
          </w:p>
        </w:tc>
        <w:tc>
          <w:tcPr>
            <w:tcW w:w="533" w:type="dxa"/>
            <w:vMerge/>
            <w:vAlign w:val="center"/>
          </w:tcPr>
          <w:p w14:paraId="6DBD0484" w14:textId="77777777" w:rsidR="003C2675" w:rsidRDefault="003C2675" w:rsidP="00EB5516">
            <w:pPr>
              <w:pBdr>
                <w:top w:val="nil"/>
                <w:left w:val="nil"/>
                <w:bottom w:val="nil"/>
                <w:right w:val="nil"/>
                <w:between w:val="nil"/>
              </w:pBdr>
              <w:spacing w:line="276" w:lineRule="auto"/>
            </w:pPr>
          </w:p>
        </w:tc>
        <w:tc>
          <w:tcPr>
            <w:tcW w:w="4280" w:type="dxa"/>
          </w:tcPr>
          <w:p w14:paraId="0763321E" w14:textId="77777777" w:rsidR="003C2675" w:rsidRDefault="003C2675" w:rsidP="003E7B81">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Pr>
                <w:color w:val="000000"/>
                <w:sz w:val="20"/>
                <w:szCs w:val="20"/>
              </w:rPr>
              <w:t>I :</w:t>
            </w:r>
            <w:proofErr w:type="gramEnd"/>
            <w:r w:rsidR="004822FC">
              <w:rPr>
                <w:color w:val="000000"/>
                <w:sz w:val="20"/>
                <w:szCs w:val="20"/>
              </w:rPr>
              <w:t xml:space="preserve"> </w:t>
            </w:r>
            <w:proofErr w:type="spellStart"/>
            <w:r w:rsidR="004822FC">
              <w:rPr>
                <w:color w:val="000000"/>
                <w:sz w:val="20"/>
                <w:szCs w:val="20"/>
              </w:rPr>
              <w:t>Invertebrata</w:t>
            </w:r>
            <w:proofErr w:type="spellEnd"/>
            <w:r w:rsidR="004822FC">
              <w:rPr>
                <w:color w:val="000000"/>
                <w:sz w:val="20"/>
                <w:szCs w:val="20"/>
              </w:rPr>
              <w:t xml:space="preserve"> &amp; Chordata</w:t>
            </w:r>
          </w:p>
        </w:tc>
        <w:tc>
          <w:tcPr>
            <w:tcW w:w="894" w:type="dxa"/>
          </w:tcPr>
          <w:p w14:paraId="03866D9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5727C2C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61" w:type="dxa"/>
            <w:gridSpan w:val="2"/>
          </w:tcPr>
          <w:p w14:paraId="2B69171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30" w:type="dxa"/>
          </w:tcPr>
          <w:p w14:paraId="79A8181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Pr>
          <w:p w14:paraId="40B1D7F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3C2675" w14:paraId="227F2078" w14:textId="77777777" w:rsidTr="00633CCA">
        <w:trPr>
          <w:trHeight w:val="288"/>
          <w:jc w:val="center"/>
        </w:trPr>
        <w:tc>
          <w:tcPr>
            <w:tcW w:w="1467" w:type="dxa"/>
          </w:tcPr>
          <w:p w14:paraId="41879104" w14:textId="77777777" w:rsidR="003C2675" w:rsidRDefault="003C2675" w:rsidP="00C03330">
            <w:pPr>
              <w:jc w:val="center"/>
            </w:pPr>
          </w:p>
        </w:tc>
        <w:tc>
          <w:tcPr>
            <w:tcW w:w="533" w:type="dxa"/>
            <w:vMerge/>
            <w:vAlign w:val="center"/>
          </w:tcPr>
          <w:p w14:paraId="08D3277E" w14:textId="77777777" w:rsidR="003C2675" w:rsidRDefault="003C2675" w:rsidP="00EB5516">
            <w:pPr>
              <w:pBdr>
                <w:top w:val="nil"/>
                <w:left w:val="nil"/>
                <w:bottom w:val="nil"/>
                <w:right w:val="nil"/>
                <w:between w:val="nil"/>
              </w:pBdr>
              <w:spacing w:line="276" w:lineRule="auto"/>
            </w:pPr>
          </w:p>
        </w:tc>
        <w:tc>
          <w:tcPr>
            <w:tcW w:w="4280" w:type="dxa"/>
          </w:tcPr>
          <w:p w14:paraId="279EB982"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 </w:t>
            </w:r>
            <w:proofErr w:type="gramStart"/>
            <w:r>
              <w:rPr>
                <w:color w:val="000000"/>
                <w:sz w:val="20"/>
                <w:szCs w:val="20"/>
              </w:rPr>
              <w:t>I :</w:t>
            </w:r>
            <w:proofErr w:type="gramEnd"/>
            <w:r>
              <w:rPr>
                <w:color w:val="000000"/>
                <w:sz w:val="20"/>
                <w:szCs w:val="20"/>
              </w:rPr>
              <w:t xml:space="preserve"> Paper – 1 : </w:t>
            </w:r>
            <w:r w:rsidR="0082134B">
              <w:rPr>
                <w:color w:val="000000"/>
                <w:sz w:val="20"/>
                <w:szCs w:val="20"/>
              </w:rPr>
              <w:t>Botany</w:t>
            </w:r>
            <w:r w:rsidR="00A14761">
              <w:rPr>
                <w:color w:val="000000"/>
                <w:sz w:val="20"/>
                <w:szCs w:val="20"/>
              </w:rPr>
              <w:t xml:space="preserve"> I</w:t>
            </w:r>
          </w:p>
        </w:tc>
        <w:tc>
          <w:tcPr>
            <w:tcW w:w="894" w:type="dxa"/>
          </w:tcPr>
          <w:p w14:paraId="0F3F749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106784F8" w14:textId="77777777" w:rsidR="003C2675" w:rsidRDefault="00D03BF3"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2"/>
          </w:tcPr>
          <w:p w14:paraId="6E64CA9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2BBD4BB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180F6AC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7CA1A4A0" w14:textId="77777777" w:rsidTr="00633CCA">
        <w:trPr>
          <w:trHeight w:val="288"/>
          <w:jc w:val="center"/>
        </w:trPr>
        <w:tc>
          <w:tcPr>
            <w:tcW w:w="1467" w:type="dxa"/>
          </w:tcPr>
          <w:p w14:paraId="020D5179" w14:textId="77777777" w:rsidR="003C2675" w:rsidRDefault="003C2675" w:rsidP="00C03330">
            <w:pPr>
              <w:jc w:val="center"/>
            </w:pPr>
          </w:p>
        </w:tc>
        <w:tc>
          <w:tcPr>
            <w:tcW w:w="533" w:type="dxa"/>
            <w:vMerge/>
            <w:vAlign w:val="center"/>
          </w:tcPr>
          <w:p w14:paraId="53FB3312" w14:textId="77777777" w:rsidR="003C2675" w:rsidRDefault="003C2675" w:rsidP="00EB5516">
            <w:pPr>
              <w:pBdr>
                <w:top w:val="nil"/>
                <w:left w:val="nil"/>
                <w:bottom w:val="nil"/>
                <w:right w:val="nil"/>
                <w:between w:val="nil"/>
              </w:pBdr>
              <w:spacing w:line="276" w:lineRule="auto"/>
            </w:pPr>
          </w:p>
        </w:tc>
        <w:tc>
          <w:tcPr>
            <w:tcW w:w="4280" w:type="dxa"/>
          </w:tcPr>
          <w:p w14:paraId="66E32882"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w:t>
            </w:r>
            <w:proofErr w:type="gramStart"/>
            <w:r>
              <w:rPr>
                <w:color w:val="000000"/>
                <w:sz w:val="20"/>
                <w:szCs w:val="20"/>
              </w:rPr>
              <w:t>Practical  –</w:t>
            </w:r>
            <w:proofErr w:type="gramEnd"/>
            <w:r>
              <w:rPr>
                <w:color w:val="000000"/>
                <w:sz w:val="20"/>
                <w:szCs w:val="20"/>
              </w:rPr>
              <w:t xml:space="preserve"> I : </w:t>
            </w:r>
            <w:r w:rsidR="0082134B">
              <w:rPr>
                <w:color w:val="000000"/>
                <w:sz w:val="20"/>
                <w:szCs w:val="20"/>
              </w:rPr>
              <w:t xml:space="preserve">Botany </w:t>
            </w:r>
            <w:r w:rsidR="00A14761">
              <w:rPr>
                <w:color w:val="000000"/>
                <w:sz w:val="20"/>
                <w:szCs w:val="20"/>
              </w:rPr>
              <w:t xml:space="preserve"> </w:t>
            </w:r>
            <w:proofErr w:type="spellStart"/>
            <w:r w:rsidR="00A14761">
              <w:rPr>
                <w:color w:val="000000"/>
                <w:sz w:val="20"/>
                <w:szCs w:val="20"/>
              </w:rPr>
              <w:t>Practicals</w:t>
            </w:r>
            <w:proofErr w:type="spellEnd"/>
          </w:p>
        </w:tc>
        <w:tc>
          <w:tcPr>
            <w:tcW w:w="894" w:type="dxa"/>
          </w:tcPr>
          <w:p w14:paraId="3395F47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1ACF7E8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61" w:type="dxa"/>
            <w:gridSpan w:val="2"/>
          </w:tcPr>
          <w:p w14:paraId="2534BA1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30" w:type="dxa"/>
          </w:tcPr>
          <w:p w14:paraId="72D4943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Pr>
          <w:p w14:paraId="60461BB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3C2675" w14:paraId="722CD9B9" w14:textId="77777777" w:rsidTr="00633CCA">
        <w:trPr>
          <w:trHeight w:val="288"/>
          <w:jc w:val="center"/>
        </w:trPr>
        <w:tc>
          <w:tcPr>
            <w:tcW w:w="1467" w:type="dxa"/>
          </w:tcPr>
          <w:p w14:paraId="60357EF7"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22UENVS18</w:t>
            </w:r>
          </w:p>
        </w:tc>
        <w:tc>
          <w:tcPr>
            <w:tcW w:w="533" w:type="dxa"/>
            <w:vAlign w:val="center"/>
          </w:tcPr>
          <w:p w14:paraId="7F54B8D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280" w:type="dxa"/>
          </w:tcPr>
          <w:p w14:paraId="704444FB" w14:textId="77777777"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Environmental Studies</w:t>
            </w:r>
          </w:p>
        </w:tc>
        <w:tc>
          <w:tcPr>
            <w:tcW w:w="894" w:type="dxa"/>
          </w:tcPr>
          <w:p w14:paraId="06173D9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44A336D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61" w:type="dxa"/>
            <w:gridSpan w:val="2"/>
          </w:tcPr>
          <w:p w14:paraId="447C375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6C63DEE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4E6ACC4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10CD53F1" w14:textId="77777777" w:rsidTr="00633CCA">
        <w:trPr>
          <w:trHeight w:val="295"/>
          <w:jc w:val="center"/>
        </w:trPr>
        <w:tc>
          <w:tcPr>
            <w:tcW w:w="1467" w:type="dxa"/>
          </w:tcPr>
          <w:p w14:paraId="3DA9850B" w14:textId="77777777" w:rsidR="003C2675" w:rsidRDefault="003C2675" w:rsidP="00C03330">
            <w:pPr>
              <w:pBdr>
                <w:top w:val="nil"/>
                <w:left w:val="nil"/>
                <w:bottom w:val="nil"/>
                <w:right w:val="nil"/>
                <w:between w:val="nil"/>
              </w:pBdr>
              <w:spacing w:before="1" w:after="1"/>
              <w:jc w:val="center"/>
              <w:rPr>
                <w:b/>
                <w:color w:val="000000"/>
                <w:sz w:val="20"/>
                <w:szCs w:val="20"/>
              </w:rPr>
            </w:pPr>
          </w:p>
        </w:tc>
        <w:tc>
          <w:tcPr>
            <w:tcW w:w="4813" w:type="dxa"/>
            <w:gridSpan w:val="2"/>
            <w:vAlign w:val="center"/>
          </w:tcPr>
          <w:p w14:paraId="2B61D422" w14:textId="77777777" w:rsidR="003C2675" w:rsidRDefault="003C2675" w:rsidP="00EB5516">
            <w:pPr>
              <w:pBdr>
                <w:top w:val="nil"/>
                <w:left w:val="nil"/>
                <w:bottom w:val="nil"/>
                <w:right w:val="nil"/>
                <w:between w:val="nil"/>
              </w:pBdr>
              <w:spacing w:before="1" w:after="1"/>
              <w:jc w:val="right"/>
              <w:rPr>
                <w:b/>
                <w:color w:val="000000"/>
                <w:sz w:val="20"/>
                <w:szCs w:val="20"/>
              </w:rPr>
            </w:pPr>
            <w:r>
              <w:rPr>
                <w:b/>
                <w:color w:val="000000"/>
                <w:sz w:val="20"/>
                <w:szCs w:val="20"/>
              </w:rPr>
              <w:t>Total</w:t>
            </w:r>
          </w:p>
        </w:tc>
        <w:tc>
          <w:tcPr>
            <w:tcW w:w="894" w:type="dxa"/>
            <w:vAlign w:val="center"/>
          </w:tcPr>
          <w:p w14:paraId="6313EDB9" w14:textId="77777777" w:rsidR="003C2675" w:rsidRDefault="00C6662C" w:rsidP="00EB5516">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vAlign w:val="center"/>
          </w:tcPr>
          <w:p w14:paraId="0E93B617" w14:textId="77777777" w:rsidR="003C2675" w:rsidRDefault="003C2675" w:rsidP="00EB5516">
            <w:pPr>
              <w:pBdr>
                <w:top w:val="nil"/>
                <w:left w:val="nil"/>
                <w:bottom w:val="nil"/>
                <w:right w:val="nil"/>
                <w:between w:val="nil"/>
              </w:pBdr>
              <w:spacing w:before="1" w:after="1"/>
              <w:jc w:val="center"/>
              <w:rPr>
                <w:b/>
                <w:color w:val="000000"/>
                <w:sz w:val="20"/>
                <w:szCs w:val="20"/>
              </w:rPr>
            </w:pPr>
            <w:r>
              <w:rPr>
                <w:b/>
                <w:color w:val="000000"/>
                <w:sz w:val="20"/>
                <w:szCs w:val="20"/>
              </w:rPr>
              <w:t>20</w:t>
            </w:r>
          </w:p>
        </w:tc>
        <w:tc>
          <w:tcPr>
            <w:tcW w:w="561" w:type="dxa"/>
            <w:gridSpan w:val="2"/>
            <w:vAlign w:val="center"/>
          </w:tcPr>
          <w:p w14:paraId="53BD48B3"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630" w:type="dxa"/>
            <w:vAlign w:val="center"/>
          </w:tcPr>
          <w:p w14:paraId="1F9AEBA6"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782" w:type="dxa"/>
            <w:vAlign w:val="center"/>
          </w:tcPr>
          <w:p w14:paraId="154EF302" w14:textId="77777777" w:rsidR="003C2675" w:rsidRDefault="003C2675" w:rsidP="00EB5516">
            <w:pPr>
              <w:pBdr>
                <w:top w:val="nil"/>
                <w:left w:val="nil"/>
                <w:bottom w:val="nil"/>
                <w:right w:val="nil"/>
                <w:between w:val="nil"/>
              </w:pBdr>
              <w:spacing w:before="1" w:after="1"/>
              <w:jc w:val="center"/>
              <w:rPr>
                <w:b/>
                <w:color w:val="000000"/>
                <w:sz w:val="20"/>
                <w:szCs w:val="20"/>
              </w:rPr>
            </w:pPr>
            <w:r>
              <w:rPr>
                <w:b/>
                <w:color w:val="000000"/>
                <w:sz w:val="20"/>
                <w:szCs w:val="20"/>
              </w:rPr>
              <w:t>600</w:t>
            </w:r>
          </w:p>
        </w:tc>
      </w:tr>
      <w:tr w:rsidR="003C2675" w14:paraId="2F9F47B3" w14:textId="77777777" w:rsidTr="00633CCA">
        <w:trPr>
          <w:trHeight w:val="288"/>
          <w:jc w:val="center"/>
        </w:trPr>
        <w:tc>
          <w:tcPr>
            <w:tcW w:w="1467" w:type="dxa"/>
          </w:tcPr>
          <w:p w14:paraId="301A1194" w14:textId="77777777" w:rsidR="003C2675" w:rsidRDefault="003C2675" w:rsidP="00C03330">
            <w:pPr>
              <w:pBdr>
                <w:top w:val="nil"/>
                <w:left w:val="nil"/>
                <w:bottom w:val="nil"/>
                <w:right w:val="nil"/>
                <w:between w:val="nil"/>
              </w:pBdr>
              <w:spacing w:before="1" w:after="1"/>
              <w:jc w:val="center"/>
              <w:rPr>
                <w:color w:val="000000"/>
                <w:sz w:val="20"/>
                <w:szCs w:val="20"/>
              </w:rPr>
            </w:pPr>
          </w:p>
        </w:tc>
        <w:tc>
          <w:tcPr>
            <w:tcW w:w="533" w:type="dxa"/>
            <w:vAlign w:val="center"/>
          </w:tcPr>
          <w:p w14:paraId="73212A1D"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5A598216" w14:textId="77777777" w:rsidR="003C2675" w:rsidRDefault="003C2675" w:rsidP="00EB5516">
            <w:pPr>
              <w:pBdr>
                <w:top w:val="nil"/>
                <w:left w:val="nil"/>
                <w:bottom w:val="nil"/>
                <w:right w:val="nil"/>
                <w:between w:val="nil"/>
              </w:pBdr>
              <w:spacing w:before="1" w:after="1"/>
              <w:jc w:val="center"/>
              <w:rPr>
                <w:color w:val="000000"/>
                <w:sz w:val="20"/>
                <w:szCs w:val="20"/>
              </w:rPr>
            </w:pPr>
            <w:r>
              <w:rPr>
                <w:b/>
                <w:color w:val="000000"/>
                <w:sz w:val="20"/>
                <w:szCs w:val="20"/>
              </w:rPr>
              <w:t>SEMESTER – II</w:t>
            </w:r>
          </w:p>
        </w:tc>
        <w:tc>
          <w:tcPr>
            <w:tcW w:w="894" w:type="dxa"/>
          </w:tcPr>
          <w:p w14:paraId="36E06108"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818" w:type="dxa"/>
          </w:tcPr>
          <w:p w14:paraId="58F73DFB"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561" w:type="dxa"/>
            <w:gridSpan w:val="2"/>
          </w:tcPr>
          <w:p w14:paraId="2011AA5D"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630" w:type="dxa"/>
          </w:tcPr>
          <w:p w14:paraId="60C18601"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782" w:type="dxa"/>
          </w:tcPr>
          <w:p w14:paraId="7B3EB47E" w14:textId="77777777" w:rsidR="003C2675" w:rsidRDefault="003C2675" w:rsidP="00EB5516">
            <w:pPr>
              <w:pBdr>
                <w:top w:val="nil"/>
                <w:left w:val="nil"/>
                <w:bottom w:val="nil"/>
                <w:right w:val="nil"/>
                <w:between w:val="nil"/>
              </w:pBdr>
              <w:spacing w:before="1" w:after="1"/>
              <w:jc w:val="center"/>
              <w:rPr>
                <w:color w:val="000000"/>
                <w:sz w:val="20"/>
                <w:szCs w:val="20"/>
              </w:rPr>
            </w:pPr>
          </w:p>
        </w:tc>
      </w:tr>
      <w:tr w:rsidR="003C2675" w14:paraId="1129FA26" w14:textId="77777777" w:rsidTr="00633CCA">
        <w:trPr>
          <w:trHeight w:val="288"/>
          <w:jc w:val="center"/>
        </w:trPr>
        <w:tc>
          <w:tcPr>
            <w:tcW w:w="1467" w:type="dxa"/>
          </w:tcPr>
          <w:p w14:paraId="0C8E76AC"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22UTAML21</w:t>
            </w:r>
          </w:p>
        </w:tc>
        <w:tc>
          <w:tcPr>
            <w:tcW w:w="533" w:type="dxa"/>
            <w:vAlign w:val="center"/>
          </w:tcPr>
          <w:p w14:paraId="506B536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I</w:t>
            </w:r>
          </w:p>
        </w:tc>
        <w:tc>
          <w:tcPr>
            <w:tcW w:w="4280" w:type="dxa"/>
          </w:tcPr>
          <w:p w14:paraId="406AF1EE" w14:textId="6FFAC9B5"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 xml:space="preserve">Language Course - </w:t>
            </w:r>
            <w:proofErr w:type="gramStart"/>
            <w:r>
              <w:rPr>
                <w:b/>
                <w:color w:val="000000"/>
                <w:sz w:val="20"/>
                <w:szCs w:val="20"/>
              </w:rPr>
              <w:t>II :</w:t>
            </w:r>
            <w:proofErr w:type="gramEnd"/>
            <w:r>
              <w:rPr>
                <w:b/>
                <w:color w:val="000000"/>
                <w:sz w:val="20"/>
                <w:szCs w:val="20"/>
              </w:rPr>
              <w:t xml:space="preserve"> Tamil</w:t>
            </w:r>
            <w:r w:rsidR="00E84381">
              <w:rPr>
                <w:b/>
                <w:color w:val="000000"/>
                <w:sz w:val="20"/>
                <w:szCs w:val="20"/>
              </w:rPr>
              <w:t>-II</w:t>
            </w:r>
          </w:p>
        </w:tc>
        <w:tc>
          <w:tcPr>
            <w:tcW w:w="894" w:type="dxa"/>
          </w:tcPr>
          <w:p w14:paraId="61CFFFB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0391070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6DC7C706"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242B1A75"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24A2B5E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C68B176" w14:textId="77777777" w:rsidTr="00633CCA">
        <w:trPr>
          <w:trHeight w:val="288"/>
          <w:jc w:val="center"/>
        </w:trPr>
        <w:tc>
          <w:tcPr>
            <w:tcW w:w="1467" w:type="dxa"/>
          </w:tcPr>
          <w:p w14:paraId="126E4E5D"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22UENGL22</w:t>
            </w:r>
          </w:p>
        </w:tc>
        <w:tc>
          <w:tcPr>
            <w:tcW w:w="533" w:type="dxa"/>
            <w:vAlign w:val="center"/>
          </w:tcPr>
          <w:p w14:paraId="2CC0EEF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II</w:t>
            </w:r>
          </w:p>
        </w:tc>
        <w:tc>
          <w:tcPr>
            <w:tcW w:w="4280" w:type="dxa"/>
          </w:tcPr>
          <w:p w14:paraId="009D82BC" w14:textId="77777777"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 xml:space="preserve">English Course - </w:t>
            </w:r>
            <w:proofErr w:type="gramStart"/>
            <w:r>
              <w:rPr>
                <w:b/>
                <w:color w:val="000000"/>
                <w:sz w:val="20"/>
                <w:szCs w:val="20"/>
              </w:rPr>
              <w:t>II :</w:t>
            </w:r>
            <w:proofErr w:type="gramEnd"/>
            <w:r>
              <w:rPr>
                <w:b/>
                <w:color w:val="000000"/>
                <w:sz w:val="20"/>
                <w:szCs w:val="20"/>
              </w:rPr>
              <w:t xml:space="preserve"> Communicative English II</w:t>
            </w:r>
          </w:p>
        </w:tc>
        <w:tc>
          <w:tcPr>
            <w:tcW w:w="894" w:type="dxa"/>
          </w:tcPr>
          <w:p w14:paraId="35AD0E76"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4B10862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53F68D4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3497EA1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42FB43E6"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5BBFF73" w14:textId="77777777" w:rsidTr="00633CCA">
        <w:trPr>
          <w:trHeight w:val="288"/>
          <w:jc w:val="center"/>
        </w:trPr>
        <w:tc>
          <w:tcPr>
            <w:tcW w:w="1467" w:type="dxa"/>
          </w:tcPr>
          <w:p w14:paraId="176CCCB8"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C23</w:t>
            </w:r>
          </w:p>
        </w:tc>
        <w:tc>
          <w:tcPr>
            <w:tcW w:w="533" w:type="dxa"/>
            <w:vMerge w:val="restart"/>
            <w:vAlign w:val="center"/>
          </w:tcPr>
          <w:p w14:paraId="43F661F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III</w:t>
            </w:r>
          </w:p>
        </w:tc>
        <w:tc>
          <w:tcPr>
            <w:tcW w:w="4280" w:type="dxa"/>
          </w:tcPr>
          <w:p w14:paraId="5E18561B"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III :</w:t>
            </w:r>
            <w:proofErr w:type="gramEnd"/>
            <w:r>
              <w:rPr>
                <w:color w:val="000000"/>
                <w:sz w:val="20"/>
                <w:szCs w:val="20"/>
              </w:rPr>
              <w:t xml:space="preserve"> </w:t>
            </w:r>
            <w:r w:rsidR="002E285D">
              <w:rPr>
                <w:color w:val="000000"/>
                <w:sz w:val="20"/>
                <w:szCs w:val="20"/>
              </w:rPr>
              <w:t>Chordata</w:t>
            </w:r>
          </w:p>
        </w:tc>
        <w:tc>
          <w:tcPr>
            <w:tcW w:w="894" w:type="dxa"/>
          </w:tcPr>
          <w:p w14:paraId="66AC37C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77E5A62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61" w:type="dxa"/>
            <w:gridSpan w:val="2"/>
          </w:tcPr>
          <w:p w14:paraId="40255CC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7465E48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03FD413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FBD004C" w14:textId="77777777" w:rsidTr="00633CCA">
        <w:trPr>
          <w:trHeight w:val="288"/>
          <w:jc w:val="center"/>
        </w:trPr>
        <w:tc>
          <w:tcPr>
            <w:tcW w:w="1467" w:type="dxa"/>
          </w:tcPr>
          <w:p w14:paraId="3843AD27" w14:textId="77777777" w:rsidR="003C2675" w:rsidRDefault="003C2675" w:rsidP="00164D28">
            <w:pPr>
              <w:jc w:val="center"/>
            </w:pPr>
            <w:r>
              <w:rPr>
                <w:sz w:val="20"/>
                <w:szCs w:val="20"/>
              </w:rPr>
              <w:t>22U</w:t>
            </w:r>
            <w:r w:rsidR="00A7722F">
              <w:rPr>
                <w:sz w:val="20"/>
                <w:szCs w:val="20"/>
              </w:rPr>
              <w:t>ZOO</w:t>
            </w:r>
            <w:r w:rsidR="00164D28">
              <w:rPr>
                <w:sz w:val="20"/>
                <w:szCs w:val="20"/>
              </w:rPr>
              <w:t>P</w:t>
            </w:r>
            <w:r>
              <w:rPr>
                <w:sz w:val="20"/>
                <w:szCs w:val="20"/>
              </w:rPr>
              <w:t>24</w:t>
            </w:r>
          </w:p>
        </w:tc>
        <w:tc>
          <w:tcPr>
            <w:tcW w:w="533" w:type="dxa"/>
            <w:vMerge/>
            <w:vAlign w:val="center"/>
          </w:tcPr>
          <w:p w14:paraId="17568ADC" w14:textId="77777777" w:rsidR="003C2675" w:rsidRDefault="003C2675" w:rsidP="00EB5516">
            <w:pPr>
              <w:pBdr>
                <w:top w:val="nil"/>
                <w:left w:val="nil"/>
                <w:bottom w:val="nil"/>
                <w:right w:val="nil"/>
                <w:between w:val="nil"/>
              </w:pBdr>
              <w:spacing w:line="276" w:lineRule="auto"/>
            </w:pPr>
          </w:p>
        </w:tc>
        <w:tc>
          <w:tcPr>
            <w:tcW w:w="4280" w:type="dxa"/>
          </w:tcPr>
          <w:p w14:paraId="6E19DDA8" w14:textId="77777777" w:rsidR="003C2675" w:rsidRDefault="003C2675" w:rsidP="00DB478B">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Pr>
                <w:color w:val="000000"/>
                <w:sz w:val="20"/>
                <w:szCs w:val="20"/>
              </w:rPr>
              <w:t>I :</w:t>
            </w:r>
            <w:proofErr w:type="gramEnd"/>
            <w:r>
              <w:rPr>
                <w:color w:val="000000"/>
                <w:sz w:val="20"/>
                <w:szCs w:val="20"/>
              </w:rPr>
              <w:t xml:space="preserve"> </w:t>
            </w:r>
            <w:proofErr w:type="spellStart"/>
            <w:r w:rsidR="004822FC">
              <w:rPr>
                <w:color w:val="000000"/>
                <w:sz w:val="20"/>
                <w:szCs w:val="20"/>
              </w:rPr>
              <w:t>Invertebrata</w:t>
            </w:r>
            <w:proofErr w:type="spellEnd"/>
            <w:r w:rsidR="004822FC">
              <w:rPr>
                <w:color w:val="000000"/>
                <w:sz w:val="20"/>
                <w:szCs w:val="20"/>
              </w:rPr>
              <w:t xml:space="preserve"> &amp; Chordata</w:t>
            </w:r>
          </w:p>
        </w:tc>
        <w:tc>
          <w:tcPr>
            <w:tcW w:w="894" w:type="dxa"/>
          </w:tcPr>
          <w:p w14:paraId="715957A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0B84E250" w14:textId="77777777" w:rsidR="003C2675" w:rsidRPr="00B83E63" w:rsidRDefault="00B83E63" w:rsidP="00EB5516">
            <w:pPr>
              <w:pBdr>
                <w:top w:val="nil"/>
                <w:left w:val="nil"/>
                <w:bottom w:val="nil"/>
                <w:right w:val="nil"/>
                <w:between w:val="nil"/>
              </w:pBdr>
              <w:spacing w:before="1" w:after="1"/>
              <w:jc w:val="center"/>
              <w:rPr>
                <w:color w:val="FF0000"/>
                <w:sz w:val="20"/>
                <w:szCs w:val="20"/>
              </w:rPr>
            </w:pPr>
            <w:r w:rsidRPr="00B83E63">
              <w:rPr>
                <w:color w:val="FF0000"/>
                <w:sz w:val="20"/>
                <w:szCs w:val="20"/>
              </w:rPr>
              <w:t>3</w:t>
            </w:r>
          </w:p>
        </w:tc>
        <w:tc>
          <w:tcPr>
            <w:tcW w:w="561" w:type="dxa"/>
            <w:gridSpan w:val="2"/>
          </w:tcPr>
          <w:p w14:paraId="03EACA8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30" w:type="dxa"/>
          </w:tcPr>
          <w:p w14:paraId="6168E1C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14:paraId="0FAB753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C79FFF6" w14:textId="77777777" w:rsidTr="00633CCA">
        <w:trPr>
          <w:trHeight w:val="288"/>
          <w:jc w:val="center"/>
        </w:trPr>
        <w:tc>
          <w:tcPr>
            <w:tcW w:w="1467" w:type="dxa"/>
          </w:tcPr>
          <w:p w14:paraId="50C12F5C" w14:textId="64BB1373" w:rsidR="003C2675" w:rsidRDefault="00FE584D" w:rsidP="00C03330">
            <w:pPr>
              <w:jc w:val="center"/>
            </w:pPr>
            <w:r>
              <w:rPr>
                <w:sz w:val="20"/>
                <w:szCs w:val="20"/>
              </w:rPr>
              <w:t>22UBOTA02</w:t>
            </w:r>
          </w:p>
        </w:tc>
        <w:tc>
          <w:tcPr>
            <w:tcW w:w="533" w:type="dxa"/>
            <w:vMerge/>
            <w:vAlign w:val="center"/>
          </w:tcPr>
          <w:p w14:paraId="1E42CEC4" w14:textId="77777777" w:rsidR="003C2675" w:rsidRDefault="003C2675" w:rsidP="00EB5516">
            <w:pPr>
              <w:pBdr>
                <w:top w:val="nil"/>
                <w:left w:val="nil"/>
                <w:bottom w:val="nil"/>
                <w:right w:val="nil"/>
                <w:between w:val="nil"/>
              </w:pBdr>
              <w:spacing w:line="276" w:lineRule="auto"/>
            </w:pPr>
          </w:p>
        </w:tc>
        <w:tc>
          <w:tcPr>
            <w:tcW w:w="4280" w:type="dxa"/>
          </w:tcPr>
          <w:p w14:paraId="0402EFBA" w14:textId="77777777" w:rsidR="003C2675" w:rsidRDefault="00A14761" w:rsidP="0082134B">
            <w:pPr>
              <w:pBdr>
                <w:top w:val="nil"/>
                <w:left w:val="nil"/>
                <w:bottom w:val="nil"/>
                <w:right w:val="nil"/>
                <w:between w:val="nil"/>
              </w:pBdr>
              <w:spacing w:before="1" w:after="1"/>
              <w:rPr>
                <w:color w:val="000000"/>
                <w:sz w:val="20"/>
                <w:szCs w:val="20"/>
              </w:rPr>
            </w:pPr>
            <w:r>
              <w:rPr>
                <w:color w:val="000000"/>
                <w:sz w:val="20"/>
                <w:szCs w:val="20"/>
              </w:rPr>
              <w:t xml:space="preserve">Allied – </w:t>
            </w:r>
            <w:proofErr w:type="gramStart"/>
            <w:r>
              <w:rPr>
                <w:color w:val="000000"/>
                <w:sz w:val="20"/>
                <w:szCs w:val="20"/>
              </w:rPr>
              <w:t>I</w:t>
            </w:r>
            <w:r w:rsidR="003C2675">
              <w:rPr>
                <w:color w:val="000000"/>
                <w:sz w:val="20"/>
                <w:szCs w:val="20"/>
              </w:rPr>
              <w:t xml:space="preserve"> :</w:t>
            </w:r>
            <w:proofErr w:type="gramEnd"/>
            <w:r w:rsidR="003C2675">
              <w:rPr>
                <w:color w:val="000000"/>
                <w:sz w:val="20"/>
                <w:szCs w:val="20"/>
              </w:rPr>
              <w:t xml:space="preserve"> Paper -2 :</w:t>
            </w:r>
            <w:r w:rsidR="008C3AA6">
              <w:rPr>
                <w:color w:val="000000"/>
                <w:sz w:val="20"/>
                <w:szCs w:val="20"/>
              </w:rPr>
              <w:t xml:space="preserve"> </w:t>
            </w:r>
            <w:r w:rsidR="0082134B">
              <w:rPr>
                <w:color w:val="000000"/>
                <w:sz w:val="20"/>
                <w:szCs w:val="20"/>
              </w:rPr>
              <w:t xml:space="preserve">Botany </w:t>
            </w:r>
            <w:r>
              <w:rPr>
                <w:color w:val="000000"/>
                <w:sz w:val="20"/>
                <w:szCs w:val="20"/>
              </w:rPr>
              <w:t xml:space="preserve"> II</w:t>
            </w:r>
          </w:p>
        </w:tc>
        <w:tc>
          <w:tcPr>
            <w:tcW w:w="894" w:type="dxa"/>
          </w:tcPr>
          <w:p w14:paraId="7FB360B9" w14:textId="77777777" w:rsidR="003C2675" w:rsidRDefault="00C6662C"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1F929537" w14:textId="77777777" w:rsidR="003C2675" w:rsidRPr="00B83E63" w:rsidRDefault="00B83E63" w:rsidP="00EB5516">
            <w:pPr>
              <w:pBdr>
                <w:top w:val="nil"/>
                <w:left w:val="nil"/>
                <w:bottom w:val="nil"/>
                <w:right w:val="nil"/>
                <w:between w:val="nil"/>
              </w:pBdr>
              <w:spacing w:before="1" w:after="1"/>
              <w:jc w:val="center"/>
              <w:rPr>
                <w:color w:val="FF0000"/>
                <w:sz w:val="20"/>
                <w:szCs w:val="20"/>
              </w:rPr>
            </w:pPr>
            <w:r w:rsidRPr="00B83E63">
              <w:rPr>
                <w:color w:val="FF0000"/>
                <w:sz w:val="20"/>
                <w:szCs w:val="20"/>
              </w:rPr>
              <w:t>3</w:t>
            </w:r>
          </w:p>
        </w:tc>
        <w:tc>
          <w:tcPr>
            <w:tcW w:w="561" w:type="dxa"/>
            <w:gridSpan w:val="2"/>
          </w:tcPr>
          <w:p w14:paraId="55732A2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3E243B4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0F04213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1F3098AB" w14:textId="77777777" w:rsidTr="00633CCA">
        <w:trPr>
          <w:trHeight w:val="288"/>
          <w:jc w:val="center"/>
        </w:trPr>
        <w:tc>
          <w:tcPr>
            <w:tcW w:w="1467" w:type="dxa"/>
          </w:tcPr>
          <w:p w14:paraId="5F5D4BD2" w14:textId="583AFBCF" w:rsidR="003C2675" w:rsidRDefault="00FE584D" w:rsidP="00C03330">
            <w:pPr>
              <w:jc w:val="center"/>
            </w:pPr>
            <w:r>
              <w:rPr>
                <w:sz w:val="20"/>
                <w:szCs w:val="20"/>
              </w:rPr>
              <w:t>22UBOTP01</w:t>
            </w:r>
          </w:p>
        </w:tc>
        <w:tc>
          <w:tcPr>
            <w:tcW w:w="533" w:type="dxa"/>
            <w:vMerge/>
            <w:vAlign w:val="center"/>
          </w:tcPr>
          <w:p w14:paraId="19328DC2" w14:textId="77777777" w:rsidR="003C2675" w:rsidRDefault="003C2675" w:rsidP="00EB5516">
            <w:pPr>
              <w:pBdr>
                <w:top w:val="nil"/>
                <w:left w:val="nil"/>
                <w:bottom w:val="nil"/>
                <w:right w:val="nil"/>
                <w:between w:val="nil"/>
              </w:pBdr>
              <w:spacing w:line="276" w:lineRule="auto"/>
            </w:pPr>
          </w:p>
        </w:tc>
        <w:tc>
          <w:tcPr>
            <w:tcW w:w="4280" w:type="dxa"/>
          </w:tcPr>
          <w:p w14:paraId="4375167B"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Practical – </w:t>
            </w:r>
            <w:proofErr w:type="gramStart"/>
            <w:r>
              <w:rPr>
                <w:color w:val="000000"/>
                <w:sz w:val="20"/>
                <w:szCs w:val="20"/>
              </w:rPr>
              <w:t>I :</w:t>
            </w:r>
            <w:proofErr w:type="gramEnd"/>
            <w:r>
              <w:rPr>
                <w:color w:val="000000"/>
                <w:sz w:val="20"/>
                <w:szCs w:val="20"/>
              </w:rPr>
              <w:t xml:space="preserve"> </w:t>
            </w:r>
            <w:r w:rsidR="0082134B">
              <w:rPr>
                <w:color w:val="000000"/>
                <w:sz w:val="20"/>
                <w:szCs w:val="20"/>
              </w:rPr>
              <w:t xml:space="preserve">Botany  </w:t>
            </w:r>
            <w:proofErr w:type="spellStart"/>
            <w:r w:rsidR="0082134B">
              <w:rPr>
                <w:color w:val="000000"/>
                <w:sz w:val="20"/>
                <w:szCs w:val="20"/>
              </w:rPr>
              <w:t>Practicals</w:t>
            </w:r>
            <w:proofErr w:type="spellEnd"/>
            <w:r w:rsidR="0082134B">
              <w:rPr>
                <w:color w:val="000000"/>
                <w:sz w:val="20"/>
                <w:szCs w:val="20"/>
              </w:rPr>
              <w:t xml:space="preserve"> </w:t>
            </w:r>
          </w:p>
        </w:tc>
        <w:tc>
          <w:tcPr>
            <w:tcW w:w="894" w:type="dxa"/>
          </w:tcPr>
          <w:p w14:paraId="7DEC3FB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6B54C01E" w14:textId="77777777" w:rsidR="003C267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2D5B361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30" w:type="dxa"/>
          </w:tcPr>
          <w:p w14:paraId="1F37A9B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14:paraId="3576874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F51805" w14:paraId="2EF0AF68" w14:textId="77777777" w:rsidTr="00633CCA">
        <w:trPr>
          <w:trHeight w:val="288"/>
          <w:jc w:val="center"/>
        </w:trPr>
        <w:tc>
          <w:tcPr>
            <w:tcW w:w="1467" w:type="dxa"/>
          </w:tcPr>
          <w:p w14:paraId="265DA4D9" w14:textId="1682271B" w:rsidR="00F51805" w:rsidRDefault="00E5592C" w:rsidP="00C03330">
            <w:pPr>
              <w:jc w:val="center"/>
            </w:pPr>
            <w:r>
              <w:rPr>
                <w:sz w:val="20"/>
                <w:szCs w:val="20"/>
              </w:rPr>
              <w:t>22U</w:t>
            </w:r>
            <w:r w:rsidR="00A7722F">
              <w:rPr>
                <w:sz w:val="20"/>
                <w:szCs w:val="20"/>
              </w:rPr>
              <w:t>ZOO</w:t>
            </w:r>
            <w:r>
              <w:rPr>
                <w:sz w:val="20"/>
                <w:szCs w:val="20"/>
              </w:rPr>
              <w:t>E2</w:t>
            </w:r>
            <w:r w:rsidR="00FE584D">
              <w:rPr>
                <w:sz w:val="20"/>
                <w:szCs w:val="20"/>
              </w:rPr>
              <w:t>6</w:t>
            </w:r>
          </w:p>
        </w:tc>
        <w:tc>
          <w:tcPr>
            <w:tcW w:w="533" w:type="dxa"/>
            <w:vAlign w:val="center"/>
          </w:tcPr>
          <w:p w14:paraId="7189F2AB" w14:textId="77777777" w:rsidR="00F51805" w:rsidRDefault="00F51805" w:rsidP="00EB5516">
            <w:pPr>
              <w:pBdr>
                <w:top w:val="nil"/>
                <w:left w:val="nil"/>
                <w:bottom w:val="nil"/>
                <w:right w:val="nil"/>
                <w:between w:val="nil"/>
              </w:pBdr>
              <w:spacing w:line="276" w:lineRule="auto"/>
            </w:pPr>
          </w:p>
        </w:tc>
        <w:tc>
          <w:tcPr>
            <w:tcW w:w="4280" w:type="dxa"/>
          </w:tcPr>
          <w:p w14:paraId="542F8228" w14:textId="77777777" w:rsidR="00F51805" w:rsidRDefault="00F51805" w:rsidP="00483447">
            <w:pPr>
              <w:pBdr>
                <w:top w:val="nil"/>
                <w:left w:val="nil"/>
                <w:bottom w:val="nil"/>
                <w:right w:val="nil"/>
                <w:between w:val="nil"/>
              </w:pBdr>
              <w:spacing w:before="1" w:after="1"/>
              <w:rPr>
                <w:color w:val="000000"/>
                <w:sz w:val="20"/>
                <w:szCs w:val="20"/>
              </w:rPr>
            </w:pPr>
            <w:r>
              <w:rPr>
                <w:color w:val="000000"/>
                <w:sz w:val="20"/>
                <w:szCs w:val="20"/>
              </w:rPr>
              <w:t xml:space="preserve">Internal Elective – </w:t>
            </w:r>
            <w:proofErr w:type="gramStart"/>
            <w:r>
              <w:rPr>
                <w:color w:val="000000"/>
                <w:sz w:val="20"/>
                <w:szCs w:val="20"/>
              </w:rPr>
              <w:t>I :</w:t>
            </w:r>
            <w:proofErr w:type="gramEnd"/>
            <w:r w:rsidR="00A14761">
              <w:rPr>
                <w:color w:val="000000"/>
                <w:sz w:val="20"/>
                <w:szCs w:val="20"/>
              </w:rPr>
              <w:t xml:space="preserve"> Select one out of three</w:t>
            </w:r>
          </w:p>
        </w:tc>
        <w:tc>
          <w:tcPr>
            <w:tcW w:w="894" w:type="dxa"/>
          </w:tcPr>
          <w:p w14:paraId="3DA11212" w14:textId="77777777" w:rsidR="00F5180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673F18B3" w14:textId="77777777" w:rsidR="00F5180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61" w:type="dxa"/>
            <w:gridSpan w:val="2"/>
          </w:tcPr>
          <w:p w14:paraId="7AA374E6" w14:textId="77777777" w:rsidR="00F5180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6BC88EA4" w14:textId="77777777" w:rsidR="00F5180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081529C9" w14:textId="77777777" w:rsidR="00F5180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E961258" w14:textId="77777777" w:rsidTr="00633CCA">
        <w:trPr>
          <w:trHeight w:val="288"/>
          <w:jc w:val="center"/>
        </w:trPr>
        <w:tc>
          <w:tcPr>
            <w:tcW w:w="1467" w:type="dxa"/>
          </w:tcPr>
          <w:p w14:paraId="6285E2C6"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22UVALE27</w:t>
            </w:r>
          </w:p>
        </w:tc>
        <w:tc>
          <w:tcPr>
            <w:tcW w:w="533" w:type="dxa"/>
            <w:vMerge w:val="restart"/>
            <w:vAlign w:val="center"/>
          </w:tcPr>
          <w:p w14:paraId="4559B666"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280" w:type="dxa"/>
          </w:tcPr>
          <w:p w14:paraId="1DB7332F" w14:textId="77777777"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Value Education</w:t>
            </w:r>
          </w:p>
        </w:tc>
        <w:tc>
          <w:tcPr>
            <w:tcW w:w="894" w:type="dxa"/>
          </w:tcPr>
          <w:p w14:paraId="18335A8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0524DFB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61" w:type="dxa"/>
            <w:gridSpan w:val="2"/>
          </w:tcPr>
          <w:p w14:paraId="72A612F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6832782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7337612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0E0B93F3" w14:textId="77777777" w:rsidTr="00633CCA">
        <w:trPr>
          <w:trHeight w:val="288"/>
          <w:jc w:val="center"/>
        </w:trPr>
        <w:tc>
          <w:tcPr>
            <w:tcW w:w="1467" w:type="dxa"/>
          </w:tcPr>
          <w:p w14:paraId="4E4A8E6A"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22USOFS28</w:t>
            </w:r>
          </w:p>
        </w:tc>
        <w:tc>
          <w:tcPr>
            <w:tcW w:w="533" w:type="dxa"/>
            <w:vMerge/>
            <w:vAlign w:val="center"/>
          </w:tcPr>
          <w:p w14:paraId="1D46472F"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2C25A546" w14:textId="77777777"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Soft Skill</w:t>
            </w:r>
          </w:p>
        </w:tc>
        <w:tc>
          <w:tcPr>
            <w:tcW w:w="894" w:type="dxa"/>
          </w:tcPr>
          <w:p w14:paraId="3B42480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78D2B12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61" w:type="dxa"/>
            <w:gridSpan w:val="2"/>
          </w:tcPr>
          <w:p w14:paraId="45E1FE6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09E89C7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3BC84BA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B83E63" w14:paraId="39ABE218" w14:textId="77777777" w:rsidTr="00633CCA">
        <w:trPr>
          <w:trHeight w:val="288"/>
          <w:jc w:val="center"/>
        </w:trPr>
        <w:tc>
          <w:tcPr>
            <w:tcW w:w="1467" w:type="dxa"/>
          </w:tcPr>
          <w:p w14:paraId="6D3786EC" w14:textId="33B5C280" w:rsidR="00B83E63" w:rsidRDefault="00000CE8" w:rsidP="00C03330">
            <w:pPr>
              <w:pBdr>
                <w:top w:val="nil"/>
                <w:left w:val="nil"/>
                <w:bottom w:val="nil"/>
                <w:right w:val="nil"/>
                <w:between w:val="nil"/>
              </w:pBdr>
              <w:spacing w:before="1" w:after="1"/>
              <w:jc w:val="center"/>
              <w:rPr>
                <w:b/>
                <w:color w:val="000000"/>
                <w:sz w:val="20"/>
                <w:szCs w:val="20"/>
              </w:rPr>
            </w:pPr>
            <w:r w:rsidRPr="009B65B5">
              <w:rPr>
                <w:rFonts w:ascii="Bookman Old Style" w:hAnsi="Bookman Old Style"/>
                <w:bCs/>
                <w:color w:val="000000"/>
                <w:sz w:val="20"/>
                <w:szCs w:val="20"/>
              </w:rPr>
              <w:t>22UNMSD01</w:t>
            </w:r>
          </w:p>
        </w:tc>
        <w:tc>
          <w:tcPr>
            <w:tcW w:w="533" w:type="dxa"/>
            <w:vAlign w:val="center"/>
          </w:tcPr>
          <w:p w14:paraId="06400E0A" w14:textId="77777777" w:rsidR="00B83E63" w:rsidRDefault="00B83E63" w:rsidP="00EB5516">
            <w:pPr>
              <w:pBdr>
                <w:top w:val="nil"/>
                <w:left w:val="nil"/>
                <w:bottom w:val="nil"/>
                <w:right w:val="nil"/>
                <w:between w:val="nil"/>
              </w:pBdr>
              <w:spacing w:before="1" w:after="1"/>
              <w:jc w:val="center"/>
              <w:rPr>
                <w:color w:val="000000"/>
                <w:sz w:val="20"/>
                <w:szCs w:val="20"/>
              </w:rPr>
            </w:pPr>
          </w:p>
        </w:tc>
        <w:tc>
          <w:tcPr>
            <w:tcW w:w="4280" w:type="dxa"/>
          </w:tcPr>
          <w:p w14:paraId="62674450" w14:textId="1E5E0FFB" w:rsidR="00B83E63" w:rsidRDefault="00B83E63" w:rsidP="00EB5516">
            <w:pPr>
              <w:pBdr>
                <w:top w:val="nil"/>
                <w:left w:val="nil"/>
                <w:bottom w:val="nil"/>
                <w:right w:val="nil"/>
                <w:between w:val="nil"/>
              </w:pBdr>
              <w:spacing w:before="1" w:after="1"/>
              <w:rPr>
                <w:b/>
                <w:color w:val="000000"/>
                <w:sz w:val="20"/>
                <w:szCs w:val="20"/>
              </w:rPr>
            </w:pPr>
            <w:r>
              <w:rPr>
                <w:b/>
                <w:color w:val="000000"/>
                <w:sz w:val="20"/>
                <w:szCs w:val="20"/>
              </w:rPr>
              <w:t>Effective English</w:t>
            </w:r>
          </w:p>
        </w:tc>
        <w:tc>
          <w:tcPr>
            <w:tcW w:w="894" w:type="dxa"/>
          </w:tcPr>
          <w:p w14:paraId="2EB4911F" w14:textId="77777777" w:rsidR="00B83E63" w:rsidRDefault="00B83E63"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818" w:type="dxa"/>
          </w:tcPr>
          <w:p w14:paraId="603026DB" w14:textId="77777777" w:rsidR="00B83E63" w:rsidRPr="00B83E63" w:rsidRDefault="00B83E63" w:rsidP="00EB5516">
            <w:pPr>
              <w:pBdr>
                <w:top w:val="nil"/>
                <w:left w:val="nil"/>
                <w:bottom w:val="nil"/>
                <w:right w:val="nil"/>
                <w:between w:val="nil"/>
              </w:pBdr>
              <w:spacing w:before="1" w:after="1"/>
              <w:jc w:val="center"/>
              <w:rPr>
                <w:color w:val="FF0000"/>
                <w:sz w:val="20"/>
                <w:szCs w:val="20"/>
              </w:rPr>
            </w:pPr>
            <w:r w:rsidRPr="00B83E63">
              <w:rPr>
                <w:color w:val="FF0000"/>
                <w:sz w:val="20"/>
                <w:szCs w:val="20"/>
              </w:rPr>
              <w:t>2</w:t>
            </w:r>
          </w:p>
        </w:tc>
        <w:tc>
          <w:tcPr>
            <w:tcW w:w="561" w:type="dxa"/>
            <w:gridSpan w:val="2"/>
          </w:tcPr>
          <w:p w14:paraId="324F7C2C" w14:textId="12706F60" w:rsidR="00B83E63" w:rsidRDefault="00F87CBD"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30" w:type="dxa"/>
          </w:tcPr>
          <w:p w14:paraId="2E5B6AF1" w14:textId="1381DE21" w:rsidR="00B83E63" w:rsidRDefault="00F87CBD"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042279EB" w14:textId="6748C188" w:rsidR="00B83E63" w:rsidRDefault="00F87CBD"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C5591D5" w14:textId="77777777" w:rsidTr="00633CCA">
        <w:trPr>
          <w:trHeight w:val="299"/>
          <w:jc w:val="center"/>
        </w:trPr>
        <w:tc>
          <w:tcPr>
            <w:tcW w:w="1467" w:type="dxa"/>
          </w:tcPr>
          <w:p w14:paraId="120D95A1" w14:textId="77777777" w:rsidR="003C2675" w:rsidRDefault="003C2675" w:rsidP="00C03330">
            <w:pPr>
              <w:pBdr>
                <w:top w:val="nil"/>
                <w:left w:val="nil"/>
                <w:bottom w:val="nil"/>
                <w:right w:val="nil"/>
                <w:between w:val="nil"/>
              </w:pBdr>
              <w:spacing w:before="1" w:after="1"/>
              <w:jc w:val="center"/>
              <w:rPr>
                <w:b/>
                <w:color w:val="000000"/>
                <w:sz w:val="20"/>
                <w:szCs w:val="20"/>
              </w:rPr>
            </w:pPr>
          </w:p>
        </w:tc>
        <w:tc>
          <w:tcPr>
            <w:tcW w:w="4813" w:type="dxa"/>
            <w:gridSpan w:val="2"/>
          </w:tcPr>
          <w:p w14:paraId="2E31EBF9" w14:textId="77777777" w:rsidR="003C2675" w:rsidRDefault="003C2675" w:rsidP="00EB5516">
            <w:pPr>
              <w:pBdr>
                <w:top w:val="nil"/>
                <w:left w:val="nil"/>
                <w:bottom w:val="nil"/>
                <w:right w:val="nil"/>
                <w:between w:val="nil"/>
              </w:pBdr>
              <w:spacing w:before="1" w:after="1"/>
              <w:jc w:val="right"/>
              <w:rPr>
                <w:b/>
                <w:color w:val="000000"/>
                <w:sz w:val="20"/>
                <w:szCs w:val="20"/>
              </w:rPr>
            </w:pPr>
            <w:r>
              <w:rPr>
                <w:b/>
                <w:color w:val="000000"/>
                <w:sz w:val="20"/>
                <w:szCs w:val="20"/>
              </w:rPr>
              <w:t>Total</w:t>
            </w:r>
          </w:p>
        </w:tc>
        <w:tc>
          <w:tcPr>
            <w:tcW w:w="894" w:type="dxa"/>
          </w:tcPr>
          <w:p w14:paraId="4C3688EC" w14:textId="77777777" w:rsidR="003C2675" w:rsidRDefault="00C6662C" w:rsidP="00F636D3">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tcPr>
          <w:p w14:paraId="632F9AED" w14:textId="77777777" w:rsidR="003C2675" w:rsidRDefault="00F40087" w:rsidP="00F40087">
            <w:pPr>
              <w:pBdr>
                <w:top w:val="nil"/>
                <w:left w:val="nil"/>
                <w:bottom w:val="nil"/>
                <w:right w:val="nil"/>
                <w:between w:val="nil"/>
              </w:pBdr>
              <w:spacing w:before="1" w:after="1"/>
              <w:jc w:val="center"/>
              <w:rPr>
                <w:b/>
                <w:color w:val="000000"/>
                <w:sz w:val="20"/>
                <w:szCs w:val="20"/>
              </w:rPr>
            </w:pPr>
            <w:r>
              <w:rPr>
                <w:b/>
                <w:color w:val="000000"/>
                <w:sz w:val="20"/>
                <w:szCs w:val="20"/>
              </w:rPr>
              <w:t xml:space="preserve"> 26</w:t>
            </w:r>
          </w:p>
        </w:tc>
        <w:tc>
          <w:tcPr>
            <w:tcW w:w="561" w:type="dxa"/>
            <w:gridSpan w:val="2"/>
          </w:tcPr>
          <w:p w14:paraId="34576418"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630" w:type="dxa"/>
          </w:tcPr>
          <w:p w14:paraId="17A7B913"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782" w:type="dxa"/>
          </w:tcPr>
          <w:p w14:paraId="1873C4E7" w14:textId="34DD1FA9" w:rsidR="003C2675" w:rsidRDefault="00F87CBD" w:rsidP="00EB5516">
            <w:pPr>
              <w:pBdr>
                <w:top w:val="nil"/>
                <w:left w:val="nil"/>
                <w:bottom w:val="nil"/>
                <w:right w:val="nil"/>
                <w:between w:val="nil"/>
              </w:pBdr>
              <w:spacing w:before="1" w:after="1"/>
              <w:jc w:val="center"/>
              <w:rPr>
                <w:b/>
                <w:color w:val="000000"/>
                <w:sz w:val="20"/>
                <w:szCs w:val="20"/>
              </w:rPr>
            </w:pPr>
            <w:r>
              <w:rPr>
                <w:b/>
                <w:color w:val="000000"/>
                <w:sz w:val="20"/>
                <w:szCs w:val="20"/>
              </w:rPr>
              <w:t>9</w:t>
            </w:r>
            <w:r w:rsidR="003C2675">
              <w:rPr>
                <w:b/>
                <w:color w:val="000000"/>
                <w:sz w:val="20"/>
                <w:szCs w:val="20"/>
              </w:rPr>
              <w:t>00</w:t>
            </w:r>
          </w:p>
        </w:tc>
      </w:tr>
      <w:tr w:rsidR="003C2675" w14:paraId="0DF86FF4" w14:textId="77777777" w:rsidTr="00633CCA">
        <w:trPr>
          <w:trHeight w:val="288"/>
          <w:jc w:val="center"/>
        </w:trPr>
        <w:tc>
          <w:tcPr>
            <w:tcW w:w="1467" w:type="dxa"/>
          </w:tcPr>
          <w:p w14:paraId="69C86FE5" w14:textId="77777777" w:rsidR="003C2675" w:rsidRDefault="003C2675" w:rsidP="00C03330">
            <w:pPr>
              <w:pBdr>
                <w:top w:val="nil"/>
                <w:left w:val="nil"/>
                <w:bottom w:val="nil"/>
                <w:right w:val="nil"/>
                <w:between w:val="nil"/>
              </w:pBdr>
              <w:spacing w:line="244" w:lineRule="auto"/>
              <w:ind w:left="9"/>
              <w:jc w:val="center"/>
              <w:rPr>
                <w:color w:val="000000"/>
                <w:sz w:val="24"/>
                <w:szCs w:val="24"/>
              </w:rPr>
            </w:pPr>
          </w:p>
        </w:tc>
        <w:tc>
          <w:tcPr>
            <w:tcW w:w="533" w:type="dxa"/>
          </w:tcPr>
          <w:p w14:paraId="49798406" w14:textId="77777777" w:rsidR="003C2675" w:rsidRDefault="003C2675" w:rsidP="00EB5516">
            <w:pPr>
              <w:pBdr>
                <w:top w:val="nil"/>
                <w:left w:val="nil"/>
                <w:bottom w:val="nil"/>
                <w:right w:val="nil"/>
                <w:between w:val="nil"/>
              </w:pBdr>
              <w:spacing w:line="244" w:lineRule="auto"/>
              <w:ind w:left="9"/>
              <w:jc w:val="center"/>
              <w:rPr>
                <w:color w:val="000000"/>
                <w:sz w:val="24"/>
                <w:szCs w:val="24"/>
              </w:rPr>
            </w:pPr>
          </w:p>
        </w:tc>
        <w:tc>
          <w:tcPr>
            <w:tcW w:w="4280" w:type="dxa"/>
          </w:tcPr>
          <w:p w14:paraId="55CAC03B" w14:textId="77777777" w:rsidR="003C2675" w:rsidRDefault="003C2675" w:rsidP="00EB5516">
            <w:pPr>
              <w:pBdr>
                <w:top w:val="nil"/>
                <w:left w:val="nil"/>
                <w:bottom w:val="nil"/>
                <w:right w:val="nil"/>
                <w:between w:val="nil"/>
              </w:pBdr>
              <w:spacing w:before="1" w:after="1"/>
              <w:jc w:val="center"/>
              <w:rPr>
                <w:b/>
                <w:color w:val="000000"/>
                <w:sz w:val="20"/>
                <w:szCs w:val="20"/>
              </w:rPr>
            </w:pPr>
            <w:r>
              <w:rPr>
                <w:b/>
                <w:color w:val="000000"/>
                <w:sz w:val="20"/>
                <w:szCs w:val="20"/>
              </w:rPr>
              <w:t>SEMESTER – III</w:t>
            </w:r>
          </w:p>
        </w:tc>
        <w:tc>
          <w:tcPr>
            <w:tcW w:w="894" w:type="dxa"/>
          </w:tcPr>
          <w:p w14:paraId="5E3D8068"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818" w:type="dxa"/>
          </w:tcPr>
          <w:p w14:paraId="787401F9"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547" w:type="dxa"/>
          </w:tcPr>
          <w:p w14:paraId="157CB8C0"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644" w:type="dxa"/>
            <w:gridSpan w:val="2"/>
          </w:tcPr>
          <w:p w14:paraId="6CC86B00"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782" w:type="dxa"/>
          </w:tcPr>
          <w:p w14:paraId="5FBDC341" w14:textId="77777777" w:rsidR="003C2675" w:rsidRDefault="003C2675" w:rsidP="00EB5516">
            <w:pPr>
              <w:pBdr>
                <w:top w:val="nil"/>
                <w:left w:val="nil"/>
                <w:bottom w:val="nil"/>
                <w:right w:val="nil"/>
                <w:between w:val="nil"/>
              </w:pBdr>
              <w:spacing w:before="1" w:after="1"/>
              <w:jc w:val="center"/>
              <w:rPr>
                <w:color w:val="000000"/>
                <w:sz w:val="20"/>
                <w:szCs w:val="20"/>
              </w:rPr>
            </w:pPr>
          </w:p>
        </w:tc>
      </w:tr>
      <w:tr w:rsidR="003C2675" w14:paraId="3C8B8305" w14:textId="77777777" w:rsidTr="00633CCA">
        <w:trPr>
          <w:trHeight w:val="288"/>
          <w:jc w:val="center"/>
        </w:trPr>
        <w:tc>
          <w:tcPr>
            <w:tcW w:w="1467" w:type="dxa"/>
          </w:tcPr>
          <w:p w14:paraId="0EEBA73B"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22UTAML31</w:t>
            </w:r>
          </w:p>
        </w:tc>
        <w:tc>
          <w:tcPr>
            <w:tcW w:w="533" w:type="dxa"/>
          </w:tcPr>
          <w:p w14:paraId="017B2FC5" w14:textId="77777777" w:rsidR="003C2675" w:rsidRDefault="003C2675" w:rsidP="00EB5516">
            <w:pPr>
              <w:pBdr>
                <w:top w:val="nil"/>
                <w:left w:val="nil"/>
                <w:bottom w:val="nil"/>
                <w:right w:val="nil"/>
                <w:between w:val="nil"/>
              </w:pBdr>
              <w:spacing w:line="244" w:lineRule="auto"/>
              <w:ind w:left="9"/>
              <w:jc w:val="center"/>
              <w:rPr>
                <w:color w:val="000000"/>
                <w:sz w:val="24"/>
                <w:szCs w:val="24"/>
              </w:rPr>
            </w:pPr>
            <w:r>
              <w:rPr>
                <w:color w:val="000000"/>
                <w:sz w:val="24"/>
                <w:szCs w:val="24"/>
              </w:rPr>
              <w:t>I</w:t>
            </w:r>
          </w:p>
        </w:tc>
        <w:tc>
          <w:tcPr>
            <w:tcW w:w="4280" w:type="dxa"/>
          </w:tcPr>
          <w:p w14:paraId="6DE447EB" w14:textId="7A9203EC"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 xml:space="preserve">Language Course – </w:t>
            </w:r>
            <w:proofErr w:type="gramStart"/>
            <w:r>
              <w:rPr>
                <w:b/>
                <w:color w:val="000000"/>
                <w:sz w:val="20"/>
                <w:szCs w:val="20"/>
              </w:rPr>
              <w:t>III :</w:t>
            </w:r>
            <w:proofErr w:type="gramEnd"/>
            <w:r>
              <w:rPr>
                <w:b/>
                <w:color w:val="000000"/>
                <w:sz w:val="20"/>
                <w:szCs w:val="20"/>
              </w:rPr>
              <w:t xml:space="preserve"> Tamil</w:t>
            </w:r>
            <w:r w:rsidR="00E84381">
              <w:rPr>
                <w:b/>
                <w:color w:val="000000"/>
                <w:sz w:val="20"/>
                <w:szCs w:val="20"/>
              </w:rPr>
              <w:t>-III</w:t>
            </w:r>
          </w:p>
        </w:tc>
        <w:tc>
          <w:tcPr>
            <w:tcW w:w="894" w:type="dxa"/>
          </w:tcPr>
          <w:p w14:paraId="69A7FAC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6C4CAC2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5474A09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1942A87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2D449EC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5255CB3E" w14:textId="77777777" w:rsidTr="00633CCA">
        <w:trPr>
          <w:trHeight w:val="288"/>
          <w:jc w:val="center"/>
        </w:trPr>
        <w:tc>
          <w:tcPr>
            <w:tcW w:w="1467" w:type="dxa"/>
          </w:tcPr>
          <w:p w14:paraId="4F2E2B09"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22UENGL32</w:t>
            </w:r>
          </w:p>
        </w:tc>
        <w:tc>
          <w:tcPr>
            <w:tcW w:w="533" w:type="dxa"/>
          </w:tcPr>
          <w:p w14:paraId="3935D867" w14:textId="77777777" w:rsidR="003C2675" w:rsidRDefault="003C2675" w:rsidP="00EB5516">
            <w:pPr>
              <w:pBdr>
                <w:top w:val="nil"/>
                <w:left w:val="nil"/>
                <w:bottom w:val="nil"/>
                <w:right w:val="nil"/>
                <w:between w:val="nil"/>
              </w:pBdr>
              <w:spacing w:line="242" w:lineRule="auto"/>
              <w:ind w:left="209" w:right="203"/>
              <w:jc w:val="center"/>
              <w:rPr>
                <w:color w:val="000000"/>
                <w:sz w:val="24"/>
                <w:szCs w:val="24"/>
              </w:rPr>
            </w:pPr>
            <w:r>
              <w:rPr>
                <w:color w:val="000000"/>
                <w:sz w:val="24"/>
                <w:szCs w:val="24"/>
              </w:rPr>
              <w:t>I</w:t>
            </w:r>
          </w:p>
        </w:tc>
        <w:tc>
          <w:tcPr>
            <w:tcW w:w="4280" w:type="dxa"/>
          </w:tcPr>
          <w:p w14:paraId="61BBC2FB" w14:textId="29F6DBDA" w:rsidR="003C2675" w:rsidRDefault="003C2675" w:rsidP="00EB5516">
            <w:pPr>
              <w:pBdr>
                <w:top w:val="nil"/>
                <w:left w:val="nil"/>
                <w:bottom w:val="nil"/>
                <w:right w:val="nil"/>
                <w:between w:val="nil"/>
              </w:pBdr>
              <w:spacing w:before="1" w:after="1"/>
              <w:rPr>
                <w:color w:val="000000"/>
                <w:sz w:val="20"/>
                <w:szCs w:val="20"/>
              </w:rPr>
            </w:pPr>
            <w:r>
              <w:rPr>
                <w:color w:val="000000"/>
                <w:sz w:val="20"/>
                <w:szCs w:val="20"/>
              </w:rPr>
              <w:t xml:space="preserve">English Course – </w:t>
            </w:r>
            <w:proofErr w:type="gramStart"/>
            <w:r>
              <w:rPr>
                <w:color w:val="000000"/>
                <w:sz w:val="20"/>
                <w:szCs w:val="20"/>
              </w:rPr>
              <w:t>III :</w:t>
            </w:r>
            <w:proofErr w:type="gramEnd"/>
            <w:r w:rsidR="00EA3B50">
              <w:rPr>
                <w:color w:val="000000"/>
                <w:sz w:val="20"/>
                <w:szCs w:val="20"/>
              </w:rPr>
              <w:t xml:space="preserve"> </w:t>
            </w:r>
            <w:r w:rsidR="00EA3B50">
              <w:rPr>
                <w:rFonts w:ascii="Bookman Old Style" w:hAnsi="Bookman Old Style"/>
                <w:sz w:val="20"/>
                <w:szCs w:val="20"/>
              </w:rPr>
              <w:t>English Through Literature-I</w:t>
            </w:r>
          </w:p>
        </w:tc>
        <w:tc>
          <w:tcPr>
            <w:tcW w:w="894" w:type="dxa"/>
          </w:tcPr>
          <w:p w14:paraId="7B33EFA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127E872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1B14C68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0711FD1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582659F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03034261" w14:textId="77777777" w:rsidTr="00633CCA">
        <w:trPr>
          <w:trHeight w:val="288"/>
          <w:jc w:val="center"/>
        </w:trPr>
        <w:tc>
          <w:tcPr>
            <w:tcW w:w="1467" w:type="dxa"/>
          </w:tcPr>
          <w:p w14:paraId="4062EF0D"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C33</w:t>
            </w:r>
          </w:p>
        </w:tc>
        <w:tc>
          <w:tcPr>
            <w:tcW w:w="533" w:type="dxa"/>
            <w:vMerge w:val="restart"/>
            <w:vAlign w:val="center"/>
          </w:tcPr>
          <w:p w14:paraId="2E79A449" w14:textId="77777777" w:rsidR="003C2675" w:rsidRDefault="003C2675" w:rsidP="00EB5516">
            <w:pPr>
              <w:pBdr>
                <w:top w:val="nil"/>
                <w:left w:val="nil"/>
                <w:bottom w:val="nil"/>
                <w:right w:val="nil"/>
                <w:between w:val="nil"/>
              </w:pBdr>
              <w:spacing w:line="244" w:lineRule="auto"/>
              <w:ind w:left="5"/>
              <w:jc w:val="center"/>
              <w:rPr>
                <w:color w:val="000000"/>
                <w:sz w:val="24"/>
                <w:szCs w:val="24"/>
              </w:rPr>
            </w:pPr>
            <w:r>
              <w:rPr>
                <w:color w:val="000000"/>
                <w:sz w:val="24"/>
                <w:szCs w:val="24"/>
              </w:rPr>
              <w:t>III</w:t>
            </w:r>
          </w:p>
        </w:tc>
        <w:tc>
          <w:tcPr>
            <w:tcW w:w="4280" w:type="dxa"/>
          </w:tcPr>
          <w:p w14:paraId="0BA040D7"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IV :</w:t>
            </w:r>
            <w:r w:rsidR="002E285D">
              <w:rPr>
                <w:color w:val="000000"/>
                <w:sz w:val="20"/>
                <w:szCs w:val="20"/>
              </w:rPr>
              <w:t>Cell</w:t>
            </w:r>
            <w:proofErr w:type="gramEnd"/>
            <w:r w:rsidR="002E285D">
              <w:rPr>
                <w:color w:val="000000"/>
                <w:sz w:val="20"/>
                <w:szCs w:val="20"/>
              </w:rPr>
              <w:t xml:space="preserve"> &amp; Molecular Biology</w:t>
            </w:r>
          </w:p>
        </w:tc>
        <w:tc>
          <w:tcPr>
            <w:tcW w:w="894" w:type="dxa"/>
          </w:tcPr>
          <w:p w14:paraId="1DE4340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56AD963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Pr>
          <w:p w14:paraId="5C67838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0A2CE46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7743E70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52518EB3" w14:textId="77777777" w:rsidTr="00633CCA">
        <w:trPr>
          <w:trHeight w:val="288"/>
          <w:jc w:val="center"/>
        </w:trPr>
        <w:tc>
          <w:tcPr>
            <w:tcW w:w="1467" w:type="dxa"/>
            <w:tcBorders>
              <w:top w:val="nil"/>
            </w:tcBorders>
          </w:tcPr>
          <w:p w14:paraId="2F162B54" w14:textId="77777777" w:rsidR="003C2675" w:rsidRDefault="003C2675" w:rsidP="00C03330">
            <w:pPr>
              <w:jc w:val="center"/>
            </w:pPr>
            <w:r>
              <w:rPr>
                <w:sz w:val="20"/>
                <w:szCs w:val="20"/>
              </w:rPr>
              <w:t>22U</w:t>
            </w:r>
            <w:r w:rsidR="00A7722F">
              <w:rPr>
                <w:sz w:val="20"/>
                <w:szCs w:val="20"/>
              </w:rPr>
              <w:t>ZOO</w:t>
            </w:r>
            <w:r>
              <w:rPr>
                <w:sz w:val="20"/>
                <w:szCs w:val="20"/>
              </w:rPr>
              <w:t>P34</w:t>
            </w:r>
          </w:p>
        </w:tc>
        <w:tc>
          <w:tcPr>
            <w:tcW w:w="533" w:type="dxa"/>
            <w:vMerge/>
            <w:vAlign w:val="center"/>
          </w:tcPr>
          <w:p w14:paraId="0088EFD1" w14:textId="77777777" w:rsidR="003C2675" w:rsidRDefault="003C2675" w:rsidP="00EB5516">
            <w:pPr>
              <w:pBdr>
                <w:top w:val="nil"/>
                <w:left w:val="nil"/>
                <w:bottom w:val="nil"/>
                <w:right w:val="nil"/>
                <w:between w:val="nil"/>
              </w:pBdr>
              <w:spacing w:line="276" w:lineRule="auto"/>
            </w:pPr>
          </w:p>
        </w:tc>
        <w:tc>
          <w:tcPr>
            <w:tcW w:w="4280" w:type="dxa"/>
          </w:tcPr>
          <w:p w14:paraId="2064D52F" w14:textId="77777777" w:rsidR="003C2675" w:rsidRDefault="00F51805" w:rsidP="002E285D">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Pr>
                <w:color w:val="000000"/>
                <w:sz w:val="20"/>
                <w:szCs w:val="20"/>
              </w:rPr>
              <w:t>II</w:t>
            </w:r>
            <w:r w:rsidR="003C2675">
              <w:rPr>
                <w:color w:val="000000"/>
                <w:sz w:val="20"/>
                <w:szCs w:val="20"/>
              </w:rPr>
              <w:t xml:space="preserve"> :</w:t>
            </w:r>
            <w:proofErr w:type="gramEnd"/>
            <w:r w:rsidR="008C3AA6">
              <w:rPr>
                <w:color w:val="000000"/>
                <w:sz w:val="20"/>
                <w:szCs w:val="20"/>
              </w:rPr>
              <w:t xml:space="preserve"> </w:t>
            </w:r>
            <w:r w:rsidR="002E285D">
              <w:rPr>
                <w:color w:val="000000"/>
                <w:sz w:val="20"/>
                <w:szCs w:val="20"/>
              </w:rPr>
              <w:t>Cell &amp; Molecular Biology &amp;</w:t>
            </w:r>
            <w:r w:rsidR="008C3AA6">
              <w:rPr>
                <w:color w:val="000000"/>
                <w:sz w:val="20"/>
                <w:szCs w:val="20"/>
              </w:rPr>
              <w:t xml:space="preserve">Genetics </w:t>
            </w:r>
          </w:p>
        </w:tc>
        <w:tc>
          <w:tcPr>
            <w:tcW w:w="894" w:type="dxa"/>
          </w:tcPr>
          <w:p w14:paraId="57531EA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2ACBC2F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Pr>
          <w:p w14:paraId="6602B10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gridSpan w:val="2"/>
          </w:tcPr>
          <w:p w14:paraId="104D4D35"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Pr>
          <w:p w14:paraId="0097959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3C2675" w14:paraId="0514FC9B" w14:textId="77777777" w:rsidTr="00633CCA">
        <w:trPr>
          <w:trHeight w:val="288"/>
          <w:jc w:val="center"/>
        </w:trPr>
        <w:tc>
          <w:tcPr>
            <w:tcW w:w="1467" w:type="dxa"/>
            <w:tcBorders>
              <w:top w:val="nil"/>
            </w:tcBorders>
          </w:tcPr>
          <w:p w14:paraId="1DDC5D9F" w14:textId="6E40ED77" w:rsidR="003C2675" w:rsidRDefault="00A42177" w:rsidP="00C03330">
            <w:pPr>
              <w:jc w:val="center"/>
            </w:pPr>
            <w:r>
              <w:rPr>
                <w:rFonts w:ascii="Bookman Old Style" w:hAnsi="Bookman Old Style"/>
                <w:bCs/>
                <w:color w:val="000000"/>
                <w:sz w:val="20"/>
                <w:szCs w:val="20"/>
              </w:rPr>
              <w:t>22UCHEA01</w:t>
            </w:r>
          </w:p>
        </w:tc>
        <w:tc>
          <w:tcPr>
            <w:tcW w:w="533" w:type="dxa"/>
            <w:vMerge/>
            <w:vAlign w:val="center"/>
          </w:tcPr>
          <w:p w14:paraId="2A004D9E" w14:textId="77777777" w:rsidR="003C2675" w:rsidRDefault="003C2675" w:rsidP="00EB5516">
            <w:pPr>
              <w:pBdr>
                <w:top w:val="nil"/>
                <w:left w:val="nil"/>
                <w:bottom w:val="nil"/>
                <w:right w:val="nil"/>
                <w:between w:val="nil"/>
              </w:pBdr>
              <w:spacing w:line="276" w:lineRule="auto"/>
            </w:pPr>
          </w:p>
        </w:tc>
        <w:tc>
          <w:tcPr>
            <w:tcW w:w="4280" w:type="dxa"/>
          </w:tcPr>
          <w:p w14:paraId="68AE6A5B"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 </w:t>
            </w:r>
            <w:proofErr w:type="gramStart"/>
            <w:r>
              <w:rPr>
                <w:color w:val="000000"/>
                <w:sz w:val="20"/>
                <w:szCs w:val="20"/>
              </w:rPr>
              <w:t>II :</w:t>
            </w:r>
            <w:proofErr w:type="gramEnd"/>
            <w:r>
              <w:rPr>
                <w:color w:val="000000"/>
                <w:sz w:val="20"/>
                <w:szCs w:val="20"/>
              </w:rPr>
              <w:t xml:space="preserve"> Paper -1</w:t>
            </w:r>
            <w:r w:rsidR="00E83D58">
              <w:rPr>
                <w:color w:val="000000"/>
                <w:sz w:val="20"/>
                <w:szCs w:val="20"/>
              </w:rPr>
              <w:t xml:space="preserve"> </w:t>
            </w:r>
            <w:r w:rsidR="0082134B">
              <w:rPr>
                <w:color w:val="000000"/>
                <w:sz w:val="20"/>
                <w:szCs w:val="20"/>
              </w:rPr>
              <w:t xml:space="preserve">Chemistry I </w:t>
            </w:r>
          </w:p>
        </w:tc>
        <w:tc>
          <w:tcPr>
            <w:tcW w:w="894" w:type="dxa"/>
          </w:tcPr>
          <w:p w14:paraId="06331B99" w14:textId="77777777" w:rsidR="003C267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Pr>
          <w:p w14:paraId="71B67DB1" w14:textId="77777777" w:rsidR="003C2675" w:rsidRPr="00665768" w:rsidRDefault="00665768" w:rsidP="00EB5516">
            <w:pPr>
              <w:pBdr>
                <w:top w:val="nil"/>
                <w:left w:val="nil"/>
                <w:bottom w:val="nil"/>
                <w:right w:val="nil"/>
                <w:between w:val="nil"/>
              </w:pBdr>
              <w:spacing w:before="1" w:after="1"/>
              <w:jc w:val="center"/>
              <w:rPr>
                <w:color w:val="FF0000"/>
                <w:sz w:val="20"/>
                <w:szCs w:val="20"/>
              </w:rPr>
            </w:pPr>
            <w:r w:rsidRPr="00665768">
              <w:rPr>
                <w:color w:val="FF0000"/>
                <w:sz w:val="20"/>
                <w:szCs w:val="20"/>
              </w:rPr>
              <w:t>3</w:t>
            </w:r>
          </w:p>
        </w:tc>
        <w:tc>
          <w:tcPr>
            <w:tcW w:w="547" w:type="dxa"/>
          </w:tcPr>
          <w:p w14:paraId="0100E99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1B0DE3C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7EE728C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918D416" w14:textId="77777777" w:rsidTr="00633CCA">
        <w:trPr>
          <w:trHeight w:val="288"/>
          <w:jc w:val="center"/>
        </w:trPr>
        <w:tc>
          <w:tcPr>
            <w:tcW w:w="1467" w:type="dxa"/>
            <w:tcBorders>
              <w:top w:val="nil"/>
            </w:tcBorders>
          </w:tcPr>
          <w:p w14:paraId="112B8421" w14:textId="593D76F1" w:rsidR="003C2675" w:rsidRDefault="003C2675" w:rsidP="00C03330">
            <w:pPr>
              <w:jc w:val="center"/>
              <w:rPr>
                <w:sz w:val="20"/>
                <w:szCs w:val="20"/>
              </w:rPr>
            </w:pPr>
          </w:p>
        </w:tc>
        <w:tc>
          <w:tcPr>
            <w:tcW w:w="533" w:type="dxa"/>
            <w:vMerge/>
            <w:vAlign w:val="center"/>
          </w:tcPr>
          <w:p w14:paraId="4D7893D8" w14:textId="77777777" w:rsidR="003C2675" w:rsidRDefault="003C2675" w:rsidP="00EB5516">
            <w:pPr>
              <w:pBdr>
                <w:top w:val="nil"/>
                <w:left w:val="nil"/>
                <w:bottom w:val="nil"/>
                <w:right w:val="nil"/>
                <w:between w:val="nil"/>
              </w:pBdr>
              <w:spacing w:line="276" w:lineRule="auto"/>
              <w:rPr>
                <w:sz w:val="20"/>
                <w:szCs w:val="20"/>
              </w:rPr>
            </w:pPr>
          </w:p>
        </w:tc>
        <w:tc>
          <w:tcPr>
            <w:tcW w:w="4280" w:type="dxa"/>
          </w:tcPr>
          <w:p w14:paraId="25CCA59B"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Practical – </w:t>
            </w:r>
            <w:proofErr w:type="gramStart"/>
            <w:r>
              <w:rPr>
                <w:color w:val="000000"/>
                <w:sz w:val="20"/>
                <w:szCs w:val="20"/>
              </w:rPr>
              <w:t>II :</w:t>
            </w:r>
            <w:proofErr w:type="gramEnd"/>
            <w:r>
              <w:rPr>
                <w:color w:val="000000"/>
                <w:sz w:val="20"/>
                <w:szCs w:val="20"/>
              </w:rPr>
              <w:t xml:space="preserve">  </w:t>
            </w:r>
            <w:r w:rsidR="0082134B">
              <w:rPr>
                <w:color w:val="000000"/>
                <w:sz w:val="20"/>
                <w:szCs w:val="20"/>
              </w:rPr>
              <w:t xml:space="preserve">Chemistry </w:t>
            </w:r>
            <w:r w:rsidR="00E83D58">
              <w:rPr>
                <w:color w:val="000000"/>
                <w:sz w:val="20"/>
                <w:szCs w:val="20"/>
              </w:rPr>
              <w:t xml:space="preserve"> </w:t>
            </w:r>
            <w:proofErr w:type="spellStart"/>
            <w:r w:rsidR="00E83D58">
              <w:rPr>
                <w:color w:val="000000"/>
                <w:sz w:val="20"/>
                <w:szCs w:val="20"/>
              </w:rPr>
              <w:t>Practicals</w:t>
            </w:r>
            <w:proofErr w:type="spellEnd"/>
          </w:p>
        </w:tc>
        <w:tc>
          <w:tcPr>
            <w:tcW w:w="894" w:type="dxa"/>
          </w:tcPr>
          <w:p w14:paraId="36F9E08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2B26B3B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Pr>
          <w:p w14:paraId="06C9612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gridSpan w:val="2"/>
          </w:tcPr>
          <w:p w14:paraId="76A1D23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Pr>
          <w:p w14:paraId="3909694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3C2675" w14:paraId="2AD7178D" w14:textId="77777777" w:rsidTr="00633CCA">
        <w:trPr>
          <w:trHeight w:val="288"/>
          <w:jc w:val="center"/>
        </w:trPr>
        <w:tc>
          <w:tcPr>
            <w:tcW w:w="1467" w:type="dxa"/>
            <w:tcBorders>
              <w:top w:val="nil"/>
            </w:tcBorders>
          </w:tcPr>
          <w:p w14:paraId="088D1D2C" w14:textId="77777777" w:rsidR="003C2675" w:rsidRDefault="003C2675" w:rsidP="00C03330">
            <w:pPr>
              <w:jc w:val="center"/>
              <w:rPr>
                <w:sz w:val="20"/>
                <w:szCs w:val="20"/>
              </w:rPr>
            </w:pPr>
            <w:r>
              <w:rPr>
                <w:color w:val="000000"/>
                <w:sz w:val="20"/>
                <w:szCs w:val="20"/>
              </w:rPr>
              <w:t>22U</w:t>
            </w:r>
            <w:r w:rsidR="00A7722F">
              <w:rPr>
                <w:color w:val="000000"/>
                <w:sz w:val="20"/>
                <w:szCs w:val="20"/>
              </w:rPr>
              <w:t>ZOO</w:t>
            </w:r>
            <w:r>
              <w:rPr>
                <w:color w:val="000000"/>
                <w:sz w:val="20"/>
                <w:szCs w:val="20"/>
              </w:rPr>
              <w:t>E36</w:t>
            </w:r>
          </w:p>
        </w:tc>
        <w:tc>
          <w:tcPr>
            <w:tcW w:w="533" w:type="dxa"/>
            <w:vMerge/>
            <w:vAlign w:val="center"/>
          </w:tcPr>
          <w:p w14:paraId="28A4D7E9" w14:textId="77777777" w:rsidR="003C2675" w:rsidRDefault="003C2675" w:rsidP="00EB5516">
            <w:pPr>
              <w:pBdr>
                <w:top w:val="nil"/>
                <w:left w:val="nil"/>
                <w:bottom w:val="nil"/>
                <w:right w:val="nil"/>
                <w:between w:val="nil"/>
              </w:pBdr>
              <w:spacing w:line="276" w:lineRule="auto"/>
              <w:rPr>
                <w:sz w:val="20"/>
                <w:szCs w:val="20"/>
              </w:rPr>
            </w:pPr>
          </w:p>
        </w:tc>
        <w:tc>
          <w:tcPr>
            <w:tcW w:w="4280" w:type="dxa"/>
          </w:tcPr>
          <w:p w14:paraId="56FBBE97" w14:textId="77777777" w:rsidR="003C2675" w:rsidRDefault="003C2675" w:rsidP="00EB5516">
            <w:pPr>
              <w:pBdr>
                <w:top w:val="nil"/>
                <w:left w:val="nil"/>
                <w:bottom w:val="nil"/>
                <w:right w:val="nil"/>
                <w:between w:val="nil"/>
              </w:pBdr>
              <w:spacing w:before="1" w:after="1"/>
              <w:rPr>
                <w:color w:val="000000"/>
                <w:sz w:val="20"/>
                <w:szCs w:val="20"/>
              </w:rPr>
            </w:pPr>
            <w:r>
              <w:rPr>
                <w:color w:val="000000"/>
                <w:sz w:val="20"/>
                <w:szCs w:val="20"/>
              </w:rPr>
              <w:t xml:space="preserve">Internal Elective – </w:t>
            </w:r>
            <w:proofErr w:type="gramStart"/>
            <w:r>
              <w:rPr>
                <w:color w:val="000000"/>
                <w:sz w:val="20"/>
                <w:szCs w:val="20"/>
              </w:rPr>
              <w:t>II :</w:t>
            </w:r>
            <w:proofErr w:type="gramEnd"/>
            <w:r w:rsidR="00A14761">
              <w:rPr>
                <w:color w:val="000000"/>
                <w:sz w:val="20"/>
                <w:szCs w:val="20"/>
              </w:rPr>
              <w:t xml:space="preserve"> Select one out of three</w:t>
            </w:r>
          </w:p>
        </w:tc>
        <w:tc>
          <w:tcPr>
            <w:tcW w:w="894" w:type="dxa"/>
          </w:tcPr>
          <w:p w14:paraId="12CB827F" w14:textId="77777777" w:rsidR="003C267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2459FB3C" w14:textId="77777777" w:rsidR="003C2675" w:rsidRDefault="00483447"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2B07F00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6A8F53F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17942EE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58BD2B34" w14:textId="77777777" w:rsidTr="00633CCA">
        <w:trPr>
          <w:trHeight w:val="288"/>
          <w:jc w:val="center"/>
        </w:trPr>
        <w:tc>
          <w:tcPr>
            <w:tcW w:w="1467" w:type="dxa"/>
            <w:tcBorders>
              <w:top w:val="nil"/>
            </w:tcBorders>
          </w:tcPr>
          <w:p w14:paraId="18AF3D57"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N37</w:t>
            </w:r>
          </w:p>
        </w:tc>
        <w:tc>
          <w:tcPr>
            <w:tcW w:w="533" w:type="dxa"/>
            <w:vMerge w:val="restart"/>
            <w:vAlign w:val="center"/>
          </w:tcPr>
          <w:p w14:paraId="15D0E02A" w14:textId="77777777" w:rsidR="003C2675" w:rsidRDefault="003C2675" w:rsidP="004E65D2">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280" w:type="dxa"/>
          </w:tcPr>
          <w:p w14:paraId="09346F85" w14:textId="77777777" w:rsidR="003C2675" w:rsidRDefault="003C2675" w:rsidP="00D03BF3">
            <w:pPr>
              <w:pBdr>
                <w:top w:val="nil"/>
                <w:left w:val="nil"/>
                <w:bottom w:val="nil"/>
                <w:right w:val="nil"/>
                <w:between w:val="nil"/>
              </w:pBdr>
              <w:spacing w:before="1" w:after="1"/>
              <w:rPr>
                <w:color w:val="000000"/>
                <w:sz w:val="20"/>
                <w:szCs w:val="20"/>
              </w:rPr>
            </w:pPr>
            <w:r>
              <w:rPr>
                <w:color w:val="000000"/>
                <w:sz w:val="20"/>
                <w:szCs w:val="20"/>
              </w:rPr>
              <w:t xml:space="preserve">Non-Major Elective – </w:t>
            </w:r>
            <w:proofErr w:type="gramStart"/>
            <w:r>
              <w:rPr>
                <w:color w:val="000000"/>
                <w:sz w:val="20"/>
                <w:szCs w:val="20"/>
              </w:rPr>
              <w:t>I :</w:t>
            </w:r>
            <w:proofErr w:type="gramEnd"/>
            <w:r>
              <w:rPr>
                <w:color w:val="000000"/>
                <w:sz w:val="20"/>
                <w:szCs w:val="20"/>
              </w:rPr>
              <w:t xml:space="preserve"> </w:t>
            </w:r>
            <w:r w:rsidR="008C3AA6">
              <w:rPr>
                <w:color w:val="000000"/>
                <w:sz w:val="20"/>
                <w:szCs w:val="20"/>
              </w:rPr>
              <w:t>Economic Zoology</w:t>
            </w:r>
          </w:p>
        </w:tc>
        <w:tc>
          <w:tcPr>
            <w:tcW w:w="894" w:type="dxa"/>
          </w:tcPr>
          <w:p w14:paraId="3BA70700"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11C461FF"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14:paraId="35F022B1"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586FBCD6"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51AC4418"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E7A990A" w14:textId="77777777" w:rsidTr="00633CCA">
        <w:trPr>
          <w:trHeight w:val="288"/>
          <w:jc w:val="center"/>
        </w:trPr>
        <w:tc>
          <w:tcPr>
            <w:tcW w:w="1467" w:type="dxa"/>
            <w:tcBorders>
              <w:top w:val="nil"/>
            </w:tcBorders>
          </w:tcPr>
          <w:p w14:paraId="6C2F459A" w14:textId="77777777" w:rsidR="003C2675" w:rsidRDefault="003C2675" w:rsidP="00826904">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S38</w:t>
            </w:r>
          </w:p>
        </w:tc>
        <w:tc>
          <w:tcPr>
            <w:tcW w:w="533" w:type="dxa"/>
            <w:vMerge/>
            <w:vAlign w:val="center"/>
          </w:tcPr>
          <w:p w14:paraId="6C8E0B5F" w14:textId="77777777" w:rsidR="003C2675" w:rsidRDefault="003C2675" w:rsidP="004E65D2">
            <w:pPr>
              <w:pBdr>
                <w:top w:val="nil"/>
                <w:left w:val="nil"/>
                <w:bottom w:val="nil"/>
                <w:right w:val="nil"/>
                <w:between w:val="nil"/>
              </w:pBdr>
              <w:spacing w:before="1" w:after="1"/>
              <w:jc w:val="center"/>
              <w:rPr>
                <w:color w:val="000000"/>
                <w:sz w:val="20"/>
                <w:szCs w:val="20"/>
              </w:rPr>
            </w:pPr>
          </w:p>
        </w:tc>
        <w:tc>
          <w:tcPr>
            <w:tcW w:w="4280" w:type="dxa"/>
          </w:tcPr>
          <w:p w14:paraId="2057210B" w14:textId="77777777" w:rsidR="003C2675" w:rsidRDefault="003C2675" w:rsidP="00EB5516">
            <w:pPr>
              <w:pBdr>
                <w:top w:val="nil"/>
                <w:left w:val="nil"/>
                <w:bottom w:val="nil"/>
                <w:right w:val="nil"/>
                <w:between w:val="nil"/>
              </w:pBdr>
              <w:spacing w:before="1" w:after="1"/>
              <w:rPr>
                <w:color w:val="000000"/>
                <w:sz w:val="20"/>
                <w:szCs w:val="20"/>
              </w:rPr>
            </w:pPr>
            <w:r>
              <w:rPr>
                <w:color w:val="000000"/>
                <w:sz w:val="20"/>
                <w:szCs w:val="20"/>
              </w:rPr>
              <w:t xml:space="preserve">Skill Based Subject – </w:t>
            </w:r>
            <w:proofErr w:type="gramStart"/>
            <w:r>
              <w:rPr>
                <w:color w:val="000000"/>
                <w:sz w:val="20"/>
                <w:szCs w:val="20"/>
              </w:rPr>
              <w:t>I :</w:t>
            </w:r>
            <w:proofErr w:type="gramEnd"/>
            <w:r>
              <w:rPr>
                <w:color w:val="000000"/>
                <w:sz w:val="20"/>
                <w:szCs w:val="20"/>
              </w:rPr>
              <w:t xml:space="preserve"> </w:t>
            </w:r>
            <w:r w:rsidR="008C3AA6">
              <w:rPr>
                <w:color w:val="000000"/>
                <w:sz w:val="20"/>
                <w:szCs w:val="20"/>
              </w:rPr>
              <w:t>Vermiculture</w:t>
            </w:r>
          </w:p>
        </w:tc>
        <w:tc>
          <w:tcPr>
            <w:tcW w:w="894" w:type="dxa"/>
          </w:tcPr>
          <w:p w14:paraId="499B5B4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6809295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14:paraId="42843FE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gridSpan w:val="2"/>
          </w:tcPr>
          <w:p w14:paraId="669380F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43C66E1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6EDF2917" w14:textId="77777777" w:rsidTr="00633CCA">
        <w:trPr>
          <w:trHeight w:val="288"/>
          <w:jc w:val="center"/>
        </w:trPr>
        <w:tc>
          <w:tcPr>
            <w:tcW w:w="1467" w:type="dxa"/>
            <w:tcBorders>
              <w:top w:val="nil"/>
            </w:tcBorders>
          </w:tcPr>
          <w:p w14:paraId="304DD3F3" w14:textId="77777777" w:rsidR="003C2675" w:rsidRDefault="003C2675" w:rsidP="00C03330">
            <w:pPr>
              <w:jc w:val="center"/>
              <w:rPr>
                <w:sz w:val="2"/>
                <w:szCs w:val="2"/>
              </w:rPr>
            </w:pPr>
          </w:p>
        </w:tc>
        <w:tc>
          <w:tcPr>
            <w:tcW w:w="533" w:type="dxa"/>
            <w:tcBorders>
              <w:top w:val="nil"/>
            </w:tcBorders>
          </w:tcPr>
          <w:p w14:paraId="34C8D769" w14:textId="77777777" w:rsidR="003C2675" w:rsidRDefault="003C2675" w:rsidP="00EB5516">
            <w:pPr>
              <w:jc w:val="center"/>
              <w:rPr>
                <w:sz w:val="2"/>
                <w:szCs w:val="2"/>
              </w:rPr>
            </w:pPr>
          </w:p>
        </w:tc>
        <w:tc>
          <w:tcPr>
            <w:tcW w:w="4280" w:type="dxa"/>
          </w:tcPr>
          <w:p w14:paraId="17FCB196" w14:textId="77777777" w:rsidR="003C2675" w:rsidRDefault="003C2675" w:rsidP="00EB5516">
            <w:pPr>
              <w:pBdr>
                <w:top w:val="nil"/>
                <w:left w:val="nil"/>
                <w:bottom w:val="nil"/>
                <w:right w:val="nil"/>
                <w:between w:val="nil"/>
              </w:pBdr>
              <w:spacing w:before="1" w:after="1"/>
              <w:jc w:val="right"/>
              <w:rPr>
                <w:b/>
                <w:color w:val="000000"/>
                <w:sz w:val="20"/>
                <w:szCs w:val="20"/>
              </w:rPr>
            </w:pPr>
            <w:r>
              <w:rPr>
                <w:b/>
                <w:color w:val="000000"/>
                <w:sz w:val="20"/>
                <w:szCs w:val="20"/>
              </w:rPr>
              <w:t>Total</w:t>
            </w:r>
          </w:p>
        </w:tc>
        <w:tc>
          <w:tcPr>
            <w:tcW w:w="894" w:type="dxa"/>
          </w:tcPr>
          <w:p w14:paraId="5435842F" w14:textId="77777777" w:rsidR="003C2675" w:rsidRDefault="00C6662C" w:rsidP="00EB5516">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tcPr>
          <w:p w14:paraId="241CDDDC" w14:textId="77777777" w:rsidR="003C2675" w:rsidRPr="00665768" w:rsidRDefault="003C2675" w:rsidP="00EB5516">
            <w:pPr>
              <w:pBdr>
                <w:top w:val="nil"/>
                <w:left w:val="nil"/>
                <w:bottom w:val="nil"/>
                <w:right w:val="nil"/>
                <w:between w:val="nil"/>
              </w:pBdr>
              <w:spacing w:before="1" w:after="1"/>
              <w:jc w:val="center"/>
              <w:rPr>
                <w:b/>
                <w:color w:val="FF0000"/>
                <w:sz w:val="20"/>
                <w:szCs w:val="20"/>
              </w:rPr>
            </w:pPr>
            <w:r w:rsidRPr="00665768">
              <w:rPr>
                <w:b/>
                <w:color w:val="FF0000"/>
                <w:sz w:val="20"/>
                <w:szCs w:val="20"/>
              </w:rPr>
              <w:t>2</w:t>
            </w:r>
            <w:r w:rsidR="00665768" w:rsidRPr="00665768">
              <w:rPr>
                <w:b/>
                <w:color w:val="FF0000"/>
                <w:sz w:val="20"/>
                <w:szCs w:val="20"/>
              </w:rPr>
              <w:t>0</w:t>
            </w:r>
          </w:p>
        </w:tc>
        <w:tc>
          <w:tcPr>
            <w:tcW w:w="547" w:type="dxa"/>
          </w:tcPr>
          <w:p w14:paraId="02781226"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644" w:type="dxa"/>
            <w:gridSpan w:val="2"/>
          </w:tcPr>
          <w:p w14:paraId="535CEB62"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782" w:type="dxa"/>
          </w:tcPr>
          <w:p w14:paraId="2EBEF58F" w14:textId="77777777" w:rsidR="003C2675" w:rsidRDefault="00F636D3" w:rsidP="00EB5516">
            <w:pPr>
              <w:pBdr>
                <w:top w:val="nil"/>
                <w:left w:val="nil"/>
                <w:bottom w:val="nil"/>
                <w:right w:val="nil"/>
                <w:between w:val="nil"/>
              </w:pBdr>
              <w:spacing w:before="1" w:after="1"/>
              <w:jc w:val="center"/>
              <w:rPr>
                <w:b/>
                <w:color w:val="000000"/>
                <w:sz w:val="20"/>
                <w:szCs w:val="20"/>
              </w:rPr>
            </w:pPr>
            <w:r>
              <w:rPr>
                <w:b/>
                <w:color w:val="000000"/>
                <w:sz w:val="20"/>
                <w:szCs w:val="20"/>
              </w:rPr>
              <w:t>7</w:t>
            </w:r>
            <w:r w:rsidR="003C2675">
              <w:rPr>
                <w:b/>
                <w:color w:val="000000"/>
                <w:sz w:val="20"/>
                <w:szCs w:val="20"/>
              </w:rPr>
              <w:t>00</w:t>
            </w:r>
          </w:p>
        </w:tc>
      </w:tr>
    </w:tbl>
    <w:p w14:paraId="023855C3" w14:textId="77777777" w:rsidR="00AB6892" w:rsidRDefault="00AB6892">
      <w:r>
        <w:br w:type="page"/>
      </w:r>
    </w:p>
    <w:tbl>
      <w:tblPr>
        <w:tblStyle w:val="a"/>
        <w:tblW w:w="9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280"/>
        <w:gridCol w:w="894"/>
        <w:gridCol w:w="818"/>
        <w:gridCol w:w="547"/>
        <w:gridCol w:w="644"/>
        <w:gridCol w:w="782"/>
      </w:tblGrid>
      <w:tr w:rsidR="003C2675" w14:paraId="52A72761" w14:textId="77777777" w:rsidTr="00633CCA">
        <w:trPr>
          <w:trHeight w:val="288"/>
          <w:jc w:val="center"/>
        </w:trPr>
        <w:tc>
          <w:tcPr>
            <w:tcW w:w="1467" w:type="dxa"/>
            <w:tcBorders>
              <w:top w:val="nil"/>
            </w:tcBorders>
          </w:tcPr>
          <w:p w14:paraId="463EDDCD" w14:textId="77777777" w:rsidR="003C2675" w:rsidRDefault="003C2675" w:rsidP="00C03330">
            <w:pPr>
              <w:pBdr>
                <w:top w:val="nil"/>
                <w:left w:val="nil"/>
                <w:bottom w:val="nil"/>
                <w:right w:val="nil"/>
                <w:between w:val="nil"/>
              </w:pBdr>
              <w:spacing w:line="244" w:lineRule="auto"/>
              <w:ind w:left="9"/>
              <w:jc w:val="center"/>
              <w:rPr>
                <w:color w:val="000000"/>
                <w:sz w:val="24"/>
                <w:szCs w:val="24"/>
              </w:rPr>
            </w:pPr>
          </w:p>
        </w:tc>
        <w:tc>
          <w:tcPr>
            <w:tcW w:w="533" w:type="dxa"/>
            <w:tcBorders>
              <w:top w:val="nil"/>
            </w:tcBorders>
          </w:tcPr>
          <w:p w14:paraId="74CFD1A5" w14:textId="77777777" w:rsidR="003C2675" w:rsidRDefault="003C2675" w:rsidP="00EB5516">
            <w:pPr>
              <w:pBdr>
                <w:top w:val="nil"/>
                <w:left w:val="nil"/>
                <w:bottom w:val="nil"/>
                <w:right w:val="nil"/>
                <w:between w:val="nil"/>
              </w:pBdr>
              <w:spacing w:line="244" w:lineRule="auto"/>
              <w:ind w:left="9"/>
              <w:jc w:val="center"/>
              <w:rPr>
                <w:color w:val="000000"/>
                <w:sz w:val="24"/>
                <w:szCs w:val="24"/>
              </w:rPr>
            </w:pPr>
          </w:p>
        </w:tc>
        <w:tc>
          <w:tcPr>
            <w:tcW w:w="4280" w:type="dxa"/>
          </w:tcPr>
          <w:p w14:paraId="63AAA56B" w14:textId="77777777" w:rsidR="003C2675" w:rsidRDefault="003C2675" w:rsidP="00EB5516">
            <w:pPr>
              <w:pBdr>
                <w:top w:val="nil"/>
                <w:left w:val="nil"/>
                <w:bottom w:val="nil"/>
                <w:right w:val="nil"/>
                <w:between w:val="nil"/>
              </w:pBdr>
              <w:spacing w:before="1" w:after="1"/>
              <w:jc w:val="center"/>
              <w:rPr>
                <w:b/>
                <w:color w:val="000000"/>
                <w:sz w:val="20"/>
                <w:szCs w:val="20"/>
              </w:rPr>
            </w:pPr>
            <w:r>
              <w:rPr>
                <w:b/>
                <w:color w:val="000000"/>
                <w:sz w:val="20"/>
                <w:szCs w:val="20"/>
              </w:rPr>
              <w:t>SEMESTER – IV</w:t>
            </w:r>
          </w:p>
        </w:tc>
        <w:tc>
          <w:tcPr>
            <w:tcW w:w="894" w:type="dxa"/>
          </w:tcPr>
          <w:p w14:paraId="2498EB17"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818" w:type="dxa"/>
          </w:tcPr>
          <w:p w14:paraId="197F9671"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547" w:type="dxa"/>
          </w:tcPr>
          <w:p w14:paraId="4EBB32A9"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644" w:type="dxa"/>
          </w:tcPr>
          <w:p w14:paraId="7E934D6A"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782" w:type="dxa"/>
          </w:tcPr>
          <w:p w14:paraId="740DDB68" w14:textId="77777777" w:rsidR="003C2675" w:rsidRDefault="003C2675" w:rsidP="00EB5516">
            <w:pPr>
              <w:pBdr>
                <w:top w:val="nil"/>
                <w:left w:val="nil"/>
                <w:bottom w:val="nil"/>
                <w:right w:val="nil"/>
                <w:between w:val="nil"/>
              </w:pBdr>
              <w:spacing w:before="1" w:after="1"/>
              <w:jc w:val="center"/>
              <w:rPr>
                <w:color w:val="000000"/>
                <w:sz w:val="20"/>
                <w:szCs w:val="20"/>
              </w:rPr>
            </w:pPr>
          </w:p>
        </w:tc>
      </w:tr>
      <w:tr w:rsidR="003C2675" w14:paraId="1083DC6F" w14:textId="77777777" w:rsidTr="00633CCA">
        <w:trPr>
          <w:trHeight w:val="288"/>
          <w:jc w:val="center"/>
        </w:trPr>
        <w:tc>
          <w:tcPr>
            <w:tcW w:w="1467" w:type="dxa"/>
            <w:tcBorders>
              <w:top w:val="nil"/>
            </w:tcBorders>
          </w:tcPr>
          <w:p w14:paraId="719EA527" w14:textId="77777777" w:rsidR="003C2675" w:rsidRDefault="003C2675" w:rsidP="00C03330">
            <w:pPr>
              <w:pBdr>
                <w:top w:val="nil"/>
                <w:left w:val="nil"/>
                <w:bottom w:val="nil"/>
                <w:right w:val="nil"/>
                <w:between w:val="nil"/>
              </w:pBdr>
              <w:spacing w:before="1" w:after="1"/>
              <w:jc w:val="center"/>
              <w:rPr>
                <w:b/>
                <w:color w:val="000000"/>
                <w:sz w:val="20"/>
                <w:szCs w:val="20"/>
              </w:rPr>
            </w:pPr>
            <w:r>
              <w:rPr>
                <w:b/>
                <w:color w:val="000000"/>
                <w:sz w:val="20"/>
                <w:szCs w:val="20"/>
              </w:rPr>
              <w:t>22UTAML41</w:t>
            </w:r>
          </w:p>
        </w:tc>
        <w:tc>
          <w:tcPr>
            <w:tcW w:w="533" w:type="dxa"/>
            <w:tcBorders>
              <w:top w:val="nil"/>
            </w:tcBorders>
          </w:tcPr>
          <w:p w14:paraId="6E32BF1A" w14:textId="77777777" w:rsidR="003C2675" w:rsidRDefault="003C2675" w:rsidP="00EB5516">
            <w:pPr>
              <w:pBdr>
                <w:top w:val="nil"/>
                <w:left w:val="nil"/>
                <w:bottom w:val="nil"/>
                <w:right w:val="nil"/>
                <w:between w:val="nil"/>
              </w:pBdr>
              <w:spacing w:line="244" w:lineRule="auto"/>
              <w:ind w:left="9"/>
              <w:jc w:val="center"/>
              <w:rPr>
                <w:color w:val="000000"/>
                <w:sz w:val="24"/>
                <w:szCs w:val="24"/>
              </w:rPr>
            </w:pPr>
            <w:r>
              <w:rPr>
                <w:color w:val="000000"/>
                <w:sz w:val="24"/>
                <w:szCs w:val="24"/>
              </w:rPr>
              <w:t>I</w:t>
            </w:r>
          </w:p>
        </w:tc>
        <w:tc>
          <w:tcPr>
            <w:tcW w:w="4280" w:type="dxa"/>
          </w:tcPr>
          <w:p w14:paraId="2BDA450D" w14:textId="153E002D" w:rsidR="003C2675" w:rsidRDefault="003C2675" w:rsidP="00EB5516">
            <w:pPr>
              <w:pBdr>
                <w:top w:val="nil"/>
                <w:left w:val="nil"/>
                <w:bottom w:val="nil"/>
                <w:right w:val="nil"/>
                <w:between w:val="nil"/>
              </w:pBdr>
              <w:spacing w:before="1" w:after="1"/>
              <w:rPr>
                <w:b/>
                <w:color w:val="000000"/>
                <w:sz w:val="20"/>
                <w:szCs w:val="20"/>
              </w:rPr>
            </w:pPr>
            <w:r>
              <w:rPr>
                <w:b/>
                <w:color w:val="000000"/>
                <w:sz w:val="20"/>
                <w:szCs w:val="20"/>
              </w:rPr>
              <w:t>Language Course - IV: Tamil</w:t>
            </w:r>
            <w:r w:rsidR="00E84381">
              <w:rPr>
                <w:b/>
                <w:color w:val="000000"/>
                <w:sz w:val="20"/>
                <w:szCs w:val="20"/>
              </w:rPr>
              <w:t>-IV</w:t>
            </w:r>
          </w:p>
        </w:tc>
        <w:tc>
          <w:tcPr>
            <w:tcW w:w="894" w:type="dxa"/>
          </w:tcPr>
          <w:p w14:paraId="6F97E04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30832A5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32FBB72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7DAE167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1AA03E5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EEA4A9E" w14:textId="77777777" w:rsidTr="00633CCA">
        <w:trPr>
          <w:trHeight w:val="288"/>
          <w:jc w:val="center"/>
        </w:trPr>
        <w:tc>
          <w:tcPr>
            <w:tcW w:w="1467" w:type="dxa"/>
            <w:tcBorders>
              <w:top w:val="nil"/>
            </w:tcBorders>
          </w:tcPr>
          <w:p w14:paraId="2DAC3F7B"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22UENGL42</w:t>
            </w:r>
          </w:p>
        </w:tc>
        <w:tc>
          <w:tcPr>
            <w:tcW w:w="533" w:type="dxa"/>
            <w:tcBorders>
              <w:top w:val="nil"/>
            </w:tcBorders>
          </w:tcPr>
          <w:p w14:paraId="440C0B27" w14:textId="77777777" w:rsidR="003C2675" w:rsidRDefault="003C2675" w:rsidP="00EB5516">
            <w:pPr>
              <w:pBdr>
                <w:top w:val="nil"/>
                <w:left w:val="nil"/>
                <w:bottom w:val="nil"/>
                <w:right w:val="nil"/>
                <w:between w:val="nil"/>
              </w:pBdr>
              <w:spacing w:line="242" w:lineRule="auto"/>
              <w:ind w:left="209" w:right="203"/>
              <w:jc w:val="center"/>
              <w:rPr>
                <w:color w:val="000000"/>
                <w:sz w:val="24"/>
                <w:szCs w:val="24"/>
              </w:rPr>
            </w:pPr>
            <w:r>
              <w:rPr>
                <w:color w:val="000000"/>
                <w:sz w:val="24"/>
                <w:szCs w:val="24"/>
              </w:rPr>
              <w:t>I</w:t>
            </w:r>
          </w:p>
        </w:tc>
        <w:tc>
          <w:tcPr>
            <w:tcW w:w="4280" w:type="dxa"/>
          </w:tcPr>
          <w:p w14:paraId="1D14BD39" w14:textId="23D4D24E" w:rsidR="003C2675" w:rsidRDefault="003C2675" w:rsidP="00EB5516">
            <w:pPr>
              <w:pBdr>
                <w:top w:val="nil"/>
                <w:left w:val="nil"/>
                <w:bottom w:val="nil"/>
                <w:right w:val="nil"/>
                <w:between w:val="nil"/>
              </w:pBdr>
              <w:spacing w:before="1" w:after="1"/>
              <w:rPr>
                <w:color w:val="000000"/>
                <w:sz w:val="20"/>
                <w:szCs w:val="20"/>
              </w:rPr>
            </w:pPr>
            <w:r>
              <w:rPr>
                <w:color w:val="000000"/>
                <w:sz w:val="20"/>
                <w:szCs w:val="20"/>
              </w:rPr>
              <w:t xml:space="preserve">English Course – </w:t>
            </w:r>
            <w:proofErr w:type="gramStart"/>
            <w:r>
              <w:rPr>
                <w:color w:val="000000"/>
                <w:sz w:val="20"/>
                <w:szCs w:val="20"/>
              </w:rPr>
              <w:t>IV :</w:t>
            </w:r>
            <w:proofErr w:type="gramEnd"/>
            <w:r w:rsidR="00EA3B50">
              <w:rPr>
                <w:color w:val="000000"/>
                <w:sz w:val="20"/>
                <w:szCs w:val="20"/>
              </w:rPr>
              <w:t xml:space="preserve"> </w:t>
            </w:r>
            <w:r w:rsidR="00EA3B50">
              <w:rPr>
                <w:rFonts w:ascii="Bookman Old Style" w:hAnsi="Bookman Old Style"/>
                <w:sz w:val="20"/>
                <w:szCs w:val="20"/>
              </w:rPr>
              <w:t>English Through Literature-II</w:t>
            </w:r>
          </w:p>
        </w:tc>
        <w:tc>
          <w:tcPr>
            <w:tcW w:w="894" w:type="dxa"/>
          </w:tcPr>
          <w:p w14:paraId="3FABF65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Pr>
          <w:p w14:paraId="43156D9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281B51B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3B19C07A"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65F9E59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B0CA3BC" w14:textId="77777777" w:rsidTr="00633CCA">
        <w:trPr>
          <w:trHeight w:val="288"/>
          <w:jc w:val="center"/>
        </w:trPr>
        <w:tc>
          <w:tcPr>
            <w:tcW w:w="1467" w:type="dxa"/>
            <w:tcBorders>
              <w:top w:val="nil"/>
              <w:bottom w:val="single" w:sz="4" w:space="0" w:color="000000"/>
            </w:tcBorders>
          </w:tcPr>
          <w:p w14:paraId="3D3D6B09"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C43</w:t>
            </w:r>
          </w:p>
        </w:tc>
        <w:tc>
          <w:tcPr>
            <w:tcW w:w="533" w:type="dxa"/>
            <w:vMerge w:val="restart"/>
            <w:tcBorders>
              <w:top w:val="nil"/>
            </w:tcBorders>
            <w:vAlign w:val="center"/>
          </w:tcPr>
          <w:p w14:paraId="784017BA" w14:textId="77777777" w:rsidR="003C2675" w:rsidRDefault="003C2675" w:rsidP="00EB5516">
            <w:pPr>
              <w:pBdr>
                <w:top w:val="nil"/>
                <w:left w:val="nil"/>
                <w:bottom w:val="nil"/>
                <w:right w:val="nil"/>
                <w:between w:val="nil"/>
              </w:pBdr>
              <w:spacing w:line="244" w:lineRule="auto"/>
              <w:ind w:left="5"/>
              <w:jc w:val="center"/>
              <w:rPr>
                <w:color w:val="000000"/>
                <w:sz w:val="24"/>
                <w:szCs w:val="24"/>
              </w:rPr>
            </w:pPr>
            <w:r>
              <w:rPr>
                <w:color w:val="000000"/>
                <w:sz w:val="24"/>
                <w:szCs w:val="24"/>
              </w:rPr>
              <w:t>III</w:t>
            </w:r>
          </w:p>
        </w:tc>
        <w:tc>
          <w:tcPr>
            <w:tcW w:w="4280" w:type="dxa"/>
          </w:tcPr>
          <w:p w14:paraId="4DDB2425" w14:textId="77777777" w:rsidR="003C2675" w:rsidRDefault="00F51805" w:rsidP="002E285D">
            <w:pPr>
              <w:pBdr>
                <w:top w:val="nil"/>
                <w:left w:val="nil"/>
                <w:bottom w:val="nil"/>
                <w:right w:val="nil"/>
                <w:between w:val="nil"/>
              </w:pBdr>
              <w:spacing w:before="1" w:after="1"/>
              <w:rPr>
                <w:color w:val="000000"/>
                <w:sz w:val="20"/>
                <w:szCs w:val="20"/>
              </w:rPr>
            </w:pPr>
            <w:r>
              <w:rPr>
                <w:color w:val="000000"/>
                <w:sz w:val="20"/>
                <w:szCs w:val="20"/>
              </w:rPr>
              <w:t xml:space="preserve">Core </w:t>
            </w:r>
            <w:proofErr w:type="gramStart"/>
            <w:r>
              <w:rPr>
                <w:color w:val="000000"/>
                <w:sz w:val="20"/>
                <w:szCs w:val="20"/>
              </w:rPr>
              <w:t xml:space="preserve">Course </w:t>
            </w:r>
            <w:r w:rsidR="00E01C58">
              <w:rPr>
                <w:color w:val="000000"/>
                <w:sz w:val="20"/>
                <w:szCs w:val="20"/>
              </w:rPr>
              <w:t xml:space="preserve"> –</w:t>
            </w:r>
            <w:proofErr w:type="gramEnd"/>
            <w:r w:rsidR="00E01C58">
              <w:rPr>
                <w:color w:val="000000"/>
                <w:sz w:val="20"/>
                <w:szCs w:val="20"/>
              </w:rPr>
              <w:t xml:space="preserve"> V</w:t>
            </w:r>
            <w:r w:rsidR="003C2675">
              <w:rPr>
                <w:color w:val="000000"/>
                <w:sz w:val="20"/>
                <w:szCs w:val="20"/>
              </w:rPr>
              <w:t xml:space="preserve"> : </w:t>
            </w:r>
            <w:r w:rsidR="002E285D">
              <w:rPr>
                <w:color w:val="000000"/>
                <w:sz w:val="20"/>
                <w:szCs w:val="20"/>
              </w:rPr>
              <w:t>Genetics</w:t>
            </w:r>
          </w:p>
        </w:tc>
        <w:tc>
          <w:tcPr>
            <w:tcW w:w="894" w:type="dxa"/>
          </w:tcPr>
          <w:p w14:paraId="6B0676BB" w14:textId="5DDFE1C1" w:rsidR="003C2675" w:rsidRPr="00665768" w:rsidRDefault="008641E4" w:rsidP="00665768">
            <w:pPr>
              <w:pBdr>
                <w:top w:val="nil"/>
                <w:left w:val="nil"/>
                <w:bottom w:val="nil"/>
                <w:right w:val="nil"/>
                <w:between w:val="nil"/>
              </w:pBdr>
              <w:spacing w:before="1" w:after="1"/>
              <w:jc w:val="center"/>
              <w:rPr>
                <w:sz w:val="20"/>
                <w:szCs w:val="20"/>
              </w:rPr>
            </w:pPr>
            <w:r>
              <w:rPr>
                <w:sz w:val="20"/>
                <w:szCs w:val="20"/>
              </w:rPr>
              <w:t>5</w:t>
            </w:r>
          </w:p>
        </w:tc>
        <w:tc>
          <w:tcPr>
            <w:tcW w:w="818" w:type="dxa"/>
          </w:tcPr>
          <w:p w14:paraId="7205D53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Pr>
          <w:p w14:paraId="64D1DE1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6243332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470F8FC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527DF5E9"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6EF22B3A" w14:textId="77777777" w:rsidR="003C2675" w:rsidRDefault="003C2675" w:rsidP="00C03330">
            <w:pPr>
              <w:jc w:val="center"/>
            </w:pPr>
            <w:r>
              <w:rPr>
                <w:sz w:val="20"/>
                <w:szCs w:val="20"/>
              </w:rPr>
              <w:t>22U</w:t>
            </w:r>
            <w:r w:rsidR="00A7722F">
              <w:rPr>
                <w:sz w:val="20"/>
                <w:szCs w:val="20"/>
              </w:rPr>
              <w:t>ZOO</w:t>
            </w:r>
            <w:r>
              <w:rPr>
                <w:sz w:val="20"/>
                <w:szCs w:val="20"/>
              </w:rPr>
              <w:t>P44</w:t>
            </w:r>
          </w:p>
        </w:tc>
        <w:tc>
          <w:tcPr>
            <w:tcW w:w="533" w:type="dxa"/>
            <w:vMerge/>
            <w:tcBorders>
              <w:top w:val="nil"/>
            </w:tcBorders>
            <w:vAlign w:val="center"/>
          </w:tcPr>
          <w:p w14:paraId="5B71384B" w14:textId="77777777" w:rsidR="003C2675" w:rsidRDefault="003C2675" w:rsidP="00EB5516">
            <w:pPr>
              <w:pBdr>
                <w:top w:val="nil"/>
                <w:left w:val="nil"/>
                <w:bottom w:val="nil"/>
                <w:right w:val="nil"/>
                <w:between w:val="nil"/>
              </w:pBdr>
              <w:spacing w:line="276" w:lineRule="auto"/>
            </w:pPr>
          </w:p>
        </w:tc>
        <w:tc>
          <w:tcPr>
            <w:tcW w:w="4280" w:type="dxa"/>
          </w:tcPr>
          <w:p w14:paraId="21898890"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Practical – </w:t>
            </w:r>
            <w:proofErr w:type="gramStart"/>
            <w:r w:rsidR="00F51805">
              <w:rPr>
                <w:color w:val="000000"/>
                <w:sz w:val="20"/>
                <w:szCs w:val="20"/>
              </w:rPr>
              <w:t>II</w:t>
            </w:r>
            <w:r>
              <w:rPr>
                <w:color w:val="000000"/>
                <w:sz w:val="20"/>
                <w:szCs w:val="20"/>
              </w:rPr>
              <w:t xml:space="preserve"> :</w:t>
            </w:r>
            <w:proofErr w:type="gramEnd"/>
            <w:r>
              <w:rPr>
                <w:color w:val="000000"/>
                <w:sz w:val="20"/>
                <w:szCs w:val="20"/>
              </w:rPr>
              <w:t xml:space="preserve"> </w:t>
            </w:r>
            <w:r w:rsidR="002E285D">
              <w:rPr>
                <w:color w:val="000000"/>
                <w:sz w:val="20"/>
                <w:szCs w:val="20"/>
              </w:rPr>
              <w:t>Cell &amp; Molecular Biology &amp;Genetics</w:t>
            </w:r>
          </w:p>
        </w:tc>
        <w:tc>
          <w:tcPr>
            <w:tcW w:w="894" w:type="dxa"/>
          </w:tcPr>
          <w:p w14:paraId="3448C4B2" w14:textId="77777777" w:rsidR="003C2675" w:rsidRDefault="00C6662C"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66AEA5F8" w14:textId="77777777" w:rsidR="003C2675" w:rsidRPr="00665768" w:rsidRDefault="00665768" w:rsidP="00EB5516">
            <w:pPr>
              <w:pBdr>
                <w:top w:val="nil"/>
                <w:left w:val="nil"/>
                <w:bottom w:val="nil"/>
                <w:right w:val="nil"/>
                <w:between w:val="nil"/>
              </w:pBdr>
              <w:spacing w:before="1" w:after="1"/>
              <w:jc w:val="center"/>
              <w:rPr>
                <w:sz w:val="20"/>
                <w:szCs w:val="20"/>
              </w:rPr>
            </w:pPr>
            <w:r w:rsidRPr="00665768">
              <w:rPr>
                <w:sz w:val="20"/>
                <w:szCs w:val="20"/>
              </w:rPr>
              <w:t>4</w:t>
            </w:r>
          </w:p>
        </w:tc>
        <w:tc>
          <w:tcPr>
            <w:tcW w:w="547" w:type="dxa"/>
          </w:tcPr>
          <w:p w14:paraId="55221BF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Pr>
          <w:p w14:paraId="1897E31F"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14:paraId="15F0D09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1405B96D"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454FBE11" w14:textId="7B2A544E" w:rsidR="003C2675" w:rsidRPr="0056225B" w:rsidRDefault="0056225B" w:rsidP="00971D9D">
            <w:pPr>
              <w:jc w:val="center"/>
              <w:rPr>
                <w:bCs/>
                <w:color w:val="FF0000"/>
              </w:rPr>
            </w:pPr>
            <w:r w:rsidRPr="0056225B">
              <w:rPr>
                <w:bCs/>
              </w:rPr>
              <w:t>22UCHEA02</w:t>
            </w:r>
          </w:p>
        </w:tc>
        <w:tc>
          <w:tcPr>
            <w:tcW w:w="533" w:type="dxa"/>
            <w:vMerge/>
            <w:tcBorders>
              <w:top w:val="nil"/>
            </w:tcBorders>
            <w:vAlign w:val="center"/>
          </w:tcPr>
          <w:p w14:paraId="1F3B6486" w14:textId="77777777" w:rsidR="003C2675" w:rsidRDefault="003C2675" w:rsidP="00EB5516">
            <w:pPr>
              <w:pBdr>
                <w:top w:val="nil"/>
                <w:left w:val="nil"/>
                <w:bottom w:val="nil"/>
                <w:right w:val="nil"/>
                <w:between w:val="nil"/>
              </w:pBdr>
              <w:spacing w:line="276" w:lineRule="auto"/>
              <w:rPr>
                <w:b/>
                <w:color w:val="FF0000"/>
              </w:rPr>
            </w:pPr>
          </w:p>
        </w:tc>
        <w:tc>
          <w:tcPr>
            <w:tcW w:w="4280" w:type="dxa"/>
          </w:tcPr>
          <w:p w14:paraId="448C340F" w14:textId="77777777" w:rsidR="003C2675" w:rsidRDefault="003C2675" w:rsidP="0082134B">
            <w:pPr>
              <w:pBdr>
                <w:top w:val="nil"/>
                <w:left w:val="nil"/>
                <w:bottom w:val="nil"/>
                <w:right w:val="nil"/>
                <w:between w:val="nil"/>
              </w:pBdr>
              <w:spacing w:before="1" w:after="1"/>
              <w:rPr>
                <w:color w:val="000000"/>
                <w:sz w:val="20"/>
                <w:szCs w:val="20"/>
              </w:rPr>
            </w:pPr>
            <w:proofErr w:type="gramStart"/>
            <w:r>
              <w:rPr>
                <w:color w:val="000000"/>
                <w:sz w:val="20"/>
                <w:szCs w:val="20"/>
              </w:rPr>
              <w:t>Allied  –</w:t>
            </w:r>
            <w:proofErr w:type="gramEnd"/>
            <w:r>
              <w:rPr>
                <w:color w:val="000000"/>
                <w:sz w:val="20"/>
                <w:szCs w:val="20"/>
              </w:rPr>
              <w:t xml:space="preserve"> II : Paper </w:t>
            </w:r>
            <w:r w:rsidR="00BC5D94">
              <w:rPr>
                <w:color w:val="000000"/>
                <w:sz w:val="20"/>
                <w:szCs w:val="20"/>
              </w:rPr>
              <w:t>–</w:t>
            </w:r>
            <w:r>
              <w:rPr>
                <w:color w:val="000000"/>
                <w:sz w:val="20"/>
                <w:szCs w:val="20"/>
              </w:rPr>
              <w:t xml:space="preserve"> 2</w:t>
            </w:r>
            <w:r w:rsidR="0082134B">
              <w:rPr>
                <w:color w:val="000000"/>
                <w:sz w:val="20"/>
                <w:szCs w:val="20"/>
              </w:rPr>
              <w:t xml:space="preserve"> Chemistry I</w:t>
            </w:r>
            <w:r w:rsidR="00E83D58">
              <w:rPr>
                <w:color w:val="000000"/>
                <w:sz w:val="20"/>
                <w:szCs w:val="20"/>
              </w:rPr>
              <w:t>I</w:t>
            </w:r>
          </w:p>
        </w:tc>
        <w:tc>
          <w:tcPr>
            <w:tcW w:w="894" w:type="dxa"/>
          </w:tcPr>
          <w:p w14:paraId="51B5F2F3" w14:textId="3A126AFE" w:rsidR="003C2675" w:rsidRPr="00665768" w:rsidRDefault="0056225B" w:rsidP="00EB5516">
            <w:pPr>
              <w:pBdr>
                <w:top w:val="nil"/>
                <w:left w:val="nil"/>
                <w:bottom w:val="nil"/>
                <w:right w:val="nil"/>
                <w:between w:val="nil"/>
              </w:pBdr>
              <w:spacing w:before="1" w:after="1"/>
              <w:jc w:val="center"/>
              <w:rPr>
                <w:sz w:val="20"/>
                <w:szCs w:val="20"/>
              </w:rPr>
            </w:pPr>
            <w:r>
              <w:rPr>
                <w:sz w:val="20"/>
                <w:szCs w:val="20"/>
              </w:rPr>
              <w:t>3</w:t>
            </w:r>
          </w:p>
        </w:tc>
        <w:tc>
          <w:tcPr>
            <w:tcW w:w="818" w:type="dxa"/>
          </w:tcPr>
          <w:p w14:paraId="4C362367" w14:textId="77777777" w:rsidR="003C2675" w:rsidRPr="00284DA3" w:rsidRDefault="00284DA3" w:rsidP="00EB5516">
            <w:pPr>
              <w:pBdr>
                <w:top w:val="nil"/>
                <w:left w:val="nil"/>
                <w:bottom w:val="nil"/>
                <w:right w:val="nil"/>
                <w:between w:val="nil"/>
              </w:pBdr>
              <w:spacing w:before="1" w:after="1"/>
              <w:jc w:val="center"/>
              <w:rPr>
                <w:color w:val="FF0000"/>
                <w:sz w:val="20"/>
                <w:szCs w:val="20"/>
              </w:rPr>
            </w:pPr>
            <w:r w:rsidRPr="0003674F">
              <w:rPr>
                <w:sz w:val="20"/>
                <w:szCs w:val="20"/>
              </w:rPr>
              <w:t>3</w:t>
            </w:r>
          </w:p>
        </w:tc>
        <w:tc>
          <w:tcPr>
            <w:tcW w:w="547" w:type="dxa"/>
          </w:tcPr>
          <w:p w14:paraId="53F8F910" w14:textId="73FAE81A" w:rsidR="003C2675" w:rsidRPr="002C0934" w:rsidRDefault="002C0934" w:rsidP="00D03BF3">
            <w:pPr>
              <w:pBdr>
                <w:top w:val="nil"/>
                <w:left w:val="nil"/>
                <w:bottom w:val="nil"/>
                <w:right w:val="nil"/>
                <w:between w:val="nil"/>
              </w:pBdr>
              <w:spacing w:before="1" w:after="1"/>
              <w:jc w:val="center"/>
              <w:rPr>
                <w:color w:val="FF0000"/>
                <w:sz w:val="20"/>
                <w:szCs w:val="20"/>
              </w:rPr>
            </w:pPr>
            <w:r w:rsidRPr="002C0934">
              <w:rPr>
                <w:color w:val="FF0000"/>
                <w:sz w:val="20"/>
                <w:szCs w:val="20"/>
              </w:rPr>
              <w:t>25</w:t>
            </w:r>
          </w:p>
        </w:tc>
        <w:tc>
          <w:tcPr>
            <w:tcW w:w="644" w:type="dxa"/>
          </w:tcPr>
          <w:p w14:paraId="1177C211" w14:textId="4D81782A" w:rsidR="003C2675" w:rsidRPr="002C0934" w:rsidRDefault="002C0934" w:rsidP="00D03BF3">
            <w:pPr>
              <w:pBdr>
                <w:top w:val="nil"/>
                <w:left w:val="nil"/>
                <w:bottom w:val="nil"/>
                <w:right w:val="nil"/>
                <w:between w:val="nil"/>
              </w:pBdr>
              <w:spacing w:before="1" w:after="1"/>
              <w:jc w:val="center"/>
              <w:rPr>
                <w:color w:val="FF0000"/>
                <w:sz w:val="20"/>
                <w:szCs w:val="20"/>
              </w:rPr>
            </w:pPr>
            <w:r w:rsidRPr="002C0934">
              <w:rPr>
                <w:color w:val="FF0000"/>
                <w:sz w:val="20"/>
                <w:szCs w:val="20"/>
              </w:rPr>
              <w:t>75</w:t>
            </w:r>
          </w:p>
        </w:tc>
        <w:tc>
          <w:tcPr>
            <w:tcW w:w="782" w:type="dxa"/>
          </w:tcPr>
          <w:p w14:paraId="3A5CC53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01F36027"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3AA74F28" w14:textId="16A001BE" w:rsidR="003C2675" w:rsidRDefault="008C29E0" w:rsidP="00C03330">
            <w:pPr>
              <w:jc w:val="center"/>
              <w:rPr>
                <w:sz w:val="20"/>
                <w:szCs w:val="20"/>
              </w:rPr>
            </w:pPr>
            <w:r w:rsidRPr="0056225B">
              <w:rPr>
                <w:bCs/>
              </w:rPr>
              <w:t>22UCHE</w:t>
            </w:r>
            <w:r>
              <w:rPr>
                <w:bCs/>
              </w:rPr>
              <w:t>P</w:t>
            </w:r>
            <w:r w:rsidRPr="0056225B">
              <w:rPr>
                <w:bCs/>
              </w:rPr>
              <w:t>0</w:t>
            </w:r>
            <w:r>
              <w:rPr>
                <w:bCs/>
              </w:rPr>
              <w:t>1</w:t>
            </w:r>
          </w:p>
        </w:tc>
        <w:tc>
          <w:tcPr>
            <w:tcW w:w="533" w:type="dxa"/>
            <w:vMerge/>
            <w:tcBorders>
              <w:top w:val="nil"/>
            </w:tcBorders>
            <w:vAlign w:val="center"/>
          </w:tcPr>
          <w:p w14:paraId="3F949317" w14:textId="77777777" w:rsidR="003C2675" w:rsidRDefault="003C2675" w:rsidP="00EB5516">
            <w:pPr>
              <w:pBdr>
                <w:top w:val="nil"/>
                <w:left w:val="nil"/>
                <w:bottom w:val="nil"/>
                <w:right w:val="nil"/>
                <w:between w:val="nil"/>
              </w:pBdr>
              <w:spacing w:line="276" w:lineRule="auto"/>
              <w:rPr>
                <w:sz w:val="20"/>
                <w:szCs w:val="20"/>
              </w:rPr>
            </w:pPr>
          </w:p>
        </w:tc>
        <w:tc>
          <w:tcPr>
            <w:tcW w:w="4280" w:type="dxa"/>
          </w:tcPr>
          <w:p w14:paraId="41DB9FDD" w14:textId="77777777" w:rsidR="003C2675" w:rsidRDefault="003C2675" w:rsidP="0082134B">
            <w:pPr>
              <w:pBdr>
                <w:top w:val="nil"/>
                <w:left w:val="nil"/>
                <w:bottom w:val="nil"/>
                <w:right w:val="nil"/>
                <w:between w:val="nil"/>
              </w:pBdr>
              <w:spacing w:before="1" w:after="1"/>
              <w:rPr>
                <w:color w:val="000000"/>
                <w:sz w:val="20"/>
                <w:szCs w:val="20"/>
              </w:rPr>
            </w:pPr>
            <w:r>
              <w:rPr>
                <w:color w:val="000000"/>
                <w:sz w:val="20"/>
                <w:szCs w:val="20"/>
              </w:rPr>
              <w:t xml:space="preserve">Allied Practical – </w:t>
            </w:r>
            <w:proofErr w:type="gramStart"/>
            <w:r>
              <w:rPr>
                <w:color w:val="000000"/>
                <w:sz w:val="20"/>
                <w:szCs w:val="20"/>
              </w:rPr>
              <w:t>II :</w:t>
            </w:r>
            <w:proofErr w:type="gramEnd"/>
            <w:r w:rsidR="0082134B">
              <w:rPr>
                <w:color w:val="000000"/>
                <w:sz w:val="20"/>
                <w:szCs w:val="20"/>
              </w:rPr>
              <w:t xml:space="preserve"> Chemistry</w:t>
            </w:r>
            <w:r w:rsidR="00E83D58">
              <w:rPr>
                <w:color w:val="000000"/>
                <w:sz w:val="20"/>
                <w:szCs w:val="20"/>
              </w:rPr>
              <w:t xml:space="preserve"> </w:t>
            </w:r>
            <w:proofErr w:type="spellStart"/>
            <w:r w:rsidR="00E83D58">
              <w:rPr>
                <w:color w:val="000000"/>
                <w:sz w:val="20"/>
                <w:szCs w:val="20"/>
              </w:rPr>
              <w:t>Practicals</w:t>
            </w:r>
            <w:proofErr w:type="spellEnd"/>
          </w:p>
        </w:tc>
        <w:tc>
          <w:tcPr>
            <w:tcW w:w="894" w:type="dxa"/>
          </w:tcPr>
          <w:p w14:paraId="2190B83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Pr>
          <w:p w14:paraId="47F7715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7AC3F74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Pr>
          <w:p w14:paraId="4AF1AB5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Pr>
          <w:p w14:paraId="3446248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2BA0DCFA"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70BC723C" w14:textId="77777777" w:rsidR="003C2675" w:rsidRDefault="003C2675" w:rsidP="00C70264">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N47</w:t>
            </w:r>
          </w:p>
        </w:tc>
        <w:tc>
          <w:tcPr>
            <w:tcW w:w="533" w:type="dxa"/>
            <w:vMerge w:val="restart"/>
            <w:tcBorders>
              <w:top w:val="nil"/>
            </w:tcBorders>
            <w:vAlign w:val="center"/>
          </w:tcPr>
          <w:p w14:paraId="08775F3D"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IV</w:t>
            </w:r>
          </w:p>
        </w:tc>
        <w:tc>
          <w:tcPr>
            <w:tcW w:w="4280" w:type="dxa"/>
          </w:tcPr>
          <w:p w14:paraId="668D5FE1" w14:textId="77777777" w:rsidR="003C2675" w:rsidRDefault="003C2675" w:rsidP="00D03BF3">
            <w:pPr>
              <w:pBdr>
                <w:top w:val="nil"/>
                <w:left w:val="nil"/>
                <w:bottom w:val="nil"/>
                <w:right w:val="nil"/>
                <w:between w:val="nil"/>
              </w:pBdr>
              <w:spacing w:before="1" w:after="1"/>
              <w:rPr>
                <w:color w:val="000000"/>
                <w:sz w:val="20"/>
                <w:szCs w:val="20"/>
              </w:rPr>
            </w:pPr>
            <w:r>
              <w:rPr>
                <w:color w:val="000000"/>
                <w:sz w:val="20"/>
                <w:szCs w:val="20"/>
              </w:rPr>
              <w:t xml:space="preserve">Non-Major Elective – </w:t>
            </w:r>
            <w:proofErr w:type="gramStart"/>
            <w:r>
              <w:rPr>
                <w:color w:val="000000"/>
                <w:sz w:val="20"/>
                <w:szCs w:val="20"/>
              </w:rPr>
              <w:t>II :</w:t>
            </w:r>
            <w:proofErr w:type="gramEnd"/>
            <w:r>
              <w:rPr>
                <w:color w:val="000000"/>
                <w:sz w:val="20"/>
                <w:szCs w:val="20"/>
              </w:rPr>
              <w:t xml:space="preserve"> </w:t>
            </w:r>
            <w:r w:rsidR="008C3AA6">
              <w:rPr>
                <w:color w:val="000000"/>
                <w:sz w:val="20"/>
                <w:szCs w:val="20"/>
              </w:rPr>
              <w:t>Ornamental Fish Culture</w:t>
            </w:r>
          </w:p>
        </w:tc>
        <w:tc>
          <w:tcPr>
            <w:tcW w:w="894" w:type="dxa"/>
          </w:tcPr>
          <w:p w14:paraId="58A427D5"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2C990234"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14:paraId="04F646FB"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770DC699"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6688DD5B" w14:textId="77777777" w:rsidR="003C2675" w:rsidRDefault="003C2675"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8F38868"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554A3265" w14:textId="77777777" w:rsidR="003C2675" w:rsidRDefault="003C2675" w:rsidP="00C70264">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S48</w:t>
            </w:r>
          </w:p>
        </w:tc>
        <w:tc>
          <w:tcPr>
            <w:tcW w:w="533" w:type="dxa"/>
            <w:vMerge/>
            <w:tcBorders>
              <w:bottom w:val="single" w:sz="4" w:space="0" w:color="000000"/>
            </w:tcBorders>
            <w:vAlign w:val="center"/>
          </w:tcPr>
          <w:p w14:paraId="1A7C22C9"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274F478C" w14:textId="77777777" w:rsidR="003C2675" w:rsidRDefault="003C2675" w:rsidP="00EB5516">
            <w:pPr>
              <w:pBdr>
                <w:top w:val="nil"/>
                <w:left w:val="nil"/>
                <w:bottom w:val="nil"/>
                <w:right w:val="nil"/>
                <w:between w:val="nil"/>
              </w:pBdr>
              <w:spacing w:before="1" w:after="1"/>
              <w:rPr>
                <w:color w:val="000000"/>
                <w:sz w:val="20"/>
                <w:szCs w:val="20"/>
              </w:rPr>
            </w:pPr>
            <w:r>
              <w:rPr>
                <w:color w:val="000000"/>
                <w:sz w:val="20"/>
                <w:szCs w:val="20"/>
              </w:rPr>
              <w:t xml:space="preserve">Skill Based Subject – </w:t>
            </w:r>
            <w:proofErr w:type="gramStart"/>
            <w:r>
              <w:rPr>
                <w:color w:val="000000"/>
                <w:sz w:val="20"/>
                <w:szCs w:val="20"/>
              </w:rPr>
              <w:t>II :</w:t>
            </w:r>
            <w:proofErr w:type="gramEnd"/>
            <w:r w:rsidR="008C3AA6">
              <w:rPr>
                <w:color w:val="000000"/>
                <w:sz w:val="20"/>
                <w:szCs w:val="20"/>
              </w:rPr>
              <w:t xml:space="preserve"> Apiculture</w:t>
            </w:r>
          </w:p>
        </w:tc>
        <w:tc>
          <w:tcPr>
            <w:tcW w:w="894" w:type="dxa"/>
          </w:tcPr>
          <w:p w14:paraId="2778872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Pr>
          <w:p w14:paraId="55E4921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14:paraId="3CC66B4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230E6F97"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7BDBC3C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284DA3" w14:paraId="1E2405F1" w14:textId="77777777" w:rsidTr="00633CCA">
        <w:trPr>
          <w:trHeight w:val="288"/>
          <w:jc w:val="center"/>
        </w:trPr>
        <w:tc>
          <w:tcPr>
            <w:tcW w:w="1467" w:type="dxa"/>
            <w:tcBorders>
              <w:top w:val="single" w:sz="4" w:space="0" w:color="000000"/>
              <w:left w:val="single" w:sz="4" w:space="0" w:color="000000"/>
              <w:bottom w:val="single" w:sz="4" w:space="0" w:color="000000"/>
            </w:tcBorders>
          </w:tcPr>
          <w:p w14:paraId="71C4DE36" w14:textId="2F7BB863" w:rsidR="00284DA3" w:rsidRDefault="00150E20" w:rsidP="00C70264">
            <w:pPr>
              <w:pBdr>
                <w:top w:val="nil"/>
                <w:left w:val="nil"/>
                <w:bottom w:val="nil"/>
                <w:right w:val="nil"/>
                <w:between w:val="nil"/>
              </w:pBdr>
              <w:spacing w:before="1" w:after="1"/>
              <w:jc w:val="center"/>
              <w:rPr>
                <w:color w:val="000000"/>
                <w:sz w:val="20"/>
                <w:szCs w:val="20"/>
              </w:rPr>
            </w:pPr>
            <w:r w:rsidRPr="009B65B5">
              <w:rPr>
                <w:rFonts w:ascii="Bookman Old Style" w:hAnsi="Bookman Old Style"/>
                <w:bCs/>
                <w:color w:val="000000"/>
                <w:sz w:val="20"/>
                <w:szCs w:val="20"/>
              </w:rPr>
              <w:t>22UNMSD0</w:t>
            </w:r>
            <w:r>
              <w:rPr>
                <w:rFonts w:ascii="Bookman Old Style" w:hAnsi="Bookman Old Style"/>
                <w:bCs/>
                <w:color w:val="000000"/>
                <w:sz w:val="20"/>
                <w:szCs w:val="20"/>
              </w:rPr>
              <w:t>2</w:t>
            </w:r>
          </w:p>
        </w:tc>
        <w:tc>
          <w:tcPr>
            <w:tcW w:w="533" w:type="dxa"/>
            <w:tcBorders>
              <w:bottom w:val="single" w:sz="4" w:space="0" w:color="000000"/>
            </w:tcBorders>
            <w:vAlign w:val="center"/>
          </w:tcPr>
          <w:p w14:paraId="288DB50E" w14:textId="77777777" w:rsidR="00284DA3" w:rsidRDefault="00284DA3" w:rsidP="00EB5516">
            <w:pPr>
              <w:pBdr>
                <w:top w:val="nil"/>
                <w:left w:val="nil"/>
                <w:bottom w:val="nil"/>
                <w:right w:val="nil"/>
                <w:between w:val="nil"/>
              </w:pBdr>
              <w:spacing w:before="1" w:after="1"/>
              <w:jc w:val="center"/>
              <w:rPr>
                <w:color w:val="000000"/>
                <w:sz w:val="20"/>
                <w:szCs w:val="20"/>
              </w:rPr>
            </w:pPr>
          </w:p>
        </w:tc>
        <w:tc>
          <w:tcPr>
            <w:tcW w:w="4280" w:type="dxa"/>
          </w:tcPr>
          <w:p w14:paraId="5F67A23E" w14:textId="75EDCAC9" w:rsidR="00284DA3" w:rsidRDefault="00150E20" w:rsidP="00EB5516">
            <w:pPr>
              <w:pBdr>
                <w:top w:val="nil"/>
                <w:left w:val="nil"/>
                <w:bottom w:val="nil"/>
                <w:right w:val="nil"/>
                <w:between w:val="nil"/>
              </w:pBdr>
              <w:spacing w:before="1" w:after="1"/>
              <w:rPr>
                <w:color w:val="000000"/>
                <w:sz w:val="20"/>
                <w:szCs w:val="20"/>
              </w:rPr>
            </w:pPr>
            <w:r>
              <w:rPr>
                <w:color w:val="000000"/>
                <w:sz w:val="20"/>
                <w:szCs w:val="20"/>
              </w:rPr>
              <w:t>MS-</w:t>
            </w:r>
            <w:r w:rsidR="00284DA3">
              <w:rPr>
                <w:color w:val="000000"/>
                <w:sz w:val="20"/>
                <w:szCs w:val="20"/>
              </w:rPr>
              <w:t xml:space="preserve">Office </w:t>
            </w:r>
            <w:r>
              <w:rPr>
                <w:color w:val="000000"/>
                <w:sz w:val="20"/>
                <w:szCs w:val="20"/>
              </w:rPr>
              <w:t>Essentials</w:t>
            </w:r>
          </w:p>
        </w:tc>
        <w:tc>
          <w:tcPr>
            <w:tcW w:w="894" w:type="dxa"/>
          </w:tcPr>
          <w:p w14:paraId="25C7FB4B" w14:textId="3D6B6B3A" w:rsidR="00284DA3" w:rsidRPr="00650224" w:rsidRDefault="00150E20" w:rsidP="00EB5516">
            <w:pPr>
              <w:pBdr>
                <w:top w:val="nil"/>
                <w:left w:val="nil"/>
                <w:bottom w:val="nil"/>
                <w:right w:val="nil"/>
                <w:between w:val="nil"/>
              </w:pBdr>
              <w:spacing w:before="1" w:after="1"/>
              <w:jc w:val="center"/>
              <w:rPr>
                <w:color w:val="FF0000"/>
                <w:sz w:val="20"/>
                <w:szCs w:val="20"/>
              </w:rPr>
            </w:pPr>
            <w:r>
              <w:rPr>
                <w:color w:val="FF0000"/>
                <w:sz w:val="20"/>
                <w:szCs w:val="20"/>
              </w:rPr>
              <w:t>2</w:t>
            </w:r>
          </w:p>
        </w:tc>
        <w:tc>
          <w:tcPr>
            <w:tcW w:w="818" w:type="dxa"/>
          </w:tcPr>
          <w:p w14:paraId="04002CC3" w14:textId="77777777" w:rsidR="00284DA3" w:rsidRPr="00284DA3" w:rsidRDefault="00284DA3" w:rsidP="00EB5516">
            <w:pPr>
              <w:pBdr>
                <w:top w:val="nil"/>
                <w:left w:val="nil"/>
                <w:bottom w:val="nil"/>
                <w:right w:val="nil"/>
                <w:between w:val="nil"/>
              </w:pBdr>
              <w:spacing w:before="1" w:after="1"/>
              <w:jc w:val="center"/>
              <w:rPr>
                <w:color w:val="FF0000"/>
                <w:sz w:val="20"/>
                <w:szCs w:val="20"/>
              </w:rPr>
            </w:pPr>
            <w:r>
              <w:rPr>
                <w:color w:val="FF0000"/>
                <w:sz w:val="20"/>
                <w:szCs w:val="20"/>
              </w:rPr>
              <w:t>2</w:t>
            </w:r>
          </w:p>
        </w:tc>
        <w:tc>
          <w:tcPr>
            <w:tcW w:w="547" w:type="dxa"/>
          </w:tcPr>
          <w:p w14:paraId="15C1F761" w14:textId="799D9806" w:rsidR="00284DA3" w:rsidRDefault="00150E20"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Pr>
          <w:p w14:paraId="4D3C031A" w14:textId="66DBE413" w:rsidR="00284DA3" w:rsidRDefault="00150E20"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Pr>
          <w:p w14:paraId="124FE57F" w14:textId="168A31DA" w:rsidR="00284DA3" w:rsidRDefault="00150E20"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161F7811" w14:textId="77777777" w:rsidTr="00633CCA">
        <w:trPr>
          <w:trHeight w:val="288"/>
          <w:jc w:val="center"/>
        </w:trPr>
        <w:tc>
          <w:tcPr>
            <w:tcW w:w="1467" w:type="dxa"/>
            <w:tcBorders>
              <w:top w:val="single" w:sz="4" w:space="0" w:color="000000"/>
            </w:tcBorders>
          </w:tcPr>
          <w:p w14:paraId="6704A8FE" w14:textId="77777777" w:rsidR="003C2675" w:rsidRDefault="003C2675" w:rsidP="00C03330">
            <w:pPr>
              <w:pBdr>
                <w:top w:val="nil"/>
                <w:left w:val="nil"/>
                <w:bottom w:val="nil"/>
                <w:right w:val="nil"/>
                <w:between w:val="nil"/>
              </w:pBdr>
              <w:spacing w:before="1" w:after="1"/>
              <w:jc w:val="center"/>
              <w:rPr>
                <w:color w:val="000000"/>
                <w:sz w:val="20"/>
                <w:szCs w:val="20"/>
              </w:rPr>
            </w:pPr>
          </w:p>
        </w:tc>
        <w:tc>
          <w:tcPr>
            <w:tcW w:w="533" w:type="dxa"/>
            <w:tcBorders>
              <w:top w:val="single" w:sz="4" w:space="0" w:color="000000"/>
            </w:tcBorders>
            <w:vAlign w:val="center"/>
          </w:tcPr>
          <w:p w14:paraId="38D40C30"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39E46734" w14:textId="77777777" w:rsidR="003C2675" w:rsidRDefault="003C2675" w:rsidP="00EB5516">
            <w:pPr>
              <w:pBdr>
                <w:top w:val="nil"/>
                <w:left w:val="nil"/>
                <w:bottom w:val="nil"/>
                <w:right w:val="nil"/>
                <w:between w:val="nil"/>
              </w:pBdr>
              <w:spacing w:before="1" w:after="1"/>
              <w:rPr>
                <w:color w:val="000000"/>
                <w:sz w:val="20"/>
                <w:szCs w:val="20"/>
              </w:rPr>
            </w:pPr>
          </w:p>
        </w:tc>
        <w:tc>
          <w:tcPr>
            <w:tcW w:w="894" w:type="dxa"/>
          </w:tcPr>
          <w:p w14:paraId="0A580099" w14:textId="77777777" w:rsidR="003C2675" w:rsidRDefault="00AE1DD1" w:rsidP="00EB5516">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tcPr>
          <w:p w14:paraId="6D1BA4BA" w14:textId="77777777" w:rsidR="003C2675" w:rsidRPr="00665768" w:rsidRDefault="003C2675" w:rsidP="004A17C6">
            <w:pPr>
              <w:pBdr>
                <w:top w:val="nil"/>
                <w:left w:val="nil"/>
                <w:bottom w:val="nil"/>
                <w:right w:val="nil"/>
                <w:between w:val="nil"/>
              </w:pBdr>
              <w:spacing w:before="1" w:after="1"/>
              <w:jc w:val="center"/>
              <w:rPr>
                <w:b/>
                <w:color w:val="FF0000"/>
                <w:sz w:val="20"/>
                <w:szCs w:val="20"/>
              </w:rPr>
            </w:pPr>
            <w:r w:rsidRPr="00665768">
              <w:rPr>
                <w:b/>
                <w:color w:val="FF0000"/>
                <w:sz w:val="20"/>
                <w:szCs w:val="20"/>
              </w:rPr>
              <w:t>2</w:t>
            </w:r>
            <w:r w:rsidR="00665768" w:rsidRPr="00665768">
              <w:rPr>
                <w:b/>
                <w:color w:val="FF0000"/>
                <w:sz w:val="20"/>
                <w:szCs w:val="20"/>
              </w:rPr>
              <w:t>6</w:t>
            </w:r>
          </w:p>
        </w:tc>
        <w:tc>
          <w:tcPr>
            <w:tcW w:w="547" w:type="dxa"/>
          </w:tcPr>
          <w:p w14:paraId="588B67C8"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644" w:type="dxa"/>
          </w:tcPr>
          <w:p w14:paraId="7719595E"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782" w:type="dxa"/>
          </w:tcPr>
          <w:p w14:paraId="228652B4" w14:textId="7D18449A" w:rsidR="003C2675" w:rsidRDefault="00150E20" w:rsidP="00EB5516">
            <w:pPr>
              <w:pBdr>
                <w:top w:val="nil"/>
                <w:left w:val="nil"/>
                <w:bottom w:val="nil"/>
                <w:right w:val="nil"/>
                <w:between w:val="nil"/>
              </w:pBdr>
              <w:spacing w:before="1" w:after="1"/>
              <w:jc w:val="center"/>
              <w:rPr>
                <w:b/>
                <w:color w:val="000000"/>
                <w:sz w:val="20"/>
                <w:szCs w:val="20"/>
              </w:rPr>
            </w:pPr>
            <w:r>
              <w:rPr>
                <w:b/>
                <w:color w:val="000000"/>
                <w:sz w:val="20"/>
                <w:szCs w:val="20"/>
              </w:rPr>
              <w:t>9</w:t>
            </w:r>
            <w:r w:rsidR="003C2675">
              <w:rPr>
                <w:b/>
                <w:color w:val="000000"/>
                <w:sz w:val="20"/>
                <w:szCs w:val="20"/>
              </w:rPr>
              <w:t>00</w:t>
            </w:r>
          </w:p>
        </w:tc>
      </w:tr>
      <w:tr w:rsidR="003C2675" w14:paraId="1E76CE0D" w14:textId="77777777" w:rsidTr="00633CCA">
        <w:trPr>
          <w:trHeight w:val="288"/>
          <w:jc w:val="center"/>
        </w:trPr>
        <w:tc>
          <w:tcPr>
            <w:tcW w:w="1467" w:type="dxa"/>
            <w:tcBorders>
              <w:top w:val="single" w:sz="4" w:space="0" w:color="000000"/>
            </w:tcBorders>
          </w:tcPr>
          <w:p w14:paraId="504DF240"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533" w:type="dxa"/>
            <w:tcBorders>
              <w:top w:val="single" w:sz="4" w:space="0" w:color="000000"/>
            </w:tcBorders>
            <w:vAlign w:val="center"/>
          </w:tcPr>
          <w:p w14:paraId="5953656E" w14:textId="77777777" w:rsidR="003C2675" w:rsidRDefault="003C2675" w:rsidP="00EB5516">
            <w:pPr>
              <w:pBdr>
                <w:top w:val="nil"/>
                <w:left w:val="nil"/>
                <w:bottom w:val="nil"/>
                <w:right w:val="nil"/>
                <w:between w:val="nil"/>
              </w:pBdr>
              <w:spacing w:before="1" w:after="1"/>
              <w:jc w:val="center"/>
              <w:rPr>
                <w:color w:val="000000"/>
                <w:sz w:val="20"/>
                <w:szCs w:val="20"/>
              </w:rPr>
            </w:pPr>
          </w:p>
        </w:tc>
        <w:tc>
          <w:tcPr>
            <w:tcW w:w="4280" w:type="dxa"/>
          </w:tcPr>
          <w:p w14:paraId="6F67012E" w14:textId="77777777" w:rsidR="003C2675" w:rsidRDefault="003C2675" w:rsidP="00EB5516">
            <w:pPr>
              <w:pBdr>
                <w:top w:val="nil"/>
                <w:left w:val="nil"/>
                <w:bottom w:val="nil"/>
                <w:right w:val="nil"/>
                <w:between w:val="nil"/>
              </w:pBdr>
              <w:spacing w:before="1" w:after="1"/>
              <w:jc w:val="center"/>
              <w:rPr>
                <w:color w:val="000000"/>
                <w:sz w:val="20"/>
                <w:szCs w:val="20"/>
              </w:rPr>
            </w:pPr>
            <w:r>
              <w:rPr>
                <w:b/>
                <w:color w:val="000000"/>
                <w:sz w:val="20"/>
                <w:szCs w:val="20"/>
              </w:rPr>
              <w:t>SEMESTER – V</w:t>
            </w:r>
          </w:p>
        </w:tc>
        <w:tc>
          <w:tcPr>
            <w:tcW w:w="894" w:type="dxa"/>
          </w:tcPr>
          <w:p w14:paraId="5DA521D8"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818" w:type="dxa"/>
          </w:tcPr>
          <w:p w14:paraId="2310371C"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547" w:type="dxa"/>
          </w:tcPr>
          <w:p w14:paraId="401EE644"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644" w:type="dxa"/>
          </w:tcPr>
          <w:p w14:paraId="7C74A846" w14:textId="77777777" w:rsidR="003C2675" w:rsidRDefault="003C2675" w:rsidP="00EB5516">
            <w:pPr>
              <w:pBdr>
                <w:top w:val="nil"/>
                <w:left w:val="nil"/>
                <w:bottom w:val="nil"/>
                <w:right w:val="nil"/>
                <w:between w:val="nil"/>
              </w:pBdr>
              <w:spacing w:before="1" w:after="1"/>
              <w:jc w:val="center"/>
              <w:rPr>
                <w:b/>
                <w:color w:val="000000"/>
                <w:sz w:val="20"/>
                <w:szCs w:val="20"/>
              </w:rPr>
            </w:pPr>
          </w:p>
        </w:tc>
        <w:tc>
          <w:tcPr>
            <w:tcW w:w="782" w:type="dxa"/>
          </w:tcPr>
          <w:p w14:paraId="22688303" w14:textId="77777777" w:rsidR="003C2675" w:rsidRDefault="003C2675" w:rsidP="00EB5516">
            <w:pPr>
              <w:pBdr>
                <w:top w:val="nil"/>
                <w:left w:val="nil"/>
                <w:bottom w:val="nil"/>
                <w:right w:val="nil"/>
                <w:between w:val="nil"/>
              </w:pBdr>
              <w:spacing w:before="1" w:after="1"/>
              <w:jc w:val="center"/>
              <w:rPr>
                <w:b/>
                <w:color w:val="000000"/>
                <w:sz w:val="20"/>
                <w:szCs w:val="20"/>
              </w:rPr>
            </w:pPr>
          </w:p>
        </w:tc>
      </w:tr>
      <w:tr w:rsidR="003C2675" w14:paraId="2FD10A5E"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4ECB98E5"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C51</w:t>
            </w:r>
          </w:p>
        </w:tc>
        <w:tc>
          <w:tcPr>
            <w:tcW w:w="533" w:type="dxa"/>
            <w:vMerge w:val="restart"/>
            <w:tcBorders>
              <w:top w:val="nil"/>
              <w:left w:val="single" w:sz="4" w:space="0" w:color="000000"/>
              <w:right w:val="single" w:sz="4" w:space="0" w:color="000000"/>
            </w:tcBorders>
            <w:vAlign w:val="center"/>
          </w:tcPr>
          <w:p w14:paraId="73B570AA" w14:textId="77777777" w:rsidR="003C2675" w:rsidRDefault="003C2675" w:rsidP="00EB5516">
            <w:pPr>
              <w:jc w:val="center"/>
              <w:rPr>
                <w:sz w:val="2"/>
                <w:szCs w:val="2"/>
              </w:rPr>
            </w:pPr>
            <w:r>
              <w:rPr>
                <w:sz w:val="2"/>
                <w:szCs w:val="2"/>
              </w:rPr>
              <w:t>I</w:t>
            </w:r>
          </w:p>
          <w:p w14:paraId="12B0240B" w14:textId="77777777" w:rsidR="003C2675" w:rsidRDefault="003C2675" w:rsidP="00EB5516">
            <w:pPr>
              <w:jc w:val="center"/>
              <w:rPr>
                <w:sz w:val="2"/>
                <w:szCs w:val="2"/>
              </w:rPr>
            </w:pPr>
            <w:r>
              <w:rPr>
                <w:sz w:val="2"/>
                <w:szCs w:val="2"/>
              </w:rPr>
              <w:t>II</w:t>
            </w:r>
          </w:p>
          <w:p w14:paraId="0A637E42" w14:textId="77777777" w:rsidR="003C2675" w:rsidRDefault="003C2675" w:rsidP="00EB5516">
            <w:pPr>
              <w:jc w:val="center"/>
              <w:rPr>
                <w:sz w:val="2"/>
                <w:szCs w:val="2"/>
              </w:rPr>
            </w:pPr>
            <w:r>
              <w:rPr>
                <w:sz w:val="24"/>
                <w:szCs w:val="24"/>
              </w:rPr>
              <w:t>III</w:t>
            </w:r>
          </w:p>
        </w:tc>
        <w:tc>
          <w:tcPr>
            <w:tcW w:w="4280" w:type="dxa"/>
            <w:tcBorders>
              <w:top w:val="single" w:sz="4" w:space="0" w:color="000000"/>
              <w:left w:val="single" w:sz="4" w:space="0" w:color="000000"/>
              <w:bottom w:val="single" w:sz="4" w:space="0" w:color="000000"/>
              <w:right w:val="single" w:sz="4" w:space="0" w:color="000000"/>
            </w:tcBorders>
          </w:tcPr>
          <w:p w14:paraId="25EF6FA9"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V</w:t>
            </w:r>
            <w:r w:rsidR="00E01C58">
              <w:rPr>
                <w:color w:val="000000"/>
                <w:sz w:val="20"/>
                <w:szCs w:val="20"/>
              </w:rPr>
              <w:t>I</w:t>
            </w:r>
            <w:r>
              <w:rPr>
                <w:color w:val="000000"/>
                <w:sz w:val="20"/>
                <w:szCs w:val="20"/>
              </w:rPr>
              <w:t xml:space="preserve"> :</w:t>
            </w:r>
            <w:proofErr w:type="gramEnd"/>
            <w:r>
              <w:rPr>
                <w:color w:val="000000"/>
                <w:sz w:val="20"/>
                <w:szCs w:val="20"/>
              </w:rPr>
              <w:t xml:space="preserve"> </w:t>
            </w:r>
            <w:r w:rsidR="002E285D">
              <w:rPr>
                <w:color w:val="000000"/>
                <w:sz w:val="20"/>
                <w:szCs w:val="20"/>
              </w:rPr>
              <w:t>Developmental Biology</w:t>
            </w:r>
          </w:p>
        </w:tc>
        <w:tc>
          <w:tcPr>
            <w:tcW w:w="894" w:type="dxa"/>
            <w:tcBorders>
              <w:top w:val="single" w:sz="4" w:space="0" w:color="000000"/>
              <w:left w:val="single" w:sz="4" w:space="0" w:color="000000"/>
              <w:bottom w:val="single" w:sz="4" w:space="0" w:color="000000"/>
              <w:right w:val="single" w:sz="4" w:space="0" w:color="000000"/>
            </w:tcBorders>
          </w:tcPr>
          <w:p w14:paraId="6D9B7D6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0126146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2CE8D02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A85B51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7680372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7C3AF0DD"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01879656" w14:textId="77777777" w:rsidR="003C2675" w:rsidRDefault="003C2675" w:rsidP="00C03330">
            <w:pPr>
              <w:jc w:val="center"/>
            </w:pPr>
            <w:r>
              <w:rPr>
                <w:sz w:val="20"/>
                <w:szCs w:val="20"/>
              </w:rPr>
              <w:t>22U</w:t>
            </w:r>
            <w:r w:rsidR="00A7722F">
              <w:rPr>
                <w:sz w:val="20"/>
                <w:szCs w:val="20"/>
              </w:rPr>
              <w:t>ZOO</w:t>
            </w:r>
            <w:r>
              <w:rPr>
                <w:sz w:val="20"/>
                <w:szCs w:val="20"/>
              </w:rPr>
              <w:t>C52</w:t>
            </w:r>
          </w:p>
        </w:tc>
        <w:tc>
          <w:tcPr>
            <w:tcW w:w="533" w:type="dxa"/>
            <w:vMerge/>
            <w:tcBorders>
              <w:top w:val="nil"/>
              <w:left w:val="single" w:sz="4" w:space="0" w:color="000000"/>
              <w:right w:val="single" w:sz="4" w:space="0" w:color="000000"/>
            </w:tcBorders>
            <w:vAlign w:val="center"/>
          </w:tcPr>
          <w:p w14:paraId="499F2115" w14:textId="77777777" w:rsidR="003C2675" w:rsidRDefault="003C2675" w:rsidP="00EB5516">
            <w:pPr>
              <w:pBdr>
                <w:top w:val="nil"/>
                <w:left w:val="nil"/>
                <w:bottom w:val="nil"/>
                <w:right w:val="nil"/>
                <w:between w:val="nil"/>
              </w:pBdr>
              <w:spacing w:line="276" w:lineRule="auto"/>
            </w:pPr>
          </w:p>
        </w:tc>
        <w:tc>
          <w:tcPr>
            <w:tcW w:w="4280" w:type="dxa"/>
            <w:tcBorders>
              <w:top w:val="single" w:sz="4" w:space="0" w:color="000000"/>
              <w:left w:val="single" w:sz="4" w:space="0" w:color="000000"/>
              <w:bottom w:val="single" w:sz="4" w:space="0" w:color="000000"/>
              <w:right w:val="single" w:sz="4" w:space="0" w:color="000000"/>
            </w:tcBorders>
          </w:tcPr>
          <w:p w14:paraId="78C4F32D" w14:textId="77777777" w:rsidR="003C2675" w:rsidRDefault="003C2675" w:rsidP="00380F72">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VI</w:t>
            </w:r>
            <w:r w:rsidR="00E01C58">
              <w:rPr>
                <w:color w:val="000000"/>
                <w:sz w:val="20"/>
                <w:szCs w:val="20"/>
              </w:rPr>
              <w:t>I</w:t>
            </w:r>
            <w:r>
              <w:rPr>
                <w:color w:val="000000"/>
                <w:sz w:val="20"/>
                <w:szCs w:val="20"/>
              </w:rPr>
              <w:t xml:space="preserve"> :</w:t>
            </w:r>
            <w:proofErr w:type="gramEnd"/>
            <w:r>
              <w:rPr>
                <w:color w:val="000000"/>
                <w:sz w:val="20"/>
                <w:szCs w:val="20"/>
              </w:rPr>
              <w:t xml:space="preserve"> </w:t>
            </w:r>
            <w:r w:rsidR="00E83D58">
              <w:rPr>
                <w:color w:val="000000"/>
                <w:sz w:val="20"/>
                <w:szCs w:val="20"/>
              </w:rPr>
              <w:t>Animal Physiology</w:t>
            </w:r>
          </w:p>
        </w:tc>
        <w:tc>
          <w:tcPr>
            <w:tcW w:w="894" w:type="dxa"/>
            <w:tcBorders>
              <w:top w:val="single" w:sz="4" w:space="0" w:color="000000"/>
              <w:left w:val="single" w:sz="4" w:space="0" w:color="000000"/>
              <w:bottom w:val="single" w:sz="4" w:space="0" w:color="000000"/>
              <w:right w:val="single" w:sz="4" w:space="0" w:color="000000"/>
            </w:tcBorders>
          </w:tcPr>
          <w:p w14:paraId="36B1F4C4"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6407E0F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1D4D39F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6B4BBD3"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E966F5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55A89637"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7C374352"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C53</w:t>
            </w:r>
          </w:p>
        </w:tc>
        <w:tc>
          <w:tcPr>
            <w:tcW w:w="533" w:type="dxa"/>
            <w:vMerge/>
            <w:tcBorders>
              <w:top w:val="nil"/>
              <w:left w:val="single" w:sz="4" w:space="0" w:color="000000"/>
              <w:right w:val="single" w:sz="4" w:space="0" w:color="000000"/>
            </w:tcBorders>
            <w:vAlign w:val="center"/>
          </w:tcPr>
          <w:p w14:paraId="6F1E9680" w14:textId="77777777" w:rsidR="003C2675" w:rsidRDefault="003C2675"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03809421" w14:textId="77777777" w:rsidR="003C2675" w:rsidRDefault="003C2675" w:rsidP="00F65DBA">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sidR="00380F72">
              <w:rPr>
                <w:color w:val="000000"/>
                <w:sz w:val="20"/>
                <w:szCs w:val="20"/>
              </w:rPr>
              <w:t>VII</w:t>
            </w:r>
            <w:r w:rsidR="00E01C58">
              <w:rPr>
                <w:color w:val="000000"/>
                <w:sz w:val="20"/>
                <w:szCs w:val="20"/>
              </w:rPr>
              <w:t>I</w:t>
            </w:r>
            <w:r>
              <w:rPr>
                <w:color w:val="000000"/>
                <w:sz w:val="20"/>
                <w:szCs w:val="20"/>
              </w:rPr>
              <w:t xml:space="preserve"> :</w:t>
            </w:r>
            <w:proofErr w:type="gramEnd"/>
            <w:r>
              <w:rPr>
                <w:color w:val="000000"/>
                <w:sz w:val="20"/>
                <w:szCs w:val="20"/>
              </w:rPr>
              <w:t xml:space="preserve"> </w:t>
            </w:r>
            <w:r w:rsidR="00F65DBA">
              <w:rPr>
                <w:color w:val="000000"/>
                <w:sz w:val="20"/>
                <w:szCs w:val="20"/>
              </w:rPr>
              <w:t xml:space="preserve">Biochemistry </w:t>
            </w:r>
          </w:p>
        </w:tc>
        <w:tc>
          <w:tcPr>
            <w:tcW w:w="894" w:type="dxa"/>
            <w:tcBorders>
              <w:top w:val="single" w:sz="4" w:space="0" w:color="000000"/>
              <w:left w:val="single" w:sz="4" w:space="0" w:color="000000"/>
              <w:bottom w:val="single" w:sz="4" w:space="0" w:color="000000"/>
              <w:right w:val="single" w:sz="4" w:space="0" w:color="000000"/>
            </w:tcBorders>
          </w:tcPr>
          <w:p w14:paraId="76BF718E"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29743DF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6B78E2A6"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79BD891"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0CFF9A2"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3EEFCA2C"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3F979811"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C54</w:t>
            </w:r>
          </w:p>
        </w:tc>
        <w:tc>
          <w:tcPr>
            <w:tcW w:w="533" w:type="dxa"/>
            <w:vMerge/>
            <w:tcBorders>
              <w:top w:val="nil"/>
              <w:left w:val="single" w:sz="4" w:space="0" w:color="000000"/>
              <w:right w:val="single" w:sz="4" w:space="0" w:color="000000"/>
            </w:tcBorders>
            <w:vAlign w:val="center"/>
          </w:tcPr>
          <w:p w14:paraId="35B1A715" w14:textId="77777777" w:rsidR="003C2675" w:rsidRDefault="003C2675"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7B63A179" w14:textId="77777777" w:rsidR="003C2675" w:rsidRDefault="00E01C58"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IX</w:t>
            </w:r>
            <w:r w:rsidR="003C2675">
              <w:rPr>
                <w:color w:val="000000"/>
                <w:sz w:val="20"/>
                <w:szCs w:val="20"/>
              </w:rPr>
              <w:t xml:space="preserve"> :</w:t>
            </w:r>
            <w:proofErr w:type="gramEnd"/>
            <w:r w:rsidR="003C2675">
              <w:rPr>
                <w:color w:val="000000"/>
                <w:sz w:val="20"/>
                <w:szCs w:val="20"/>
              </w:rPr>
              <w:t xml:space="preserve"> </w:t>
            </w:r>
            <w:r w:rsidR="002E285D">
              <w:rPr>
                <w:color w:val="000000"/>
                <w:sz w:val="20"/>
                <w:szCs w:val="20"/>
              </w:rPr>
              <w:t xml:space="preserve">Bio-Technology &amp; Bio-Informatics </w:t>
            </w:r>
          </w:p>
        </w:tc>
        <w:tc>
          <w:tcPr>
            <w:tcW w:w="894" w:type="dxa"/>
            <w:tcBorders>
              <w:top w:val="single" w:sz="4" w:space="0" w:color="000000"/>
              <w:left w:val="single" w:sz="4" w:space="0" w:color="000000"/>
              <w:bottom w:val="single" w:sz="4" w:space="0" w:color="000000"/>
              <w:right w:val="single" w:sz="4" w:space="0" w:color="000000"/>
            </w:tcBorders>
          </w:tcPr>
          <w:p w14:paraId="38369EC9"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22765A5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3175775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270A22C"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360A29B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3C2675" w14:paraId="7AA8696D"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102BBF4C" w14:textId="77777777" w:rsidR="003C2675" w:rsidRDefault="003C2675"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P55</w:t>
            </w:r>
          </w:p>
        </w:tc>
        <w:tc>
          <w:tcPr>
            <w:tcW w:w="533" w:type="dxa"/>
            <w:vMerge/>
            <w:tcBorders>
              <w:top w:val="nil"/>
              <w:left w:val="single" w:sz="4" w:space="0" w:color="000000"/>
              <w:right w:val="single" w:sz="4" w:space="0" w:color="000000"/>
            </w:tcBorders>
            <w:vAlign w:val="center"/>
          </w:tcPr>
          <w:p w14:paraId="79567AC2" w14:textId="77777777" w:rsidR="003C2675" w:rsidRDefault="003C2675"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05B04E81" w14:textId="77777777" w:rsidR="003C2675" w:rsidRDefault="003C2675" w:rsidP="002E285D">
            <w:pPr>
              <w:pBdr>
                <w:top w:val="nil"/>
                <w:left w:val="nil"/>
                <w:bottom w:val="nil"/>
                <w:right w:val="nil"/>
                <w:between w:val="nil"/>
              </w:pBdr>
              <w:spacing w:before="1" w:after="1"/>
              <w:rPr>
                <w:color w:val="000000"/>
                <w:sz w:val="20"/>
                <w:szCs w:val="20"/>
              </w:rPr>
            </w:pPr>
            <w:r>
              <w:rPr>
                <w:color w:val="000000"/>
                <w:sz w:val="20"/>
                <w:szCs w:val="20"/>
              </w:rPr>
              <w:t xml:space="preserve">Core </w:t>
            </w:r>
            <w:r w:rsidR="00E01C58">
              <w:rPr>
                <w:color w:val="000000"/>
                <w:sz w:val="20"/>
                <w:szCs w:val="20"/>
              </w:rPr>
              <w:t>Practical</w:t>
            </w:r>
            <w:r>
              <w:rPr>
                <w:color w:val="000000"/>
                <w:sz w:val="20"/>
                <w:szCs w:val="20"/>
              </w:rPr>
              <w:t xml:space="preserve"> – </w:t>
            </w:r>
            <w:proofErr w:type="gramStart"/>
            <w:r w:rsidR="00E01C58">
              <w:rPr>
                <w:color w:val="000000"/>
                <w:sz w:val="20"/>
                <w:szCs w:val="20"/>
              </w:rPr>
              <w:t>II</w:t>
            </w:r>
            <w:r>
              <w:rPr>
                <w:color w:val="000000"/>
                <w:sz w:val="20"/>
                <w:szCs w:val="20"/>
              </w:rPr>
              <w:t>I :</w:t>
            </w:r>
            <w:proofErr w:type="gramEnd"/>
            <w:r>
              <w:rPr>
                <w:color w:val="000000"/>
                <w:sz w:val="20"/>
                <w:szCs w:val="20"/>
              </w:rPr>
              <w:t xml:space="preserve"> </w:t>
            </w:r>
            <w:r w:rsidR="002E285D">
              <w:rPr>
                <w:color w:val="000000"/>
                <w:sz w:val="20"/>
                <w:szCs w:val="20"/>
              </w:rPr>
              <w:t>Developmental Biology&amp; Animal Physiology&amp; Biochemistry&amp; Bio-Technology &amp; Bio-Informatics</w:t>
            </w:r>
          </w:p>
        </w:tc>
        <w:tc>
          <w:tcPr>
            <w:tcW w:w="894" w:type="dxa"/>
            <w:tcBorders>
              <w:top w:val="single" w:sz="4" w:space="0" w:color="000000"/>
              <w:left w:val="single" w:sz="4" w:space="0" w:color="000000"/>
              <w:bottom w:val="single" w:sz="4" w:space="0" w:color="000000"/>
              <w:right w:val="single" w:sz="4" w:space="0" w:color="000000"/>
            </w:tcBorders>
          </w:tcPr>
          <w:p w14:paraId="57C05F3D"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Borders>
              <w:top w:val="single" w:sz="4" w:space="0" w:color="000000"/>
              <w:left w:val="single" w:sz="4" w:space="0" w:color="000000"/>
              <w:bottom w:val="single" w:sz="4" w:space="0" w:color="000000"/>
              <w:right w:val="single" w:sz="4" w:space="0" w:color="000000"/>
            </w:tcBorders>
          </w:tcPr>
          <w:p w14:paraId="0A127FB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14:paraId="02BAD0E0"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14:paraId="53EBCDBB"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18406D28" w14:textId="77777777" w:rsidR="003C2675" w:rsidRDefault="003C2675"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4A17C6" w14:paraId="4A006DAB"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29E168E5" w14:textId="77777777" w:rsidR="004A17C6" w:rsidRDefault="004A17C6" w:rsidP="004A17C6">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P56</w:t>
            </w:r>
          </w:p>
        </w:tc>
        <w:tc>
          <w:tcPr>
            <w:tcW w:w="533" w:type="dxa"/>
            <w:vMerge/>
            <w:tcBorders>
              <w:top w:val="nil"/>
              <w:left w:val="single" w:sz="4" w:space="0" w:color="000000"/>
              <w:right w:val="single" w:sz="4" w:space="0" w:color="000000"/>
            </w:tcBorders>
            <w:vAlign w:val="center"/>
          </w:tcPr>
          <w:p w14:paraId="4781DB0E" w14:textId="77777777" w:rsidR="004A17C6" w:rsidRDefault="004A17C6"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5BBD74F6" w14:textId="77777777" w:rsidR="004A17C6" w:rsidRDefault="00E01C58" w:rsidP="002E285D">
            <w:pPr>
              <w:pBdr>
                <w:top w:val="nil"/>
                <w:left w:val="nil"/>
                <w:bottom w:val="nil"/>
                <w:right w:val="nil"/>
                <w:between w:val="nil"/>
              </w:pBdr>
              <w:spacing w:before="1" w:after="1"/>
              <w:rPr>
                <w:color w:val="000000"/>
                <w:sz w:val="20"/>
                <w:szCs w:val="20"/>
              </w:rPr>
            </w:pPr>
            <w:r>
              <w:rPr>
                <w:color w:val="000000"/>
                <w:sz w:val="20"/>
                <w:szCs w:val="20"/>
              </w:rPr>
              <w:t xml:space="preserve">Core </w:t>
            </w:r>
            <w:r w:rsidR="00BC5D94">
              <w:rPr>
                <w:color w:val="000000"/>
                <w:sz w:val="20"/>
                <w:szCs w:val="20"/>
              </w:rPr>
              <w:t>Practical</w:t>
            </w:r>
            <w:r>
              <w:rPr>
                <w:color w:val="000000"/>
                <w:sz w:val="20"/>
                <w:szCs w:val="20"/>
              </w:rPr>
              <w:t xml:space="preserve"> – </w:t>
            </w:r>
            <w:proofErr w:type="gramStart"/>
            <w:r w:rsidR="004A17C6">
              <w:rPr>
                <w:color w:val="000000"/>
                <w:sz w:val="20"/>
                <w:szCs w:val="20"/>
              </w:rPr>
              <w:t>I</w:t>
            </w:r>
            <w:r>
              <w:rPr>
                <w:color w:val="000000"/>
                <w:sz w:val="20"/>
                <w:szCs w:val="20"/>
              </w:rPr>
              <w:t>V</w:t>
            </w:r>
            <w:r w:rsidR="004A17C6">
              <w:rPr>
                <w:color w:val="000000"/>
                <w:sz w:val="20"/>
                <w:szCs w:val="20"/>
              </w:rPr>
              <w:t xml:space="preserve"> :</w:t>
            </w:r>
            <w:proofErr w:type="gramEnd"/>
            <w:r w:rsidR="00F65DBA">
              <w:rPr>
                <w:color w:val="000000"/>
                <w:sz w:val="20"/>
                <w:szCs w:val="20"/>
              </w:rPr>
              <w:t xml:space="preserve"> </w:t>
            </w:r>
          </w:p>
        </w:tc>
        <w:tc>
          <w:tcPr>
            <w:tcW w:w="894" w:type="dxa"/>
            <w:tcBorders>
              <w:top w:val="single" w:sz="4" w:space="0" w:color="000000"/>
              <w:left w:val="single" w:sz="4" w:space="0" w:color="000000"/>
              <w:bottom w:val="single" w:sz="4" w:space="0" w:color="000000"/>
              <w:right w:val="single" w:sz="4" w:space="0" w:color="000000"/>
            </w:tcBorders>
          </w:tcPr>
          <w:p w14:paraId="0E3CE925"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818" w:type="dxa"/>
            <w:tcBorders>
              <w:top w:val="single" w:sz="4" w:space="0" w:color="000000"/>
              <w:left w:val="single" w:sz="4" w:space="0" w:color="000000"/>
              <w:bottom w:val="single" w:sz="4" w:space="0" w:color="000000"/>
              <w:right w:val="single" w:sz="4" w:space="0" w:color="000000"/>
            </w:tcBorders>
          </w:tcPr>
          <w:p w14:paraId="51C8F9DF"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14:paraId="2626BA27"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14:paraId="36C0315A"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0632129B"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w:t>
            </w:r>
          </w:p>
        </w:tc>
      </w:tr>
      <w:tr w:rsidR="004A17C6" w14:paraId="229F0270"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0D7C1D27" w14:textId="77777777" w:rsidR="004A17C6" w:rsidRDefault="00D95936" w:rsidP="00C03330">
            <w:pPr>
              <w:jc w:val="center"/>
              <w:rPr>
                <w:sz w:val="20"/>
                <w:szCs w:val="20"/>
              </w:rPr>
            </w:pPr>
            <w:r>
              <w:rPr>
                <w:color w:val="000000"/>
                <w:sz w:val="20"/>
                <w:szCs w:val="20"/>
              </w:rPr>
              <w:t>22U</w:t>
            </w:r>
            <w:r w:rsidR="00A7722F">
              <w:rPr>
                <w:color w:val="000000"/>
                <w:sz w:val="20"/>
                <w:szCs w:val="20"/>
              </w:rPr>
              <w:t>ZOO</w:t>
            </w:r>
            <w:r>
              <w:rPr>
                <w:color w:val="000000"/>
                <w:sz w:val="20"/>
                <w:szCs w:val="20"/>
              </w:rPr>
              <w:t>E58</w:t>
            </w:r>
          </w:p>
        </w:tc>
        <w:tc>
          <w:tcPr>
            <w:tcW w:w="533" w:type="dxa"/>
            <w:vMerge/>
            <w:tcBorders>
              <w:top w:val="nil"/>
              <w:left w:val="single" w:sz="4" w:space="0" w:color="000000"/>
              <w:right w:val="single" w:sz="4" w:space="0" w:color="000000"/>
            </w:tcBorders>
            <w:vAlign w:val="center"/>
          </w:tcPr>
          <w:p w14:paraId="6D772773" w14:textId="77777777" w:rsidR="004A17C6" w:rsidRDefault="004A17C6" w:rsidP="00EB5516">
            <w:pPr>
              <w:pBdr>
                <w:top w:val="nil"/>
                <w:left w:val="nil"/>
                <w:bottom w:val="nil"/>
                <w:right w:val="nil"/>
                <w:between w:val="nil"/>
              </w:pBdr>
              <w:spacing w:line="276" w:lineRule="auto"/>
            </w:pPr>
          </w:p>
        </w:tc>
        <w:tc>
          <w:tcPr>
            <w:tcW w:w="4280" w:type="dxa"/>
            <w:tcBorders>
              <w:top w:val="single" w:sz="4" w:space="0" w:color="000000"/>
              <w:left w:val="single" w:sz="4" w:space="0" w:color="000000"/>
              <w:bottom w:val="single" w:sz="4" w:space="0" w:color="000000"/>
              <w:right w:val="single" w:sz="4" w:space="0" w:color="000000"/>
            </w:tcBorders>
          </w:tcPr>
          <w:p w14:paraId="0F314F28" w14:textId="77777777" w:rsidR="004A17C6" w:rsidRDefault="004A17C6" w:rsidP="00EB5516">
            <w:pPr>
              <w:pBdr>
                <w:top w:val="nil"/>
                <w:left w:val="nil"/>
                <w:bottom w:val="nil"/>
                <w:right w:val="nil"/>
                <w:between w:val="nil"/>
              </w:pBdr>
              <w:spacing w:before="1" w:after="1"/>
              <w:rPr>
                <w:color w:val="000000"/>
                <w:sz w:val="20"/>
                <w:szCs w:val="20"/>
              </w:rPr>
            </w:pPr>
            <w:r>
              <w:rPr>
                <w:color w:val="000000"/>
                <w:sz w:val="20"/>
                <w:szCs w:val="20"/>
              </w:rPr>
              <w:t xml:space="preserve">Internal Elective – </w:t>
            </w:r>
            <w:proofErr w:type="gramStart"/>
            <w:r>
              <w:rPr>
                <w:color w:val="000000"/>
                <w:sz w:val="20"/>
                <w:szCs w:val="20"/>
              </w:rPr>
              <w:t>III :</w:t>
            </w:r>
            <w:proofErr w:type="gramEnd"/>
            <w:r>
              <w:rPr>
                <w:color w:val="000000"/>
                <w:sz w:val="20"/>
                <w:szCs w:val="20"/>
              </w:rPr>
              <w:t xml:space="preserve"> </w:t>
            </w:r>
            <w:r w:rsidR="00A14761">
              <w:rPr>
                <w:color w:val="000000"/>
                <w:sz w:val="20"/>
                <w:szCs w:val="20"/>
              </w:rPr>
              <w:t>Select one out of three</w:t>
            </w:r>
          </w:p>
        </w:tc>
        <w:tc>
          <w:tcPr>
            <w:tcW w:w="894" w:type="dxa"/>
            <w:tcBorders>
              <w:top w:val="single" w:sz="4" w:space="0" w:color="000000"/>
              <w:left w:val="single" w:sz="4" w:space="0" w:color="000000"/>
              <w:bottom w:val="single" w:sz="4" w:space="0" w:color="000000"/>
              <w:right w:val="single" w:sz="4" w:space="0" w:color="000000"/>
            </w:tcBorders>
          </w:tcPr>
          <w:p w14:paraId="71B6660E"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7D760D96"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34F41FEA"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479278E"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06EF3A5F"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4461E02C"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492D57CE" w14:textId="77777777" w:rsidR="004A17C6" w:rsidRDefault="004A17C6" w:rsidP="00C03330">
            <w:pPr>
              <w:jc w:val="center"/>
            </w:pPr>
            <w:r>
              <w:rPr>
                <w:sz w:val="20"/>
                <w:szCs w:val="20"/>
              </w:rPr>
              <w:t>22U</w:t>
            </w:r>
            <w:r w:rsidR="00A7722F">
              <w:rPr>
                <w:sz w:val="20"/>
                <w:szCs w:val="20"/>
              </w:rPr>
              <w:t>ZOO</w:t>
            </w:r>
            <w:r>
              <w:rPr>
                <w:sz w:val="20"/>
                <w:szCs w:val="20"/>
              </w:rPr>
              <w:t>S59</w:t>
            </w:r>
          </w:p>
        </w:tc>
        <w:tc>
          <w:tcPr>
            <w:tcW w:w="533" w:type="dxa"/>
            <w:vMerge w:val="restart"/>
            <w:tcBorders>
              <w:top w:val="nil"/>
              <w:left w:val="single" w:sz="4" w:space="0" w:color="000000"/>
              <w:right w:val="single" w:sz="4" w:space="0" w:color="000000"/>
            </w:tcBorders>
            <w:vAlign w:val="center"/>
          </w:tcPr>
          <w:p w14:paraId="6B8E60DC" w14:textId="77777777" w:rsidR="004A17C6" w:rsidRDefault="004A17C6" w:rsidP="004E65D2">
            <w:pPr>
              <w:jc w:val="center"/>
              <w:rPr>
                <w:sz w:val="2"/>
                <w:szCs w:val="2"/>
              </w:rPr>
            </w:pPr>
            <w:r>
              <w:rPr>
                <w:sz w:val="2"/>
                <w:szCs w:val="2"/>
              </w:rPr>
              <w:t>IV</w:t>
            </w:r>
            <w:r>
              <w:rPr>
                <w:sz w:val="20"/>
                <w:szCs w:val="20"/>
              </w:rPr>
              <w:t>IV</w:t>
            </w:r>
          </w:p>
        </w:tc>
        <w:tc>
          <w:tcPr>
            <w:tcW w:w="4280" w:type="dxa"/>
            <w:tcBorders>
              <w:top w:val="single" w:sz="4" w:space="0" w:color="000000"/>
              <w:left w:val="single" w:sz="4" w:space="0" w:color="000000"/>
              <w:bottom w:val="single" w:sz="4" w:space="0" w:color="000000"/>
              <w:right w:val="single" w:sz="4" w:space="0" w:color="000000"/>
            </w:tcBorders>
          </w:tcPr>
          <w:p w14:paraId="5026CEC2" w14:textId="77777777" w:rsidR="004A17C6" w:rsidRDefault="004A17C6" w:rsidP="00EB5516">
            <w:pPr>
              <w:pBdr>
                <w:top w:val="nil"/>
                <w:left w:val="nil"/>
                <w:bottom w:val="nil"/>
                <w:right w:val="nil"/>
                <w:between w:val="nil"/>
              </w:pBdr>
              <w:spacing w:before="1" w:after="1"/>
              <w:rPr>
                <w:color w:val="000000"/>
                <w:sz w:val="20"/>
                <w:szCs w:val="20"/>
              </w:rPr>
            </w:pPr>
            <w:r>
              <w:rPr>
                <w:color w:val="000000"/>
                <w:sz w:val="20"/>
                <w:szCs w:val="20"/>
              </w:rPr>
              <w:t xml:space="preserve">Skill Based Subject – </w:t>
            </w:r>
            <w:proofErr w:type="gramStart"/>
            <w:r>
              <w:rPr>
                <w:color w:val="000000"/>
                <w:sz w:val="20"/>
                <w:szCs w:val="20"/>
              </w:rPr>
              <w:t>III :</w:t>
            </w:r>
            <w:proofErr w:type="gramEnd"/>
            <w:r w:rsidR="00463308">
              <w:rPr>
                <w:color w:val="000000"/>
                <w:sz w:val="20"/>
                <w:szCs w:val="20"/>
              </w:rPr>
              <w:t xml:space="preserve"> Mushroom culture</w:t>
            </w:r>
          </w:p>
        </w:tc>
        <w:tc>
          <w:tcPr>
            <w:tcW w:w="894" w:type="dxa"/>
            <w:tcBorders>
              <w:top w:val="single" w:sz="4" w:space="0" w:color="000000"/>
              <w:left w:val="single" w:sz="4" w:space="0" w:color="000000"/>
              <w:bottom w:val="single" w:sz="4" w:space="0" w:color="000000"/>
              <w:right w:val="single" w:sz="4" w:space="0" w:color="000000"/>
            </w:tcBorders>
          </w:tcPr>
          <w:p w14:paraId="7BD6C59C"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14:paraId="7967E967"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22721ED0"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F14D7EC"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DAC41B7"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4DEE37E7"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79E1D7E4" w14:textId="77777777" w:rsidR="004A17C6" w:rsidRDefault="004A17C6" w:rsidP="00D03BF3">
            <w:pPr>
              <w:jc w:val="center"/>
              <w:rPr>
                <w:sz w:val="20"/>
                <w:szCs w:val="20"/>
              </w:rPr>
            </w:pPr>
            <w:r>
              <w:rPr>
                <w:b/>
                <w:sz w:val="20"/>
                <w:szCs w:val="20"/>
              </w:rPr>
              <w:t>22UGENS57</w:t>
            </w:r>
          </w:p>
        </w:tc>
        <w:tc>
          <w:tcPr>
            <w:tcW w:w="533" w:type="dxa"/>
            <w:vMerge/>
            <w:tcBorders>
              <w:left w:val="single" w:sz="4" w:space="0" w:color="000000"/>
              <w:bottom w:val="single" w:sz="4" w:space="0" w:color="000000"/>
              <w:right w:val="single" w:sz="4" w:space="0" w:color="000000"/>
            </w:tcBorders>
          </w:tcPr>
          <w:p w14:paraId="682432D9" w14:textId="77777777" w:rsidR="004A17C6" w:rsidRDefault="004A17C6" w:rsidP="00D03BF3">
            <w:pPr>
              <w:pBdr>
                <w:top w:val="nil"/>
                <w:left w:val="nil"/>
                <w:bottom w:val="nil"/>
                <w:right w:val="nil"/>
                <w:between w:val="nil"/>
              </w:pBdr>
              <w:spacing w:line="276" w:lineRule="auto"/>
            </w:pPr>
          </w:p>
        </w:tc>
        <w:tc>
          <w:tcPr>
            <w:tcW w:w="4280" w:type="dxa"/>
            <w:tcBorders>
              <w:top w:val="single" w:sz="4" w:space="0" w:color="000000"/>
              <w:left w:val="single" w:sz="4" w:space="0" w:color="000000"/>
              <w:bottom w:val="single" w:sz="4" w:space="0" w:color="000000"/>
              <w:right w:val="single" w:sz="4" w:space="0" w:color="000000"/>
            </w:tcBorders>
          </w:tcPr>
          <w:p w14:paraId="4FBF93C3" w14:textId="77777777" w:rsidR="004A17C6" w:rsidRDefault="004A17C6" w:rsidP="00D03BF3">
            <w:pPr>
              <w:pBdr>
                <w:top w:val="nil"/>
                <w:left w:val="nil"/>
                <w:bottom w:val="nil"/>
                <w:right w:val="nil"/>
                <w:between w:val="nil"/>
              </w:pBdr>
              <w:spacing w:before="1" w:after="1"/>
              <w:rPr>
                <w:color w:val="000000"/>
                <w:sz w:val="20"/>
                <w:szCs w:val="20"/>
              </w:rPr>
            </w:pPr>
            <w:r>
              <w:rPr>
                <w:b/>
                <w:color w:val="000000"/>
                <w:sz w:val="20"/>
                <w:szCs w:val="20"/>
              </w:rPr>
              <w:t>Gender Studies</w:t>
            </w:r>
          </w:p>
        </w:tc>
        <w:tc>
          <w:tcPr>
            <w:tcW w:w="894" w:type="dxa"/>
            <w:tcBorders>
              <w:top w:val="single" w:sz="4" w:space="0" w:color="000000"/>
              <w:left w:val="single" w:sz="4" w:space="0" w:color="000000"/>
              <w:bottom w:val="single" w:sz="4" w:space="0" w:color="000000"/>
              <w:right w:val="single" w:sz="4" w:space="0" w:color="000000"/>
            </w:tcBorders>
          </w:tcPr>
          <w:p w14:paraId="03946D05"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14:paraId="70270FBC"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2593A4F9"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2C2C99BC"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6127A64"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7AA83581"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46E37022" w14:textId="77777777" w:rsidR="004A17C6" w:rsidRDefault="004A17C6" w:rsidP="00C03330">
            <w:pPr>
              <w:jc w:val="center"/>
              <w:rPr>
                <w:sz w:val="2"/>
                <w:szCs w:val="2"/>
              </w:rPr>
            </w:pPr>
          </w:p>
        </w:tc>
        <w:tc>
          <w:tcPr>
            <w:tcW w:w="533" w:type="dxa"/>
            <w:tcBorders>
              <w:top w:val="nil"/>
              <w:left w:val="single" w:sz="4" w:space="0" w:color="000000"/>
              <w:bottom w:val="single" w:sz="4" w:space="0" w:color="000000"/>
              <w:right w:val="single" w:sz="4" w:space="0" w:color="000000"/>
            </w:tcBorders>
          </w:tcPr>
          <w:p w14:paraId="1E51B2AD" w14:textId="77777777" w:rsidR="004A17C6" w:rsidRDefault="004A17C6" w:rsidP="00EB5516">
            <w:pPr>
              <w:jc w:val="center"/>
              <w:rPr>
                <w:sz w:val="2"/>
                <w:szCs w:val="2"/>
              </w:rPr>
            </w:pPr>
          </w:p>
        </w:tc>
        <w:tc>
          <w:tcPr>
            <w:tcW w:w="4280" w:type="dxa"/>
            <w:tcBorders>
              <w:top w:val="single" w:sz="4" w:space="0" w:color="000000"/>
              <w:left w:val="single" w:sz="4" w:space="0" w:color="000000"/>
              <w:bottom w:val="single" w:sz="4" w:space="0" w:color="000000"/>
              <w:right w:val="single" w:sz="4" w:space="0" w:color="000000"/>
            </w:tcBorders>
          </w:tcPr>
          <w:p w14:paraId="3F406705" w14:textId="77777777" w:rsidR="004A17C6" w:rsidRDefault="004A17C6" w:rsidP="00EB5516">
            <w:pPr>
              <w:pBdr>
                <w:top w:val="nil"/>
                <w:left w:val="nil"/>
                <w:bottom w:val="nil"/>
                <w:right w:val="nil"/>
                <w:between w:val="nil"/>
              </w:pBdr>
              <w:spacing w:before="1" w:after="1"/>
              <w:jc w:val="right"/>
              <w:rPr>
                <w:b/>
                <w:color w:val="000000"/>
                <w:sz w:val="20"/>
                <w:szCs w:val="20"/>
              </w:rPr>
            </w:pPr>
            <w:r>
              <w:rPr>
                <w:b/>
                <w:color w:val="000000"/>
                <w:sz w:val="20"/>
                <w:szCs w:val="20"/>
              </w:rPr>
              <w:t>Total</w:t>
            </w:r>
          </w:p>
        </w:tc>
        <w:tc>
          <w:tcPr>
            <w:tcW w:w="894" w:type="dxa"/>
            <w:tcBorders>
              <w:top w:val="single" w:sz="4" w:space="0" w:color="000000"/>
              <w:left w:val="single" w:sz="4" w:space="0" w:color="000000"/>
              <w:bottom w:val="single" w:sz="4" w:space="0" w:color="000000"/>
              <w:right w:val="single" w:sz="4" w:space="0" w:color="000000"/>
            </w:tcBorders>
          </w:tcPr>
          <w:p w14:paraId="24BD124B" w14:textId="77777777" w:rsidR="004A17C6" w:rsidRDefault="0093656E" w:rsidP="00EB5516">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tcBorders>
              <w:top w:val="single" w:sz="4" w:space="0" w:color="000000"/>
              <w:left w:val="single" w:sz="4" w:space="0" w:color="000000"/>
              <w:bottom w:val="single" w:sz="4" w:space="0" w:color="000000"/>
              <w:right w:val="single" w:sz="4" w:space="0" w:color="000000"/>
            </w:tcBorders>
          </w:tcPr>
          <w:p w14:paraId="04739B2B" w14:textId="77777777" w:rsidR="004A17C6" w:rsidRDefault="004A17C6" w:rsidP="00EB5516">
            <w:pPr>
              <w:pBdr>
                <w:top w:val="nil"/>
                <w:left w:val="nil"/>
                <w:bottom w:val="nil"/>
                <w:right w:val="nil"/>
                <w:between w:val="nil"/>
              </w:pBdr>
              <w:spacing w:before="1" w:after="1"/>
              <w:jc w:val="center"/>
              <w:rPr>
                <w:b/>
                <w:color w:val="000000"/>
                <w:sz w:val="20"/>
                <w:szCs w:val="20"/>
              </w:rPr>
            </w:pPr>
            <w:r>
              <w:rPr>
                <w:b/>
                <w:color w:val="000000"/>
                <w:sz w:val="20"/>
                <w:szCs w:val="20"/>
              </w:rPr>
              <w:t>22</w:t>
            </w:r>
          </w:p>
        </w:tc>
        <w:tc>
          <w:tcPr>
            <w:tcW w:w="547" w:type="dxa"/>
            <w:tcBorders>
              <w:top w:val="single" w:sz="4" w:space="0" w:color="000000"/>
              <w:left w:val="single" w:sz="4" w:space="0" w:color="000000"/>
              <w:bottom w:val="single" w:sz="4" w:space="0" w:color="000000"/>
              <w:right w:val="single" w:sz="4" w:space="0" w:color="000000"/>
            </w:tcBorders>
          </w:tcPr>
          <w:p w14:paraId="621484E1"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483A97C9"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0ADDD104" w14:textId="77777777" w:rsidR="004A17C6" w:rsidRDefault="00F636D3" w:rsidP="00EB5516">
            <w:pPr>
              <w:pBdr>
                <w:top w:val="nil"/>
                <w:left w:val="nil"/>
                <w:bottom w:val="nil"/>
                <w:right w:val="nil"/>
                <w:between w:val="nil"/>
              </w:pBdr>
              <w:spacing w:before="1" w:after="1"/>
              <w:jc w:val="center"/>
              <w:rPr>
                <w:b/>
                <w:color w:val="000000"/>
                <w:sz w:val="20"/>
                <w:szCs w:val="20"/>
              </w:rPr>
            </w:pPr>
            <w:r>
              <w:rPr>
                <w:b/>
                <w:color w:val="000000"/>
                <w:sz w:val="20"/>
                <w:szCs w:val="20"/>
              </w:rPr>
              <w:t>7</w:t>
            </w:r>
            <w:r w:rsidR="004A17C6">
              <w:rPr>
                <w:b/>
                <w:color w:val="000000"/>
                <w:sz w:val="20"/>
                <w:szCs w:val="20"/>
              </w:rPr>
              <w:t>00</w:t>
            </w:r>
          </w:p>
        </w:tc>
      </w:tr>
      <w:tr w:rsidR="004A17C6" w14:paraId="69C97AC2"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221998C4" w14:textId="77777777" w:rsidR="004A17C6" w:rsidRDefault="004A17C6" w:rsidP="00C03330">
            <w:pPr>
              <w:jc w:val="center"/>
              <w:rPr>
                <w:sz w:val="2"/>
                <w:szCs w:val="2"/>
              </w:rPr>
            </w:pPr>
          </w:p>
        </w:tc>
        <w:tc>
          <w:tcPr>
            <w:tcW w:w="533" w:type="dxa"/>
            <w:tcBorders>
              <w:top w:val="nil"/>
              <w:left w:val="single" w:sz="4" w:space="0" w:color="000000"/>
              <w:bottom w:val="single" w:sz="4" w:space="0" w:color="000000"/>
              <w:right w:val="single" w:sz="4" w:space="0" w:color="000000"/>
            </w:tcBorders>
          </w:tcPr>
          <w:p w14:paraId="4B065744" w14:textId="77777777" w:rsidR="004A17C6" w:rsidRDefault="004A17C6" w:rsidP="00EB5516">
            <w:pPr>
              <w:jc w:val="center"/>
              <w:rPr>
                <w:sz w:val="2"/>
                <w:szCs w:val="2"/>
              </w:rPr>
            </w:pPr>
          </w:p>
        </w:tc>
        <w:tc>
          <w:tcPr>
            <w:tcW w:w="4280" w:type="dxa"/>
            <w:tcBorders>
              <w:top w:val="single" w:sz="4" w:space="0" w:color="000000"/>
              <w:left w:val="single" w:sz="4" w:space="0" w:color="000000"/>
              <w:bottom w:val="single" w:sz="4" w:space="0" w:color="000000"/>
              <w:right w:val="single" w:sz="4" w:space="0" w:color="000000"/>
            </w:tcBorders>
          </w:tcPr>
          <w:p w14:paraId="4D4EB128" w14:textId="77777777" w:rsidR="004A17C6" w:rsidRDefault="004A17C6" w:rsidP="00EB5516">
            <w:pPr>
              <w:pBdr>
                <w:top w:val="nil"/>
                <w:left w:val="nil"/>
                <w:bottom w:val="nil"/>
                <w:right w:val="nil"/>
                <w:between w:val="nil"/>
              </w:pBdr>
              <w:spacing w:before="1" w:after="1"/>
              <w:jc w:val="center"/>
              <w:rPr>
                <w:b/>
                <w:color w:val="000000"/>
                <w:sz w:val="20"/>
                <w:szCs w:val="20"/>
              </w:rPr>
            </w:pPr>
            <w:r>
              <w:rPr>
                <w:b/>
                <w:color w:val="000000"/>
                <w:sz w:val="20"/>
                <w:szCs w:val="20"/>
              </w:rPr>
              <w:t>SEMESTER – VI</w:t>
            </w:r>
          </w:p>
        </w:tc>
        <w:tc>
          <w:tcPr>
            <w:tcW w:w="894" w:type="dxa"/>
            <w:tcBorders>
              <w:top w:val="single" w:sz="4" w:space="0" w:color="000000"/>
              <w:left w:val="single" w:sz="4" w:space="0" w:color="000000"/>
              <w:bottom w:val="single" w:sz="4" w:space="0" w:color="000000"/>
              <w:right w:val="single" w:sz="4" w:space="0" w:color="000000"/>
            </w:tcBorders>
          </w:tcPr>
          <w:p w14:paraId="5EEF231F"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818" w:type="dxa"/>
            <w:tcBorders>
              <w:top w:val="single" w:sz="4" w:space="0" w:color="000000"/>
              <w:left w:val="single" w:sz="4" w:space="0" w:color="000000"/>
              <w:bottom w:val="single" w:sz="4" w:space="0" w:color="000000"/>
              <w:right w:val="single" w:sz="4" w:space="0" w:color="000000"/>
            </w:tcBorders>
          </w:tcPr>
          <w:p w14:paraId="17234311"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3ED09EBF"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6466C85F"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5621CD2F" w14:textId="77777777" w:rsidR="004A17C6" w:rsidRDefault="004A17C6" w:rsidP="00EB5516">
            <w:pPr>
              <w:pBdr>
                <w:top w:val="nil"/>
                <w:left w:val="nil"/>
                <w:bottom w:val="nil"/>
                <w:right w:val="nil"/>
                <w:between w:val="nil"/>
              </w:pBdr>
              <w:spacing w:before="1" w:after="1"/>
              <w:jc w:val="center"/>
              <w:rPr>
                <w:b/>
                <w:color w:val="000000"/>
                <w:sz w:val="20"/>
                <w:szCs w:val="20"/>
              </w:rPr>
            </w:pPr>
          </w:p>
        </w:tc>
      </w:tr>
      <w:tr w:rsidR="004A17C6" w14:paraId="5B7A31A7"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717759E3" w14:textId="77777777" w:rsidR="004A17C6" w:rsidRDefault="004A17C6"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C61</w:t>
            </w:r>
          </w:p>
        </w:tc>
        <w:tc>
          <w:tcPr>
            <w:tcW w:w="533" w:type="dxa"/>
            <w:vMerge w:val="restart"/>
            <w:tcBorders>
              <w:top w:val="nil"/>
              <w:left w:val="single" w:sz="4" w:space="0" w:color="000000"/>
              <w:right w:val="single" w:sz="4" w:space="0" w:color="000000"/>
            </w:tcBorders>
            <w:vAlign w:val="center"/>
          </w:tcPr>
          <w:p w14:paraId="0AC04B82" w14:textId="77777777" w:rsidR="004A17C6" w:rsidRDefault="004A17C6" w:rsidP="00EB5516">
            <w:pPr>
              <w:jc w:val="center"/>
              <w:rPr>
                <w:sz w:val="2"/>
                <w:szCs w:val="2"/>
              </w:rPr>
            </w:pPr>
            <w:r>
              <w:rPr>
                <w:sz w:val="24"/>
                <w:szCs w:val="24"/>
              </w:rPr>
              <w:t>III</w:t>
            </w:r>
          </w:p>
        </w:tc>
        <w:tc>
          <w:tcPr>
            <w:tcW w:w="4280" w:type="dxa"/>
            <w:tcBorders>
              <w:top w:val="single" w:sz="4" w:space="0" w:color="000000"/>
              <w:left w:val="single" w:sz="4" w:space="0" w:color="000000"/>
              <w:bottom w:val="single" w:sz="4" w:space="0" w:color="000000"/>
              <w:right w:val="single" w:sz="4" w:space="0" w:color="000000"/>
            </w:tcBorders>
          </w:tcPr>
          <w:p w14:paraId="0E1D7F64" w14:textId="77777777" w:rsidR="004A17C6" w:rsidRDefault="004A17C6"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X :</w:t>
            </w:r>
            <w:proofErr w:type="gramEnd"/>
            <w:r w:rsidR="00F65DBA">
              <w:rPr>
                <w:color w:val="000000"/>
                <w:sz w:val="20"/>
                <w:szCs w:val="20"/>
              </w:rPr>
              <w:t xml:space="preserve"> </w:t>
            </w:r>
            <w:r w:rsidR="002E285D">
              <w:rPr>
                <w:color w:val="000000"/>
                <w:sz w:val="20"/>
                <w:szCs w:val="20"/>
              </w:rPr>
              <w:t xml:space="preserve">Ecology </w:t>
            </w:r>
          </w:p>
        </w:tc>
        <w:tc>
          <w:tcPr>
            <w:tcW w:w="894" w:type="dxa"/>
            <w:tcBorders>
              <w:top w:val="single" w:sz="4" w:space="0" w:color="000000"/>
              <w:left w:val="single" w:sz="4" w:space="0" w:color="000000"/>
              <w:bottom w:val="single" w:sz="4" w:space="0" w:color="000000"/>
              <w:right w:val="single" w:sz="4" w:space="0" w:color="000000"/>
            </w:tcBorders>
          </w:tcPr>
          <w:p w14:paraId="1CACC58B" w14:textId="5E68F6CB" w:rsidR="004A17C6" w:rsidRDefault="007E5C92" w:rsidP="00EB5516">
            <w:pPr>
              <w:pBdr>
                <w:top w:val="nil"/>
                <w:left w:val="nil"/>
                <w:bottom w:val="nil"/>
                <w:right w:val="nil"/>
                <w:between w:val="nil"/>
              </w:pBdr>
              <w:spacing w:before="1" w:after="1"/>
              <w:jc w:val="center"/>
              <w:rPr>
                <w:color w:val="000000"/>
                <w:sz w:val="20"/>
                <w:szCs w:val="20"/>
              </w:rPr>
            </w:pPr>
            <w:r>
              <w:rPr>
                <w:color w:val="000000"/>
                <w:sz w:val="20"/>
                <w:szCs w:val="20"/>
              </w:rPr>
              <w:t>6</w:t>
            </w:r>
          </w:p>
        </w:tc>
        <w:tc>
          <w:tcPr>
            <w:tcW w:w="818" w:type="dxa"/>
            <w:tcBorders>
              <w:top w:val="single" w:sz="4" w:space="0" w:color="000000"/>
              <w:left w:val="single" w:sz="4" w:space="0" w:color="000000"/>
              <w:bottom w:val="single" w:sz="4" w:space="0" w:color="000000"/>
              <w:right w:val="single" w:sz="4" w:space="0" w:color="000000"/>
            </w:tcBorders>
          </w:tcPr>
          <w:p w14:paraId="2B233166"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002AEFF9"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A44D5BD"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0DC86292"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17627109"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79CFAE37" w14:textId="77777777" w:rsidR="004A17C6" w:rsidRDefault="004A17C6" w:rsidP="00C03330">
            <w:pPr>
              <w:jc w:val="center"/>
            </w:pPr>
            <w:r>
              <w:rPr>
                <w:sz w:val="20"/>
                <w:szCs w:val="20"/>
              </w:rPr>
              <w:t>22U</w:t>
            </w:r>
            <w:r w:rsidR="00A7722F">
              <w:rPr>
                <w:sz w:val="20"/>
                <w:szCs w:val="20"/>
              </w:rPr>
              <w:t>ZOO</w:t>
            </w:r>
            <w:r>
              <w:rPr>
                <w:sz w:val="20"/>
                <w:szCs w:val="20"/>
              </w:rPr>
              <w:t>C62</w:t>
            </w:r>
          </w:p>
        </w:tc>
        <w:tc>
          <w:tcPr>
            <w:tcW w:w="533" w:type="dxa"/>
            <w:vMerge/>
            <w:tcBorders>
              <w:top w:val="nil"/>
              <w:left w:val="single" w:sz="4" w:space="0" w:color="000000"/>
              <w:right w:val="single" w:sz="4" w:space="0" w:color="000000"/>
            </w:tcBorders>
            <w:vAlign w:val="center"/>
          </w:tcPr>
          <w:p w14:paraId="2F5B74B5" w14:textId="77777777" w:rsidR="004A17C6" w:rsidRDefault="004A17C6" w:rsidP="00EB5516">
            <w:pPr>
              <w:pBdr>
                <w:top w:val="nil"/>
                <w:left w:val="nil"/>
                <w:bottom w:val="nil"/>
                <w:right w:val="nil"/>
                <w:between w:val="nil"/>
              </w:pBdr>
              <w:spacing w:line="276" w:lineRule="auto"/>
            </w:pPr>
          </w:p>
        </w:tc>
        <w:tc>
          <w:tcPr>
            <w:tcW w:w="4280" w:type="dxa"/>
            <w:tcBorders>
              <w:top w:val="single" w:sz="4" w:space="0" w:color="000000"/>
              <w:left w:val="single" w:sz="4" w:space="0" w:color="000000"/>
              <w:bottom w:val="single" w:sz="4" w:space="0" w:color="000000"/>
              <w:right w:val="single" w:sz="4" w:space="0" w:color="000000"/>
            </w:tcBorders>
          </w:tcPr>
          <w:p w14:paraId="62991FFD" w14:textId="77777777" w:rsidR="004A17C6" w:rsidRDefault="004A17C6"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X</w:t>
            </w:r>
            <w:r w:rsidR="00E01C58">
              <w:rPr>
                <w:color w:val="000000"/>
                <w:sz w:val="20"/>
                <w:szCs w:val="20"/>
              </w:rPr>
              <w:t>I</w:t>
            </w:r>
            <w:r>
              <w:rPr>
                <w:color w:val="000000"/>
                <w:sz w:val="20"/>
                <w:szCs w:val="20"/>
              </w:rPr>
              <w:t xml:space="preserve"> :</w:t>
            </w:r>
            <w:proofErr w:type="gramEnd"/>
            <w:r w:rsidR="00B15C71">
              <w:rPr>
                <w:color w:val="000000"/>
                <w:sz w:val="20"/>
                <w:szCs w:val="20"/>
              </w:rPr>
              <w:t xml:space="preserve"> </w:t>
            </w:r>
            <w:r w:rsidR="00F65DBA">
              <w:rPr>
                <w:color w:val="000000"/>
                <w:sz w:val="20"/>
                <w:szCs w:val="20"/>
              </w:rPr>
              <w:t>E</w:t>
            </w:r>
            <w:r w:rsidR="002E285D">
              <w:rPr>
                <w:color w:val="000000"/>
                <w:sz w:val="20"/>
                <w:szCs w:val="20"/>
              </w:rPr>
              <w:t>volution</w:t>
            </w:r>
            <w:r w:rsidR="00F65DBA">
              <w:rPr>
                <w:color w:val="000000"/>
                <w:sz w:val="20"/>
                <w:szCs w:val="20"/>
              </w:rPr>
              <w:t xml:space="preserve"> </w:t>
            </w:r>
          </w:p>
        </w:tc>
        <w:tc>
          <w:tcPr>
            <w:tcW w:w="894" w:type="dxa"/>
            <w:tcBorders>
              <w:top w:val="single" w:sz="4" w:space="0" w:color="000000"/>
              <w:left w:val="single" w:sz="4" w:space="0" w:color="000000"/>
              <w:bottom w:val="single" w:sz="4" w:space="0" w:color="000000"/>
              <w:right w:val="single" w:sz="4" w:space="0" w:color="000000"/>
            </w:tcBorders>
          </w:tcPr>
          <w:p w14:paraId="276D1DC1" w14:textId="7BD0A9A7" w:rsidR="004A17C6" w:rsidRDefault="007E5C92"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14:paraId="201B3DB9"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501B960F"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D588B99"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8F057BA"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4D7E018D"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3697206A" w14:textId="77777777" w:rsidR="004A17C6" w:rsidRDefault="004A17C6" w:rsidP="00C03330">
            <w:pPr>
              <w:jc w:val="center"/>
              <w:rPr>
                <w:sz w:val="20"/>
                <w:szCs w:val="20"/>
              </w:rPr>
            </w:pPr>
            <w:r>
              <w:rPr>
                <w:sz w:val="20"/>
                <w:szCs w:val="20"/>
              </w:rPr>
              <w:t>22U</w:t>
            </w:r>
            <w:r w:rsidR="00A7722F">
              <w:rPr>
                <w:sz w:val="20"/>
                <w:szCs w:val="20"/>
              </w:rPr>
              <w:t>ZOO</w:t>
            </w:r>
            <w:r>
              <w:rPr>
                <w:sz w:val="20"/>
                <w:szCs w:val="20"/>
              </w:rPr>
              <w:t>C63</w:t>
            </w:r>
          </w:p>
        </w:tc>
        <w:tc>
          <w:tcPr>
            <w:tcW w:w="533" w:type="dxa"/>
            <w:vMerge/>
            <w:tcBorders>
              <w:top w:val="nil"/>
              <w:left w:val="single" w:sz="4" w:space="0" w:color="000000"/>
              <w:right w:val="single" w:sz="4" w:space="0" w:color="000000"/>
            </w:tcBorders>
            <w:vAlign w:val="center"/>
          </w:tcPr>
          <w:p w14:paraId="5EC35A8C" w14:textId="77777777" w:rsidR="004A17C6" w:rsidRDefault="004A17C6" w:rsidP="00EB5516">
            <w:pPr>
              <w:pBdr>
                <w:top w:val="nil"/>
                <w:left w:val="nil"/>
                <w:bottom w:val="nil"/>
                <w:right w:val="nil"/>
                <w:between w:val="nil"/>
              </w:pBdr>
              <w:spacing w:line="276" w:lineRule="auto"/>
            </w:pPr>
          </w:p>
        </w:tc>
        <w:tc>
          <w:tcPr>
            <w:tcW w:w="4280" w:type="dxa"/>
            <w:tcBorders>
              <w:top w:val="single" w:sz="4" w:space="0" w:color="000000"/>
              <w:left w:val="single" w:sz="4" w:space="0" w:color="000000"/>
              <w:bottom w:val="single" w:sz="4" w:space="0" w:color="000000"/>
              <w:right w:val="single" w:sz="4" w:space="0" w:color="000000"/>
            </w:tcBorders>
          </w:tcPr>
          <w:p w14:paraId="0775971D" w14:textId="77777777" w:rsidR="004A17C6" w:rsidRDefault="004A17C6" w:rsidP="002E285D">
            <w:pPr>
              <w:pBdr>
                <w:top w:val="nil"/>
                <w:left w:val="nil"/>
                <w:bottom w:val="nil"/>
                <w:right w:val="nil"/>
                <w:between w:val="nil"/>
              </w:pBdr>
              <w:spacing w:before="1" w:after="1"/>
              <w:rPr>
                <w:color w:val="000000"/>
                <w:sz w:val="20"/>
                <w:szCs w:val="20"/>
              </w:rPr>
            </w:pPr>
            <w:r>
              <w:rPr>
                <w:color w:val="000000"/>
                <w:sz w:val="20"/>
                <w:szCs w:val="20"/>
              </w:rPr>
              <w:t xml:space="preserve">Core Course – </w:t>
            </w:r>
            <w:proofErr w:type="gramStart"/>
            <w:r>
              <w:rPr>
                <w:color w:val="000000"/>
                <w:sz w:val="20"/>
                <w:szCs w:val="20"/>
              </w:rPr>
              <w:t>XI</w:t>
            </w:r>
            <w:r w:rsidR="00E01C58">
              <w:rPr>
                <w:color w:val="000000"/>
                <w:sz w:val="20"/>
                <w:szCs w:val="20"/>
              </w:rPr>
              <w:t>I</w:t>
            </w:r>
            <w:r>
              <w:rPr>
                <w:color w:val="000000"/>
                <w:sz w:val="20"/>
                <w:szCs w:val="20"/>
              </w:rPr>
              <w:t xml:space="preserve"> :</w:t>
            </w:r>
            <w:proofErr w:type="gramEnd"/>
            <w:r>
              <w:rPr>
                <w:color w:val="000000"/>
                <w:sz w:val="20"/>
                <w:szCs w:val="20"/>
              </w:rPr>
              <w:t xml:space="preserve"> </w:t>
            </w:r>
            <w:r w:rsidR="002E285D">
              <w:rPr>
                <w:color w:val="000000"/>
                <w:sz w:val="20"/>
                <w:szCs w:val="20"/>
              </w:rPr>
              <w:t>Micro-Biology&amp; Immunology</w:t>
            </w:r>
          </w:p>
        </w:tc>
        <w:tc>
          <w:tcPr>
            <w:tcW w:w="894" w:type="dxa"/>
            <w:tcBorders>
              <w:top w:val="single" w:sz="4" w:space="0" w:color="000000"/>
              <w:left w:val="single" w:sz="4" w:space="0" w:color="000000"/>
              <w:bottom w:val="single" w:sz="4" w:space="0" w:color="000000"/>
              <w:right w:val="single" w:sz="4" w:space="0" w:color="000000"/>
            </w:tcBorders>
          </w:tcPr>
          <w:p w14:paraId="4532D660" w14:textId="77777777" w:rsidR="004A17C6" w:rsidRDefault="00A14D8D" w:rsidP="00EB5516">
            <w:pPr>
              <w:pBdr>
                <w:top w:val="nil"/>
                <w:left w:val="nil"/>
                <w:bottom w:val="nil"/>
                <w:right w:val="nil"/>
                <w:between w:val="nil"/>
              </w:pBdr>
              <w:spacing w:before="1" w:after="1"/>
              <w:jc w:val="center"/>
              <w:rPr>
                <w:color w:val="000000"/>
                <w:sz w:val="20"/>
                <w:szCs w:val="20"/>
              </w:rPr>
            </w:pPr>
            <w:r>
              <w:rPr>
                <w:color w:val="000000"/>
                <w:sz w:val="20"/>
                <w:szCs w:val="20"/>
              </w:rPr>
              <w:t>5</w:t>
            </w:r>
          </w:p>
        </w:tc>
        <w:tc>
          <w:tcPr>
            <w:tcW w:w="818" w:type="dxa"/>
            <w:tcBorders>
              <w:top w:val="single" w:sz="4" w:space="0" w:color="000000"/>
              <w:left w:val="single" w:sz="4" w:space="0" w:color="000000"/>
              <w:bottom w:val="single" w:sz="4" w:space="0" w:color="000000"/>
              <w:right w:val="single" w:sz="4" w:space="0" w:color="000000"/>
            </w:tcBorders>
          </w:tcPr>
          <w:p w14:paraId="4A570C79"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08865181"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23F189A6"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043A593C"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1B832228"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760E653F" w14:textId="77777777" w:rsidR="004A17C6" w:rsidRDefault="004A17C6"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sidR="003A32EE">
              <w:rPr>
                <w:color w:val="000000"/>
                <w:sz w:val="20"/>
                <w:szCs w:val="20"/>
              </w:rPr>
              <w:t>P64</w:t>
            </w:r>
          </w:p>
        </w:tc>
        <w:tc>
          <w:tcPr>
            <w:tcW w:w="533" w:type="dxa"/>
            <w:vMerge/>
            <w:tcBorders>
              <w:top w:val="nil"/>
              <w:left w:val="single" w:sz="4" w:space="0" w:color="000000"/>
              <w:right w:val="single" w:sz="4" w:space="0" w:color="000000"/>
            </w:tcBorders>
            <w:vAlign w:val="center"/>
          </w:tcPr>
          <w:p w14:paraId="214F18BA" w14:textId="77777777" w:rsidR="004A17C6" w:rsidRDefault="004A17C6"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72744E57" w14:textId="21C959B5" w:rsidR="004A17C6" w:rsidRDefault="004A17C6" w:rsidP="00B73BA9">
            <w:pPr>
              <w:pBdr>
                <w:top w:val="nil"/>
                <w:left w:val="nil"/>
                <w:bottom w:val="nil"/>
                <w:right w:val="nil"/>
                <w:between w:val="nil"/>
              </w:pBdr>
              <w:spacing w:before="1" w:after="1"/>
              <w:rPr>
                <w:color w:val="000000"/>
                <w:sz w:val="20"/>
                <w:szCs w:val="20"/>
              </w:rPr>
            </w:pPr>
            <w:r>
              <w:rPr>
                <w:color w:val="000000"/>
                <w:sz w:val="20"/>
                <w:szCs w:val="20"/>
              </w:rPr>
              <w:t xml:space="preserve">Core </w:t>
            </w:r>
            <w:r w:rsidR="00E01C58">
              <w:rPr>
                <w:color w:val="000000"/>
                <w:sz w:val="20"/>
                <w:szCs w:val="20"/>
              </w:rPr>
              <w:t>Practical</w:t>
            </w:r>
            <w:r>
              <w:rPr>
                <w:color w:val="000000"/>
                <w:sz w:val="20"/>
                <w:szCs w:val="20"/>
              </w:rPr>
              <w:t xml:space="preserve"> – </w:t>
            </w:r>
            <w:proofErr w:type="gramStart"/>
            <w:r w:rsidR="00E01C58">
              <w:rPr>
                <w:color w:val="000000"/>
                <w:sz w:val="20"/>
                <w:szCs w:val="20"/>
              </w:rPr>
              <w:t>III :</w:t>
            </w:r>
            <w:proofErr w:type="gramEnd"/>
            <w:r w:rsidR="00F65DBA">
              <w:rPr>
                <w:color w:val="000000"/>
                <w:sz w:val="20"/>
                <w:szCs w:val="20"/>
              </w:rPr>
              <w:t xml:space="preserve"> </w:t>
            </w:r>
            <w:r w:rsidR="00B73BA9">
              <w:rPr>
                <w:color w:val="000000"/>
                <w:sz w:val="20"/>
                <w:szCs w:val="20"/>
              </w:rPr>
              <w:t>Developmental Biology</w:t>
            </w:r>
            <w:r w:rsidR="007E5C92">
              <w:rPr>
                <w:color w:val="000000"/>
                <w:sz w:val="20"/>
                <w:szCs w:val="20"/>
              </w:rPr>
              <w:t>,</w:t>
            </w:r>
            <w:r w:rsidR="00B73BA9">
              <w:rPr>
                <w:color w:val="000000"/>
                <w:sz w:val="20"/>
                <w:szCs w:val="20"/>
              </w:rPr>
              <w:t xml:space="preserve"> Animal Physiology</w:t>
            </w:r>
            <w:r w:rsidR="007E5C92">
              <w:rPr>
                <w:color w:val="000000"/>
                <w:sz w:val="20"/>
                <w:szCs w:val="20"/>
              </w:rPr>
              <w:t>,</w:t>
            </w:r>
            <w:r w:rsidR="00B73BA9">
              <w:rPr>
                <w:color w:val="000000"/>
                <w:sz w:val="20"/>
                <w:szCs w:val="20"/>
              </w:rPr>
              <w:t xml:space="preserve"> Biochemistry</w:t>
            </w:r>
            <w:r w:rsidR="007E5C92">
              <w:rPr>
                <w:color w:val="000000"/>
                <w:sz w:val="20"/>
                <w:szCs w:val="20"/>
              </w:rPr>
              <w:t>,</w:t>
            </w:r>
            <w:r w:rsidR="00B73BA9">
              <w:rPr>
                <w:color w:val="000000"/>
                <w:sz w:val="20"/>
                <w:szCs w:val="20"/>
              </w:rPr>
              <w:t xml:space="preserve"> Bio-Technology &amp; Bio-Informatics </w:t>
            </w:r>
          </w:p>
        </w:tc>
        <w:tc>
          <w:tcPr>
            <w:tcW w:w="894" w:type="dxa"/>
            <w:tcBorders>
              <w:top w:val="single" w:sz="4" w:space="0" w:color="000000"/>
              <w:left w:val="single" w:sz="4" w:space="0" w:color="000000"/>
              <w:bottom w:val="single" w:sz="4" w:space="0" w:color="000000"/>
              <w:right w:val="single" w:sz="4" w:space="0" w:color="000000"/>
            </w:tcBorders>
          </w:tcPr>
          <w:p w14:paraId="72EE5757"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3C9988A3"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691B9B92"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632C1F61"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2EBCC94C"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19A7A665"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10C21F31" w14:textId="77777777" w:rsidR="004A17C6" w:rsidRDefault="004A17C6"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sidR="003A32EE">
              <w:rPr>
                <w:color w:val="000000"/>
                <w:sz w:val="20"/>
                <w:szCs w:val="20"/>
              </w:rPr>
              <w:t>P65</w:t>
            </w:r>
          </w:p>
        </w:tc>
        <w:tc>
          <w:tcPr>
            <w:tcW w:w="533" w:type="dxa"/>
            <w:vMerge/>
            <w:tcBorders>
              <w:top w:val="nil"/>
              <w:left w:val="single" w:sz="4" w:space="0" w:color="000000"/>
              <w:right w:val="single" w:sz="4" w:space="0" w:color="000000"/>
            </w:tcBorders>
            <w:vAlign w:val="center"/>
          </w:tcPr>
          <w:p w14:paraId="0233594C" w14:textId="77777777" w:rsidR="004A17C6" w:rsidRDefault="004A17C6"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06F55875" w14:textId="77777777" w:rsidR="004A17C6" w:rsidRDefault="004A17C6" w:rsidP="00AD4ACD">
            <w:pPr>
              <w:pBdr>
                <w:top w:val="nil"/>
                <w:left w:val="nil"/>
                <w:bottom w:val="nil"/>
                <w:right w:val="nil"/>
                <w:between w:val="nil"/>
              </w:pBdr>
              <w:spacing w:before="1" w:after="1"/>
              <w:rPr>
                <w:color w:val="000000"/>
                <w:sz w:val="20"/>
                <w:szCs w:val="20"/>
              </w:rPr>
            </w:pPr>
            <w:r>
              <w:rPr>
                <w:color w:val="000000"/>
                <w:sz w:val="20"/>
                <w:szCs w:val="20"/>
              </w:rPr>
              <w:t xml:space="preserve">Core </w:t>
            </w:r>
            <w:r w:rsidR="00E01C58">
              <w:rPr>
                <w:color w:val="000000"/>
                <w:sz w:val="20"/>
                <w:szCs w:val="20"/>
              </w:rPr>
              <w:t>Practical</w:t>
            </w:r>
            <w:r>
              <w:rPr>
                <w:color w:val="000000"/>
                <w:sz w:val="20"/>
                <w:szCs w:val="20"/>
              </w:rPr>
              <w:t xml:space="preserve"> – I</w:t>
            </w:r>
            <w:r w:rsidR="00E01C58">
              <w:rPr>
                <w:color w:val="000000"/>
                <w:sz w:val="20"/>
                <w:szCs w:val="20"/>
              </w:rPr>
              <w:t>V:</w:t>
            </w:r>
            <w:r w:rsidR="00B15C71">
              <w:rPr>
                <w:color w:val="000000"/>
                <w:sz w:val="20"/>
                <w:szCs w:val="20"/>
              </w:rPr>
              <w:t xml:space="preserve"> </w:t>
            </w:r>
            <w:r w:rsidR="00B73BA9">
              <w:rPr>
                <w:color w:val="000000"/>
                <w:sz w:val="20"/>
                <w:szCs w:val="20"/>
              </w:rPr>
              <w:t>Ecology &amp;</w:t>
            </w:r>
            <w:r w:rsidR="00AD4ACD">
              <w:rPr>
                <w:color w:val="000000"/>
                <w:sz w:val="20"/>
                <w:szCs w:val="20"/>
              </w:rPr>
              <w:t xml:space="preserve"> Evolution &amp;</w:t>
            </w:r>
            <w:r w:rsidR="00F65DBA">
              <w:rPr>
                <w:color w:val="000000"/>
                <w:sz w:val="20"/>
                <w:szCs w:val="20"/>
              </w:rPr>
              <w:t>Micro-Biology &amp; Immunology</w:t>
            </w:r>
          </w:p>
        </w:tc>
        <w:tc>
          <w:tcPr>
            <w:tcW w:w="894" w:type="dxa"/>
            <w:tcBorders>
              <w:top w:val="single" w:sz="4" w:space="0" w:color="000000"/>
              <w:left w:val="single" w:sz="4" w:space="0" w:color="000000"/>
              <w:bottom w:val="single" w:sz="4" w:space="0" w:color="000000"/>
              <w:right w:val="single" w:sz="4" w:space="0" w:color="000000"/>
            </w:tcBorders>
          </w:tcPr>
          <w:p w14:paraId="0D4F3B8E"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33AC5FCA"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76E38F37"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12FA2B31"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2257B42B"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481FFA60"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4FA74330" w14:textId="77777777" w:rsidR="004A17C6" w:rsidRDefault="00D95936" w:rsidP="00C03330">
            <w:pPr>
              <w:pBdr>
                <w:top w:val="nil"/>
                <w:left w:val="nil"/>
                <w:bottom w:val="nil"/>
                <w:right w:val="nil"/>
                <w:between w:val="nil"/>
              </w:pBdr>
              <w:spacing w:before="1" w:after="1"/>
              <w:jc w:val="center"/>
              <w:rPr>
                <w:color w:val="000000"/>
                <w:sz w:val="20"/>
                <w:szCs w:val="20"/>
              </w:rPr>
            </w:pPr>
            <w:r>
              <w:rPr>
                <w:color w:val="000000"/>
                <w:sz w:val="20"/>
                <w:szCs w:val="20"/>
              </w:rPr>
              <w:t>22U</w:t>
            </w:r>
            <w:r w:rsidR="00A7722F">
              <w:rPr>
                <w:color w:val="000000"/>
                <w:sz w:val="20"/>
                <w:szCs w:val="20"/>
              </w:rPr>
              <w:t>ZOO</w:t>
            </w:r>
            <w:r>
              <w:rPr>
                <w:color w:val="000000"/>
                <w:sz w:val="20"/>
                <w:szCs w:val="20"/>
              </w:rPr>
              <w:t>E6</w:t>
            </w:r>
            <w:r w:rsidR="003A32EE">
              <w:rPr>
                <w:color w:val="000000"/>
                <w:sz w:val="20"/>
                <w:szCs w:val="20"/>
              </w:rPr>
              <w:t>6</w:t>
            </w:r>
          </w:p>
        </w:tc>
        <w:tc>
          <w:tcPr>
            <w:tcW w:w="533" w:type="dxa"/>
            <w:vMerge/>
            <w:tcBorders>
              <w:top w:val="nil"/>
              <w:left w:val="single" w:sz="4" w:space="0" w:color="000000"/>
              <w:right w:val="single" w:sz="4" w:space="0" w:color="000000"/>
            </w:tcBorders>
            <w:vAlign w:val="center"/>
          </w:tcPr>
          <w:p w14:paraId="5EC961C0" w14:textId="77777777" w:rsidR="004A17C6" w:rsidRDefault="004A17C6" w:rsidP="00EB5516">
            <w:pPr>
              <w:pBdr>
                <w:top w:val="nil"/>
                <w:left w:val="nil"/>
                <w:bottom w:val="nil"/>
                <w:right w:val="nil"/>
                <w:between w:val="nil"/>
              </w:pBdr>
              <w:spacing w:line="276" w:lineRule="auto"/>
              <w:rPr>
                <w:color w:val="000000"/>
                <w:sz w:val="20"/>
                <w:szCs w:val="20"/>
              </w:rPr>
            </w:pPr>
          </w:p>
        </w:tc>
        <w:tc>
          <w:tcPr>
            <w:tcW w:w="4280" w:type="dxa"/>
            <w:tcBorders>
              <w:top w:val="single" w:sz="4" w:space="0" w:color="000000"/>
              <w:left w:val="single" w:sz="4" w:space="0" w:color="000000"/>
              <w:bottom w:val="single" w:sz="4" w:space="0" w:color="000000"/>
              <w:right w:val="single" w:sz="4" w:space="0" w:color="000000"/>
            </w:tcBorders>
          </w:tcPr>
          <w:p w14:paraId="6EB7F05E" w14:textId="77777777" w:rsidR="004A17C6" w:rsidRDefault="004A17C6" w:rsidP="00EB5516">
            <w:pPr>
              <w:pBdr>
                <w:top w:val="nil"/>
                <w:left w:val="nil"/>
                <w:bottom w:val="nil"/>
                <w:right w:val="nil"/>
                <w:between w:val="nil"/>
              </w:pBdr>
              <w:spacing w:before="1" w:after="1"/>
              <w:rPr>
                <w:color w:val="000000"/>
                <w:sz w:val="20"/>
                <w:szCs w:val="20"/>
              </w:rPr>
            </w:pPr>
            <w:r>
              <w:rPr>
                <w:color w:val="000000"/>
                <w:sz w:val="20"/>
                <w:szCs w:val="20"/>
              </w:rPr>
              <w:t xml:space="preserve">Internal Elective – </w:t>
            </w:r>
            <w:proofErr w:type="gramStart"/>
            <w:r>
              <w:rPr>
                <w:color w:val="000000"/>
                <w:sz w:val="20"/>
                <w:szCs w:val="20"/>
              </w:rPr>
              <w:t>IV :</w:t>
            </w:r>
            <w:proofErr w:type="gramEnd"/>
            <w:r w:rsidR="00A14761">
              <w:rPr>
                <w:color w:val="000000"/>
                <w:sz w:val="20"/>
                <w:szCs w:val="20"/>
              </w:rPr>
              <w:t xml:space="preserve"> Select one out of three</w:t>
            </w:r>
          </w:p>
        </w:tc>
        <w:tc>
          <w:tcPr>
            <w:tcW w:w="894" w:type="dxa"/>
            <w:tcBorders>
              <w:top w:val="single" w:sz="4" w:space="0" w:color="000000"/>
              <w:left w:val="single" w:sz="4" w:space="0" w:color="000000"/>
              <w:bottom w:val="single" w:sz="4" w:space="0" w:color="000000"/>
              <w:right w:val="single" w:sz="4" w:space="0" w:color="000000"/>
            </w:tcBorders>
          </w:tcPr>
          <w:p w14:paraId="218D3C63"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18" w:type="dxa"/>
            <w:tcBorders>
              <w:top w:val="single" w:sz="4" w:space="0" w:color="000000"/>
              <w:left w:val="single" w:sz="4" w:space="0" w:color="000000"/>
              <w:bottom w:val="single" w:sz="4" w:space="0" w:color="000000"/>
              <w:right w:val="single" w:sz="4" w:space="0" w:color="000000"/>
            </w:tcBorders>
          </w:tcPr>
          <w:p w14:paraId="42526DB8"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6F47F7D2"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6FB142C"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941B094" w14:textId="77777777" w:rsidR="004A17C6" w:rsidRDefault="004A17C6" w:rsidP="00EB5516">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6A6BD0F3"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0DD52233" w14:textId="77777777" w:rsidR="004A17C6" w:rsidRDefault="00D95936" w:rsidP="00D03BF3">
            <w:pPr>
              <w:jc w:val="center"/>
            </w:pPr>
            <w:r>
              <w:rPr>
                <w:sz w:val="20"/>
                <w:szCs w:val="20"/>
              </w:rPr>
              <w:t>22U</w:t>
            </w:r>
            <w:r w:rsidR="00A7722F">
              <w:rPr>
                <w:sz w:val="20"/>
                <w:szCs w:val="20"/>
              </w:rPr>
              <w:t>ZOO</w:t>
            </w:r>
            <w:r>
              <w:rPr>
                <w:sz w:val="20"/>
                <w:szCs w:val="20"/>
              </w:rPr>
              <w:t>S6</w:t>
            </w:r>
            <w:r w:rsidR="003A32EE">
              <w:rPr>
                <w:sz w:val="20"/>
                <w:szCs w:val="20"/>
              </w:rPr>
              <w:t>8</w:t>
            </w:r>
          </w:p>
        </w:tc>
        <w:tc>
          <w:tcPr>
            <w:tcW w:w="533" w:type="dxa"/>
            <w:tcBorders>
              <w:top w:val="nil"/>
              <w:left w:val="single" w:sz="4" w:space="0" w:color="000000"/>
              <w:right w:val="single" w:sz="4" w:space="0" w:color="000000"/>
            </w:tcBorders>
          </w:tcPr>
          <w:p w14:paraId="448DB287" w14:textId="77777777" w:rsidR="004A17C6" w:rsidRDefault="004A17C6" w:rsidP="00D03BF3">
            <w:pPr>
              <w:jc w:val="center"/>
              <w:rPr>
                <w:sz w:val="2"/>
                <w:szCs w:val="2"/>
              </w:rPr>
            </w:pPr>
            <w:r>
              <w:rPr>
                <w:sz w:val="20"/>
                <w:szCs w:val="20"/>
              </w:rPr>
              <w:t>IV</w:t>
            </w:r>
          </w:p>
        </w:tc>
        <w:tc>
          <w:tcPr>
            <w:tcW w:w="4280" w:type="dxa"/>
            <w:tcBorders>
              <w:top w:val="single" w:sz="4" w:space="0" w:color="000000"/>
              <w:left w:val="single" w:sz="4" w:space="0" w:color="000000"/>
              <w:bottom w:val="single" w:sz="4" w:space="0" w:color="000000"/>
              <w:right w:val="single" w:sz="4" w:space="0" w:color="000000"/>
            </w:tcBorders>
          </w:tcPr>
          <w:p w14:paraId="0B06C122" w14:textId="77777777" w:rsidR="004A17C6" w:rsidRDefault="004A17C6" w:rsidP="00D03BF3">
            <w:pPr>
              <w:pBdr>
                <w:top w:val="nil"/>
                <w:left w:val="nil"/>
                <w:bottom w:val="nil"/>
                <w:right w:val="nil"/>
                <w:between w:val="nil"/>
              </w:pBdr>
              <w:spacing w:before="1" w:after="1"/>
              <w:rPr>
                <w:color w:val="000000"/>
                <w:sz w:val="20"/>
                <w:szCs w:val="20"/>
              </w:rPr>
            </w:pPr>
            <w:r>
              <w:rPr>
                <w:color w:val="000000"/>
                <w:sz w:val="20"/>
                <w:szCs w:val="20"/>
              </w:rPr>
              <w:t xml:space="preserve">Skill Based Subject – </w:t>
            </w:r>
            <w:proofErr w:type="gramStart"/>
            <w:r>
              <w:rPr>
                <w:color w:val="000000"/>
                <w:sz w:val="20"/>
                <w:szCs w:val="20"/>
              </w:rPr>
              <w:t>IV :</w:t>
            </w:r>
            <w:proofErr w:type="gramEnd"/>
            <w:r w:rsidR="00463308">
              <w:rPr>
                <w:color w:val="000000"/>
                <w:sz w:val="20"/>
                <w:szCs w:val="20"/>
              </w:rPr>
              <w:t xml:space="preserve"> Aquarium Fish Keeping</w:t>
            </w:r>
          </w:p>
        </w:tc>
        <w:tc>
          <w:tcPr>
            <w:tcW w:w="894" w:type="dxa"/>
            <w:tcBorders>
              <w:top w:val="single" w:sz="4" w:space="0" w:color="000000"/>
              <w:left w:val="single" w:sz="4" w:space="0" w:color="000000"/>
              <w:bottom w:val="single" w:sz="4" w:space="0" w:color="000000"/>
              <w:right w:val="single" w:sz="4" w:space="0" w:color="000000"/>
            </w:tcBorders>
          </w:tcPr>
          <w:p w14:paraId="1D2BF1E5"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818" w:type="dxa"/>
            <w:tcBorders>
              <w:top w:val="single" w:sz="4" w:space="0" w:color="000000"/>
              <w:left w:val="single" w:sz="4" w:space="0" w:color="000000"/>
              <w:bottom w:val="single" w:sz="4" w:space="0" w:color="000000"/>
              <w:right w:val="single" w:sz="4" w:space="0" w:color="000000"/>
            </w:tcBorders>
          </w:tcPr>
          <w:p w14:paraId="39EBAF0A"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21A6EC19"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BBC5047"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2607B6D"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53C46307"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453BD7A3" w14:textId="77777777" w:rsidR="004A17C6" w:rsidRDefault="004A17C6" w:rsidP="00D03BF3">
            <w:pPr>
              <w:pBdr>
                <w:top w:val="nil"/>
                <w:left w:val="nil"/>
                <w:bottom w:val="nil"/>
                <w:right w:val="nil"/>
                <w:between w:val="nil"/>
              </w:pBdr>
              <w:spacing w:before="1" w:after="1"/>
              <w:jc w:val="center"/>
              <w:rPr>
                <w:color w:val="000000"/>
                <w:sz w:val="20"/>
                <w:szCs w:val="20"/>
              </w:rPr>
            </w:pPr>
            <w:r>
              <w:rPr>
                <w:b/>
                <w:sz w:val="20"/>
                <w:szCs w:val="20"/>
              </w:rPr>
              <w:t>22UEXTA67</w:t>
            </w:r>
          </w:p>
        </w:tc>
        <w:tc>
          <w:tcPr>
            <w:tcW w:w="533" w:type="dxa"/>
            <w:tcBorders>
              <w:top w:val="nil"/>
              <w:left w:val="single" w:sz="4" w:space="0" w:color="000000"/>
              <w:bottom w:val="single" w:sz="4" w:space="0" w:color="000000"/>
              <w:right w:val="single" w:sz="4" w:space="0" w:color="000000"/>
            </w:tcBorders>
          </w:tcPr>
          <w:p w14:paraId="23CC6E7E" w14:textId="77777777" w:rsidR="004A17C6" w:rsidRDefault="004A17C6" w:rsidP="00FE1173">
            <w:pPr>
              <w:pBdr>
                <w:top w:val="nil"/>
                <w:left w:val="nil"/>
                <w:bottom w:val="nil"/>
                <w:right w:val="nil"/>
                <w:between w:val="nil"/>
              </w:pBdr>
              <w:spacing w:line="276" w:lineRule="auto"/>
              <w:jc w:val="center"/>
              <w:rPr>
                <w:color w:val="000000"/>
                <w:sz w:val="20"/>
                <w:szCs w:val="20"/>
              </w:rPr>
            </w:pPr>
            <w:r>
              <w:rPr>
                <w:color w:val="000000"/>
                <w:sz w:val="20"/>
                <w:szCs w:val="20"/>
              </w:rPr>
              <w:t>V</w:t>
            </w:r>
          </w:p>
        </w:tc>
        <w:tc>
          <w:tcPr>
            <w:tcW w:w="4280" w:type="dxa"/>
            <w:tcBorders>
              <w:top w:val="single" w:sz="4" w:space="0" w:color="000000"/>
              <w:left w:val="single" w:sz="4" w:space="0" w:color="000000"/>
              <w:bottom w:val="single" w:sz="4" w:space="0" w:color="000000"/>
              <w:right w:val="single" w:sz="4" w:space="0" w:color="000000"/>
            </w:tcBorders>
          </w:tcPr>
          <w:p w14:paraId="74B7AF49" w14:textId="77777777" w:rsidR="004A17C6" w:rsidRDefault="004A17C6" w:rsidP="00D03BF3">
            <w:pPr>
              <w:pBdr>
                <w:top w:val="nil"/>
                <w:left w:val="nil"/>
                <w:bottom w:val="nil"/>
                <w:right w:val="nil"/>
                <w:between w:val="nil"/>
              </w:pBdr>
              <w:spacing w:before="1" w:after="1"/>
              <w:rPr>
                <w:color w:val="000000"/>
                <w:sz w:val="20"/>
                <w:szCs w:val="20"/>
              </w:rPr>
            </w:pPr>
            <w:r>
              <w:rPr>
                <w:b/>
                <w:color w:val="000000"/>
                <w:sz w:val="20"/>
                <w:szCs w:val="20"/>
              </w:rPr>
              <w:t>Extension Activities</w:t>
            </w:r>
          </w:p>
        </w:tc>
        <w:tc>
          <w:tcPr>
            <w:tcW w:w="894" w:type="dxa"/>
            <w:tcBorders>
              <w:top w:val="single" w:sz="4" w:space="0" w:color="000000"/>
              <w:left w:val="single" w:sz="4" w:space="0" w:color="000000"/>
              <w:bottom w:val="single" w:sz="4" w:space="0" w:color="000000"/>
              <w:right w:val="single" w:sz="4" w:space="0" w:color="000000"/>
            </w:tcBorders>
          </w:tcPr>
          <w:p w14:paraId="45CC89B7"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w:t>
            </w:r>
          </w:p>
        </w:tc>
        <w:tc>
          <w:tcPr>
            <w:tcW w:w="818" w:type="dxa"/>
            <w:tcBorders>
              <w:top w:val="single" w:sz="4" w:space="0" w:color="000000"/>
              <w:left w:val="single" w:sz="4" w:space="0" w:color="000000"/>
              <w:bottom w:val="single" w:sz="4" w:space="0" w:color="000000"/>
              <w:right w:val="single" w:sz="4" w:space="0" w:color="000000"/>
            </w:tcBorders>
          </w:tcPr>
          <w:p w14:paraId="52CC179B"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7AB28540"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c>
          <w:tcPr>
            <w:tcW w:w="644" w:type="dxa"/>
            <w:tcBorders>
              <w:top w:val="single" w:sz="4" w:space="0" w:color="000000"/>
              <w:left w:val="single" w:sz="4" w:space="0" w:color="000000"/>
              <w:bottom w:val="single" w:sz="4" w:space="0" w:color="000000"/>
              <w:right w:val="single" w:sz="4" w:space="0" w:color="000000"/>
            </w:tcBorders>
          </w:tcPr>
          <w:p w14:paraId="2DAED054"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267AE588" w14:textId="77777777" w:rsidR="004A17C6" w:rsidRDefault="004A17C6" w:rsidP="00D03BF3">
            <w:pPr>
              <w:pBdr>
                <w:top w:val="nil"/>
                <w:left w:val="nil"/>
                <w:bottom w:val="nil"/>
                <w:right w:val="nil"/>
                <w:between w:val="nil"/>
              </w:pBdr>
              <w:spacing w:before="1" w:after="1"/>
              <w:jc w:val="center"/>
              <w:rPr>
                <w:color w:val="000000"/>
                <w:sz w:val="20"/>
                <w:szCs w:val="20"/>
              </w:rPr>
            </w:pPr>
            <w:r>
              <w:rPr>
                <w:color w:val="000000"/>
                <w:sz w:val="20"/>
                <w:szCs w:val="20"/>
              </w:rPr>
              <w:t>100</w:t>
            </w:r>
          </w:p>
        </w:tc>
      </w:tr>
      <w:tr w:rsidR="004A17C6" w14:paraId="50530D02"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2DA2A13C" w14:textId="77777777" w:rsidR="004A17C6" w:rsidRDefault="004A17C6" w:rsidP="00C03330">
            <w:pPr>
              <w:pBdr>
                <w:top w:val="nil"/>
                <w:left w:val="nil"/>
                <w:bottom w:val="nil"/>
                <w:right w:val="nil"/>
                <w:between w:val="nil"/>
              </w:pBdr>
              <w:spacing w:before="1" w:after="1"/>
              <w:jc w:val="center"/>
              <w:rPr>
                <w:color w:val="000000"/>
                <w:sz w:val="20"/>
                <w:szCs w:val="20"/>
              </w:rPr>
            </w:pPr>
          </w:p>
        </w:tc>
        <w:tc>
          <w:tcPr>
            <w:tcW w:w="533" w:type="dxa"/>
            <w:tcBorders>
              <w:top w:val="nil"/>
              <w:left w:val="single" w:sz="4" w:space="0" w:color="000000"/>
              <w:bottom w:val="single" w:sz="4" w:space="0" w:color="000000"/>
              <w:right w:val="single" w:sz="4" w:space="0" w:color="000000"/>
            </w:tcBorders>
          </w:tcPr>
          <w:p w14:paraId="5310517D" w14:textId="77777777" w:rsidR="004A17C6" w:rsidRDefault="004A17C6" w:rsidP="00EB5516">
            <w:pPr>
              <w:jc w:val="center"/>
              <w:rPr>
                <w:sz w:val="2"/>
                <w:szCs w:val="2"/>
              </w:rPr>
            </w:pPr>
          </w:p>
        </w:tc>
        <w:tc>
          <w:tcPr>
            <w:tcW w:w="4280" w:type="dxa"/>
            <w:tcBorders>
              <w:top w:val="single" w:sz="4" w:space="0" w:color="000000"/>
              <w:left w:val="single" w:sz="4" w:space="0" w:color="000000"/>
              <w:bottom w:val="single" w:sz="4" w:space="0" w:color="000000"/>
              <w:right w:val="single" w:sz="4" w:space="0" w:color="000000"/>
            </w:tcBorders>
          </w:tcPr>
          <w:p w14:paraId="34130852" w14:textId="77777777" w:rsidR="004A17C6" w:rsidRDefault="004A17C6" w:rsidP="00EB5516">
            <w:pPr>
              <w:pBdr>
                <w:top w:val="nil"/>
                <w:left w:val="nil"/>
                <w:bottom w:val="nil"/>
                <w:right w:val="nil"/>
                <w:between w:val="nil"/>
              </w:pBdr>
              <w:spacing w:before="1" w:after="1"/>
              <w:jc w:val="right"/>
              <w:rPr>
                <w:b/>
                <w:color w:val="000000"/>
                <w:sz w:val="20"/>
                <w:szCs w:val="20"/>
              </w:rPr>
            </w:pPr>
            <w:r>
              <w:rPr>
                <w:b/>
                <w:color w:val="000000"/>
                <w:sz w:val="20"/>
                <w:szCs w:val="20"/>
              </w:rPr>
              <w:t>Total</w:t>
            </w:r>
          </w:p>
        </w:tc>
        <w:tc>
          <w:tcPr>
            <w:tcW w:w="894" w:type="dxa"/>
            <w:tcBorders>
              <w:top w:val="single" w:sz="4" w:space="0" w:color="000000"/>
              <w:left w:val="single" w:sz="4" w:space="0" w:color="000000"/>
              <w:bottom w:val="single" w:sz="4" w:space="0" w:color="000000"/>
              <w:right w:val="single" w:sz="4" w:space="0" w:color="000000"/>
            </w:tcBorders>
          </w:tcPr>
          <w:p w14:paraId="5932F872" w14:textId="77777777" w:rsidR="004A17C6" w:rsidRDefault="00A14D8D" w:rsidP="00EB5516">
            <w:pPr>
              <w:pBdr>
                <w:top w:val="nil"/>
                <w:left w:val="nil"/>
                <w:bottom w:val="nil"/>
                <w:right w:val="nil"/>
                <w:between w:val="nil"/>
              </w:pBdr>
              <w:spacing w:before="1" w:after="1"/>
              <w:jc w:val="center"/>
              <w:rPr>
                <w:b/>
                <w:color w:val="000000"/>
                <w:sz w:val="20"/>
                <w:szCs w:val="20"/>
              </w:rPr>
            </w:pPr>
            <w:r>
              <w:rPr>
                <w:b/>
                <w:color w:val="000000"/>
                <w:sz w:val="20"/>
                <w:szCs w:val="20"/>
              </w:rPr>
              <w:t>30</w:t>
            </w:r>
          </w:p>
        </w:tc>
        <w:tc>
          <w:tcPr>
            <w:tcW w:w="818" w:type="dxa"/>
            <w:tcBorders>
              <w:top w:val="single" w:sz="4" w:space="0" w:color="000000"/>
              <w:left w:val="single" w:sz="4" w:space="0" w:color="000000"/>
              <w:bottom w:val="single" w:sz="4" w:space="0" w:color="000000"/>
              <w:right w:val="single" w:sz="4" w:space="0" w:color="000000"/>
            </w:tcBorders>
          </w:tcPr>
          <w:p w14:paraId="13721245" w14:textId="77777777" w:rsidR="004A17C6" w:rsidRDefault="003A32EE" w:rsidP="00EB5516">
            <w:pPr>
              <w:pBdr>
                <w:top w:val="nil"/>
                <w:left w:val="nil"/>
                <w:bottom w:val="nil"/>
                <w:right w:val="nil"/>
                <w:between w:val="nil"/>
              </w:pBdr>
              <w:spacing w:before="1" w:after="1"/>
              <w:jc w:val="center"/>
              <w:rPr>
                <w:b/>
                <w:color w:val="000000"/>
                <w:sz w:val="20"/>
                <w:szCs w:val="20"/>
              </w:rPr>
            </w:pPr>
            <w:r>
              <w:rPr>
                <w:b/>
                <w:color w:val="000000"/>
                <w:sz w:val="20"/>
                <w:szCs w:val="20"/>
              </w:rPr>
              <w:t>26</w:t>
            </w:r>
          </w:p>
        </w:tc>
        <w:tc>
          <w:tcPr>
            <w:tcW w:w="547" w:type="dxa"/>
            <w:tcBorders>
              <w:top w:val="single" w:sz="4" w:space="0" w:color="000000"/>
              <w:left w:val="single" w:sz="4" w:space="0" w:color="000000"/>
              <w:bottom w:val="single" w:sz="4" w:space="0" w:color="000000"/>
              <w:right w:val="single" w:sz="4" w:space="0" w:color="000000"/>
            </w:tcBorders>
          </w:tcPr>
          <w:p w14:paraId="1A33A747"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4AA509D6"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387735AD" w14:textId="5838F9A8" w:rsidR="004A17C6" w:rsidRDefault="003F44AD" w:rsidP="00EB5516">
            <w:pPr>
              <w:pBdr>
                <w:top w:val="nil"/>
                <w:left w:val="nil"/>
                <w:bottom w:val="nil"/>
                <w:right w:val="nil"/>
                <w:between w:val="nil"/>
              </w:pBdr>
              <w:spacing w:before="1" w:after="1"/>
              <w:jc w:val="center"/>
              <w:rPr>
                <w:b/>
                <w:color w:val="000000"/>
                <w:sz w:val="20"/>
                <w:szCs w:val="20"/>
              </w:rPr>
            </w:pPr>
            <w:r>
              <w:rPr>
                <w:b/>
                <w:color w:val="000000"/>
                <w:sz w:val="20"/>
                <w:szCs w:val="20"/>
              </w:rPr>
              <w:t>8</w:t>
            </w:r>
            <w:r w:rsidR="004A17C6">
              <w:rPr>
                <w:b/>
                <w:color w:val="000000"/>
                <w:sz w:val="20"/>
                <w:szCs w:val="20"/>
              </w:rPr>
              <w:t>00</w:t>
            </w:r>
          </w:p>
        </w:tc>
      </w:tr>
      <w:tr w:rsidR="004A17C6" w14:paraId="36258E5A" w14:textId="77777777" w:rsidTr="00633CCA">
        <w:trPr>
          <w:trHeight w:val="288"/>
          <w:jc w:val="center"/>
        </w:trPr>
        <w:tc>
          <w:tcPr>
            <w:tcW w:w="1467" w:type="dxa"/>
            <w:tcBorders>
              <w:top w:val="nil"/>
              <w:left w:val="single" w:sz="4" w:space="0" w:color="000000"/>
              <w:bottom w:val="single" w:sz="4" w:space="0" w:color="000000"/>
              <w:right w:val="single" w:sz="4" w:space="0" w:color="000000"/>
            </w:tcBorders>
          </w:tcPr>
          <w:p w14:paraId="1D26D36E" w14:textId="77777777" w:rsidR="004A17C6" w:rsidRDefault="004A17C6" w:rsidP="00C03330">
            <w:pPr>
              <w:jc w:val="center"/>
            </w:pPr>
          </w:p>
        </w:tc>
        <w:tc>
          <w:tcPr>
            <w:tcW w:w="533" w:type="dxa"/>
            <w:tcBorders>
              <w:top w:val="nil"/>
              <w:left w:val="single" w:sz="4" w:space="0" w:color="000000"/>
              <w:bottom w:val="single" w:sz="4" w:space="0" w:color="000000"/>
              <w:right w:val="single" w:sz="4" w:space="0" w:color="000000"/>
            </w:tcBorders>
          </w:tcPr>
          <w:p w14:paraId="7589E44C" w14:textId="77777777" w:rsidR="004A17C6" w:rsidRDefault="004A17C6" w:rsidP="00EB5516">
            <w:pPr>
              <w:jc w:val="center"/>
              <w:rPr>
                <w:sz w:val="2"/>
                <w:szCs w:val="2"/>
              </w:rPr>
            </w:pPr>
          </w:p>
        </w:tc>
        <w:tc>
          <w:tcPr>
            <w:tcW w:w="4280" w:type="dxa"/>
            <w:tcBorders>
              <w:top w:val="single" w:sz="4" w:space="0" w:color="000000"/>
              <w:left w:val="single" w:sz="4" w:space="0" w:color="000000"/>
              <w:bottom w:val="single" w:sz="4" w:space="0" w:color="000000"/>
              <w:right w:val="single" w:sz="4" w:space="0" w:color="000000"/>
            </w:tcBorders>
          </w:tcPr>
          <w:p w14:paraId="4608206F" w14:textId="77777777" w:rsidR="004A17C6" w:rsidRDefault="00DC12B7" w:rsidP="0018198B">
            <w:pPr>
              <w:pBdr>
                <w:top w:val="nil"/>
                <w:left w:val="nil"/>
                <w:bottom w:val="nil"/>
                <w:right w:val="nil"/>
                <w:between w:val="nil"/>
              </w:pBdr>
              <w:spacing w:before="1" w:after="1"/>
              <w:jc w:val="right"/>
              <w:rPr>
                <w:b/>
                <w:color w:val="000000"/>
                <w:sz w:val="20"/>
                <w:szCs w:val="20"/>
              </w:rPr>
            </w:pPr>
            <w:r>
              <w:rPr>
                <w:b/>
                <w:color w:val="000000"/>
                <w:sz w:val="20"/>
                <w:szCs w:val="20"/>
              </w:rPr>
              <w:t>Grand</w:t>
            </w:r>
            <w:r w:rsidR="004A17C6">
              <w:rPr>
                <w:b/>
                <w:color w:val="000000"/>
                <w:sz w:val="20"/>
                <w:szCs w:val="20"/>
              </w:rPr>
              <w:t xml:space="preserve"> Total</w:t>
            </w:r>
          </w:p>
        </w:tc>
        <w:tc>
          <w:tcPr>
            <w:tcW w:w="894" w:type="dxa"/>
            <w:tcBorders>
              <w:top w:val="single" w:sz="4" w:space="0" w:color="000000"/>
              <w:left w:val="single" w:sz="4" w:space="0" w:color="000000"/>
              <w:bottom w:val="single" w:sz="4" w:space="0" w:color="000000"/>
              <w:right w:val="single" w:sz="4" w:space="0" w:color="000000"/>
            </w:tcBorders>
          </w:tcPr>
          <w:p w14:paraId="40D120A9" w14:textId="77777777" w:rsidR="004A17C6" w:rsidRDefault="004A17C6" w:rsidP="00EB5516">
            <w:pPr>
              <w:pBdr>
                <w:top w:val="nil"/>
                <w:left w:val="nil"/>
                <w:bottom w:val="nil"/>
                <w:right w:val="nil"/>
                <w:between w:val="nil"/>
              </w:pBdr>
              <w:spacing w:before="1" w:after="1"/>
              <w:jc w:val="center"/>
              <w:rPr>
                <w:b/>
                <w:color w:val="000000"/>
                <w:sz w:val="20"/>
                <w:szCs w:val="20"/>
              </w:rPr>
            </w:pPr>
            <w:r>
              <w:rPr>
                <w:b/>
                <w:color w:val="000000"/>
                <w:sz w:val="20"/>
                <w:szCs w:val="20"/>
              </w:rPr>
              <w:t>180</w:t>
            </w:r>
          </w:p>
        </w:tc>
        <w:tc>
          <w:tcPr>
            <w:tcW w:w="818" w:type="dxa"/>
            <w:tcBorders>
              <w:top w:val="single" w:sz="4" w:space="0" w:color="000000"/>
              <w:left w:val="single" w:sz="4" w:space="0" w:color="000000"/>
              <w:bottom w:val="single" w:sz="4" w:space="0" w:color="000000"/>
              <w:right w:val="single" w:sz="4" w:space="0" w:color="000000"/>
            </w:tcBorders>
          </w:tcPr>
          <w:p w14:paraId="31DEC12C" w14:textId="77777777" w:rsidR="004A17C6" w:rsidRDefault="005C11E9" w:rsidP="00EB5516">
            <w:pPr>
              <w:pBdr>
                <w:top w:val="nil"/>
                <w:left w:val="nil"/>
                <w:bottom w:val="nil"/>
                <w:right w:val="nil"/>
                <w:between w:val="nil"/>
              </w:pBdr>
              <w:spacing w:before="1" w:after="1"/>
              <w:jc w:val="center"/>
              <w:rPr>
                <w:b/>
                <w:color w:val="000000"/>
                <w:sz w:val="20"/>
                <w:szCs w:val="20"/>
              </w:rPr>
            </w:pPr>
            <w:r>
              <w:rPr>
                <w:b/>
                <w:color w:val="000000"/>
                <w:sz w:val="20"/>
                <w:szCs w:val="20"/>
              </w:rPr>
              <w:t>14</w:t>
            </w:r>
            <w:r w:rsidR="003A32EE">
              <w:rPr>
                <w:b/>
                <w:color w:val="000000"/>
                <w:sz w:val="20"/>
                <w:szCs w:val="20"/>
              </w:rPr>
              <w:t>0</w:t>
            </w:r>
          </w:p>
        </w:tc>
        <w:tc>
          <w:tcPr>
            <w:tcW w:w="547" w:type="dxa"/>
            <w:tcBorders>
              <w:top w:val="single" w:sz="4" w:space="0" w:color="000000"/>
              <w:left w:val="single" w:sz="4" w:space="0" w:color="000000"/>
              <w:bottom w:val="single" w:sz="4" w:space="0" w:color="000000"/>
              <w:right w:val="single" w:sz="4" w:space="0" w:color="000000"/>
            </w:tcBorders>
          </w:tcPr>
          <w:p w14:paraId="49A57D4A"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6CC46496" w14:textId="77777777" w:rsidR="004A17C6" w:rsidRDefault="004A17C6" w:rsidP="00EB5516">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4553AD20" w14:textId="39E2DB21" w:rsidR="004A17C6" w:rsidRDefault="004A17C6" w:rsidP="00EB5516">
            <w:pPr>
              <w:pBdr>
                <w:top w:val="nil"/>
                <w:left w:val="nil"/>
                <w:bottom w:val="nil"/>
                <w:right w:val="nil"/>
                <w:between w:val="nil"/>
              </w:pBdr>
              <w:spacing w:before="1" w:after="1"/>
              <w:jc w:val="center"/>
              <w:rPr>
                <w:b/>
                <w:color w:val="000000"/>
                <w:sz w:val="20"/>
                <w:szCs w:val="20"/>
              </w:rPr>
            </w:pPr>
            <w:r>
              <w:rPr>
                <w:b/>
                <w:color w:val="000000"/>
                <w:sz w:val="20"/>
                <w:szCs w:val="20"/>
              </w:rPr>
              <w:t>4</w:t>
            </w:r>
            <w:r w:rsidR="003F44AD">
              <w:rPr>
                <w:b/>
                <w:color w:val="000000"/>
                <w:sz w:val="20"/>
                <w:szCs w:val="20"/>
              </w:rPr>
              <w:t>7</w:t>
            </w:r>
            <w:bookmarkStart w:id="0" w:name="_GoBack"/>
            <w:bookmarkEnd w:id="0"/>
            <w:r>
              <w:rPr>
                <w:b/>
                <w:color w:val="000000"/>
                <w:sz w:val="20"/>
                <w:szCs w:val="20"/>
              </w:rPr>
              <w:t>00</w:t>
            </w:r>
          </w:p>
        </w:tc>
      </w:tr>
    </w:tbl>
    <w:p w14:paraId="59D2D17C" w14:textId="77777777" w:rsidR="007526CA" w:rsidRDefault="007526CA">
      <w:pPr>
        <w:jc w:val="center"/>
        <w:rPr>
          <w:sz w:val="2"/>
          <w:szCs w:val="2"/>
        </w:rPr>
      </w:pPr>
    </w:p>
    <w:p w14:paraId="07BB6422" w14:textId="77777777" w:rsidR="007526CA" w:rsidRDefault="0080344E">
      <w:pPr>
        <w:jc w:val="center"/>
        <w:rPr>
          <w:sz w:val="2"/>
          <w:szCs w:val="2"/>
        </w:rPr>
      </w:pPr>
      <w:r>
        <w:rPr>
          <w:sz w:val="2"/>
          <w:szCs w:val="2"/>
        </w:rPr>
        <w:t>S</w:t>
      </w:r>
    </w:p>
    <w:p w14:paraId="3AFD16E9" w14:textId="77777777" w:rsidR="007526CA" w:rsidRDefault="007526CA">
      <w:pPr>
        <w:jc w:val="center"/>
        <w:rPr>
          <w:sz w:val="2"/>
          <w:szCs w:val="2"/>
        </w:rPr>
      </w:pPr>
    </w:p>
    <w:p w14:paraId="1A64C914" w14:textId="77777777" w:rsidR="007526CA" w:rsidRDefault="007526CA">
      <w:pPr>
        <w:jc w:val="center"/>
        <w:rPr>
          <w:sz w:val="2"/>
          <w:szCs w:val="2"/>
        </w:rPr>
      </w:pPr>
    </w:p>
    <w:p w14:paraId="2782D557" w14:textId="77777777" w:rsidR="007526CA" w:rsidRDefault="007526CA">
      <w:pPr>
        <w:jc w:val="center"/>
        <w:rPr>
          <w:sz w:val="2"/>
          <w:szCs w:val="2"/>
        </w:rPr>
      </w:pPr>
    </w:p>
    <w:p w14:paraId="613F329C" w14:textId="77777777" w:rsidR="007526CA" w:rsidRDefault="007526CA">
      <w:pPr>
        <w:jc w:val="center"/>
        <w:rPr>
          <w:sz w:val="2"/>
          <w:szCs w:val="2"/>
        </w:rPr>
      </w:pPr>
    </w:p>
    <w:p w14:paraId="508579DD" w14:textId="77777777" w:rsidR="007526CA" w:rsidRDefault="007526CA">
      <w:pPr>
        <w:jc w:val="center"/>
        <w:rPr>
          <w:sz w:val="2"/>
          <w:szCs w:val="2"/>
        </w:rPr>
      </w:pPr>
    </w:p>
    <w:p w14:paraId="2BA10268" w14:textId="77777777" w:rsidR="007526CA" w:rsidRDefault="007526CA">
      <w:pPr>
        <w:jc w:val="center"/>
        <w:rPr>
          <w:sz w:val="2"/>
          <w:szCs w:val="2"/>
        </w:rPr>
      </w:pPr>
    </w:p>
    <w:p w14:paraId="5AE61191" w14:textId="77777777" w:rsidR="00850BF4" w:rsidRDefault="00850BF4">
      <w:pPr>
        <w:jc w:val="center"/>
        <w:rPr>
          <w:sz w:val="2"/>
          <w:szCs w:val="2"/>
        </w:rPr>
      </w:pPr>
    </w:p>
    <w:p w14:paraId="473CD3F2" w14:textId="77777777" w:rsidR="007526CA" w:rsidRDefault="007526CA">
      <w:pPr>
        <w:jc w:val="center"/>
        <w:rPr>
          <w:sz w:val="2"/>
          <w:szCs w:val="2"/>
        </w:rPr>
      </w:pPr>
    </w:p>
    <w:p w14:paraId="039BD6D1" w14:textId="77777777" w:rsidR="007526CA" w:rsidRDefault="007526CA">
      <w:pPr>
        <w:jc w:val="center"/>
        <w:rPr>
          <w:sz w:val="2"/>
          <w:szCs w:val="2"/>
        </w:rPr>
      </w:pPr>
    </w:p>
    <w:p w14:paraId="0C8CB29F" w14:textId="77777777" w:rsidR="007526CA" w:rsidRDefault="007526CA">
      <w:pPr>
        <w:jc w:val="center"/>
        <w:rPr>
          <w:sz w:val="2"/>
          <w:szCs w:val="2"/>
        </w:rPr>
      </w:pPr>
    </w:p>
    <w:p w14:paraId="0CAD3510" w14:textId="77777777" w:rsidR="00AB6892" w:rsidRDefault="00AB6892" w:rsidP="00FE1173">
      <w:pPr>
        <w:spacing w:line="360" w:lineRule="auto"/>
        <w:jc w:val="center"/>
        <w:rPr>
          <w:b/>
          <w:sz w:val="20"/>
          <w:szCs w:val="20"/>
        </w:rPr>
      </w:pPr>
    </w:p>
    <w:p w14:paraId="6BD95C3C" w14:textId="77777777" w:rsidR="00AB6892" w:rsidRDefault="00AB6892">
      <w:pPr>
        <w:rPr>
          <w:b/>
          <w:sz w:val="20"/>
          <w:szCs w:val="20"/>
        </w:rPr>
      </w:pPr>
      <w:r>
        <w:rPr>
          <w:b/>
          <w:sz w:val="20"/>
          <w:szCs w:val="20"/>
        </w:rPr>
        <w:br w:type="page"/>
      </w:r>
    </w:p>
    <w:p w14:paraId="0CB45732" w14:textId="77777777" w:rsidR="0032723D" w:rsidRPr="00FE1173" w:rsidRDefault="0032723D" w:rsidP="00FE1173">
      <w:pPr>
        <w:spacing w:line="360" w:lineRule="auto"/>
        <w:jc w:val="center"/>
        <w:rPr>
          <w:b/>
          <w:sz w:val="20"/>
          <w:szCs w:val="20"/>
        </w:rPr>
      </w:pPr>
      <w:r w:rsidRPr="00FE1173">
        <w:rPr>
          <w:b/>
          <w:sz w:val="20"/>
          <w:szCs w:val="20"/>
        </w:rPr>
        <w:lastRenderedPageBreak/>
        <w:t>Internal Elective Courses</w:t>
      </w:r>
    </w:p>
    <w:tbl>
      <w:tblPr>
        <w:tblStyle w:val="a2"/>
        <w:tblW w:w="9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5"/>
        <w:gridCol w:w="1839"/>
        <w:gridCol w:w="6066"/>
      </w:tblGrid>
      <w:tr w:rsidR="0032723D" w:rsidRPr="00FE1173" w14:paraId="56976EE5" w14:textId="77777777" w:rsidTr="00FE1173">
        <w:trPr>
          <w:trHeight w:val="288"/>
          <w:jc w:val="center"/>
        </w:trPr>
        <w:tc>
          <w:tcPr>
            <w:tcW w:w="1465" w:type="dxa"/>
          </w:tcPr>
          <w:p w14:paraId="7D81D421" w14:textId="11067346" w:rsidR="0032723D" w:rsidRPr="00FE1173" w:rsidRDefault="0032723D" w:rsidP="00BC5D94">
            <w:pPr>
              <w:pBdr>
                <w:top w:val="nil"/>
                <w:left w:val="nil"/>
                <w:bottom w:val="nil"/>
                <w:right w:val="nil"/>
                <w:between w:val="nil"/>
              </w:pBdr>
              <w:spacing w:before="1" w:after="1"/>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E</w:t>
            </w:r>
            <w:r w:rsidR="00BC5D94">
              <w:rPr>
                <w:color w:val="000000"/>
                <w:sz w:val="20"/>
                <w:szCs w:val="20"/>
              </w:rPr>
              <w:t>2</w:t>
            </w:r>
            <w:r w:rsidR="00C245A0">
              <w:rPr>
                <w:color w:val="000000"/>
                <w:sz w:val="20"/>
                <w:szCs w:val="20"/>
              </w:rPr>
              <w:t>6</w:t>
            </w:r>
            <w:r w:rsidR="00AF27C3">
              <w:rPr>
                <w:color w:val="000000"/>
                <w:sz w:val="20"/>
                <w:szCs w:val="20"/>
              </w:rPr>
              <w:t>-1</w:t>
            </w:r>
          </w:p>
        </w:tc>
        <w:tc>
          <w:tcPr>
            <w:tcW w:w="1839" w:type="dxa"/>
            <w:vMerge w:val="restart"/>
          </w:tcPr>
          <w:p w14:paraId="78B3F450" w14:textId="77777777" w:rsidR="0032723D" w:rsidRPr="00FE1173" w:rsidRDefault="0032723D" w:rsidP="00D03BF3">
            <w:pPr>
              <w:pBdr>
                <w:top w:val="nil"/>
                <w:left w:val="nil"/>
                <w:bottom w:val="nil"/>
                <w:right w:val="nil"/>
                <w:between w:val="nil"/>
              </w:pBdr>
              <w:spacing w:before="1" w:after="1"/>
              <w:rPr>
                <w:color w:val="000000"/>
                <w:sz w:val="20"/>
                <w:szCs w:val="20"/>
              </w:rPr>
            </w:pPr>
            <w:r w:rsidRPr="00FE1173">
              <w:rPr>
                <w:color w:val="000000"/>
                <w:sz w:val="20"/>
                <w:szCs w:val="20"/>
              </w:rPr>
              <w:t xml:space="preserve">Internal Elective - </w:t>
            </w:r>
            <w:proofErr w:type="gramStart"/>
            <w:r w:rsidRPr="00FE1173">
              <w:rPr>
                <w:color w:val="000000"/>
                <w:sz w:val="20"/>
                <w:szCs w:val="20"/>
              </w:rPr>
              <w:t>I :</w:t>
            </w:r>
            <w:proofErr w:type="gramEnd"/>
            <w:r w:rsidRPr="00FE1173">
              <w:rPr>
                <w:color w:val="000000"/>
                <w:sz w:val="20"/>
                <w:szCs w:val="20"/>
              </w:rPr>
              <w:t xml:space="preserve"> </w:t>
            </w:r>
          </w:p>
        </w:tc>
        <w:tc>
          <w:tcPr>
            <w:tcW w:w="6066" w:type="dxa"/>
          </w:tcPr>
          <w:p w14:paraId="2AB0AADB"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Biodiversity conservation</w:t>
            </w:r>
          </w:p>
        </w:tc>
      </w:tr>
      <w:tr w:rsidR="0032723D" w:rsidRPr="00FE1173" w14:paraId="33497C5A" w14:textId="77777777" w:rsidTr="00FE1173">
        <w:trPr>
          <w:trHeight w:val="288"/>
          <w:jc w:val="center"/>
        </w:trPr>
        <w:tc>
          <w:tcPr>
            <w:tcW w:w="1465" w:type="dxa"/>
          </w:tcPr>
          <w:p w14:paraId="0A863125" w14:textId="4473CA0C"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w:t>
            </w:r>
            <w:r>
              <w:rPr>
                <w:color w:val="000000"/>
                <w:sz w:val="20"/>
                <w:szCs w:val="20"/>
              </w:rPr>
              <w:t>26-2</w:t>
            </w:r>
          </w:p>
        </w:tc>
        <w:tc>
          <w:tcPr>
            <w:tcW w:w="1839" w:type="dxa"/>
            <w:vMerge/>
          </w:tcPr>
          <w:p w14:paraId="591805C6"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09A252A7"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Vector biology</w:t>
            </w:r>
          </w:p>
        </w:tc>
      </w:tr>
      <w:tr w:rsidR="0032723D" w:rsidRPr="00FE1173" w14:paraId="714C9587" w14:textId="77777777" w:rsidTr="00FE1173">
        <w:trPr>
          <w:trHeight w:val="288"/>
          <w:jc w:val="center"/>
        </w:trPr>
        <w:tc>
          <w:tcPr>
            <w:tcW w:w="1465" w:type="dxa"/>
          </w:tcPr>
          <w:p w14:paraId="25345E91" w14:textId="3E58AD49"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w:t>
            </w:r>
            <w:r>
              <w:rPr>
                <w:color w:val="000000"/>
                <w:sz w:val="20"/>
                <w:szCs w:val="20"/>
              </w:rPr>
              <w:t>26-3</w:t>
            </w:r>
          </w:p>
        </w:tc>
        <w:tc>
          <w:tcPr>
            <w:tcW w:w="1839" w:type="dxa"/>
            <w:vMerge/>
          </w:tcPr>
          <w:p w14:paraId="651C9A4B"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1558233D"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Aquaculture</w:t>
            </w:r>
          </w:p>
        </w:tc>
      </w:tr>
      <w:tr w:rsidR="0032723D" w:rsidRPr="00FE1173" w14:paraId="19729081" w14:textId="77777777" w:rsidTr="00FE1173">
        <w:trPr>
          <w:trHeight w:val="288"/>
          <w:jc w:val="center"/>
        </w:trPr>
        <w:tc>
          <w:tcPr>
            <w:tcW w:w="1465" w:type="dxa"/>
          </w:tcPr>
          <w:p w14:paraId="221148FE" w14:textId="75CF57B9" w:rsidR="0032723D" w:rsidRPr="00FE1173" w:rsidRDefault="0032723D" w:rsidP="00D03BF3">
            <w:pPr>
              <w:pBdr>
                <w:top w:val="nil"/>
                <w:left w:val="nil"/>
                <w:bottom w:val="nil"/>
                <w:right w:val="nil"/>
                <w:between w:val="nil"/>
              </w:pBdr>
              <w:spacing w:before="1" w:after="1"/>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E36</w:t>
            </w:r>
            <w:r w:rsidR="00AF27C3">
              <w:rPr>
                <w:color w:val="000000"/>
                <w:sz w:val="20"/>
                <w:szCs w:val="20"/>
              </w:rPr>
              <w:t>-1</w:t>
            </w:r>
          </w:p>
        </w:tc>
        <w:tc>
          <w:tcPr>
            <w:tcW w:w="1839" w:type="dxa"/>
            <w:vMerge w:val="restart"/>
          </w:tcPr>
          <w:p w14:paraId="0C29EFF3" w14:textId="77777777" w:rsidR="0032723D" w:rsidRPr="00FE1173" w:rsidRDefault="0032723D" w:rsidP="00D03BF3">
            <w:pPr>
              <w:pBdr>
                <w:top w:val="nil"/>
                <w:left w:val="nil"/>
                <w:bottom w:val="nil"/>
                <w:right w:val="nil"/>
                <w:between w:val="nil"/>
              </w:pBdr>
              <w:spacing w:before="1" w:after="1"/>
              <w:rPr>
                <w:color w:val="000000"/>
                <w:sz w:val="20"/>
                <w:szCs w:val="20"/>
              </w:rPr>
            </w:pPr>
            <w:r w:rsidRPr="00FE1173">
              <w:rPr>
                <w:color w:val="000000"/>
                <w:sz w:val="20"/>
                <w:szCs w:val="20"/>
              </w:rPr>
              <w:t xml:space="preserve">Internal Elective - </w:t>
            </w:r>
            <w:proofErr w:type="gramStart"/>
            <w:r w:rsidRPr="00FE1173">
              <w:rPr>
                <w:color w:val="000000"/>
                <w:sz w:val="20"/>
                <w:szCs w:val="20"/>
              </w:rPr>
              <w:t>II :</w:t>
            </w:r>
            <w:proofErr w:type="gramEnd"/>
          </w:p>
        </w:tc>
        <w:tc>
          <w:tcPr>
            <w:tcW w:w="6066" w:type="dxa"/>
          </w:tcPr>
          <w:p w14:paraId="3FE6EF2E"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Public Health &amp; Hygiene</w:t>
            </w:r>
          </w:p>
        </w:tc>
      </w:tr>
      <w:tr w:rsidR="0032723D" w:rsidRPr="00FE1173" w14:paraId="52C116A5" w14:textId="77777777" w:rsidTr="00FE1173">
        <w:trPr>
          <w:trHeight w:val="288"/>
          <w:jc w:val="center"/>
        </w:trPr>
        <w:tc>
          <w:tcPr>
            <w:tcW w:w="1465" w:type="dxa"/>
          </w:tcPr>
          <w:p w14:paraId="5B1E61B4" w14:textId="335C8DDC"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E36</w:t>
            </w:r>
            <w:r>
              <w:rPr>
                <w:color w:val="000000"/>
                <w:sz w:val="20"/>
                <w:szCs w:val="20"/>
              </w:rPr>
              <w:t>-2</w:t>
            </w:r>
          </w:p>
        </w:tc>
        <w:tc>
          <w:tcPr>
            <w:tcW w:w="1839" w:type="dxa"/>
            <w:vMerge/>
          </w:tcPr>
          <w:p w14:paraId="3797231D"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3C2AD884"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Applied Microbiology</w:t>
            </w:r>
          </w:p>
        </w:tc>
      </w:tr>
      <w:tr w:rsidR="0032723D" w:rsidRPr="00FE1173" w14:paraId="71D7B514" w14:textId="77777777" w:rsidTr="00FE1173">
        <w:trPr>
          <w:trHeight w:val="288"/>
          <w:jc w:val="center"/>
        </w:trPr>
        <w:tc>
          <w:tcPr>
            <w:tcW w:w="1465" w:type="dxa"/>
          </w:tcPr>
          <w:p w14:paraId="548E97D9" w14:textId="58824F79"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E36</w:t>
            </w:r>
            <w:r>
              <w:rPr>
                <w:color w:val="000000"/>
                <w:sz w:val="20"/>
                <w:szCs w:val="20"/>
              </w:rPr>
              <w:t>-3</w:t>
            </w:r>
          </w:p>
        </w:tc>
        <w:tc>
          <w:tcPr>
            <w:tcW w:w="1839" w:type="dxa"/>
            <w:vMerge/>
          </w:tcPr>
          <w:p w14:paraId="7D644CD9"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0BE52C0D" w14:textId="77777777" w:rsidR="0032723D" w:rsidRPr="00FE1173" w:rsidRDefault="00187D9B" w:rsidP="00AF27C3">
            <w:pPr>
              <w:pBdr>
                <w:top w:val="nil"/>
                <w:left w:val="nil"/>
                <w:bottom w:val="nil"/>
                <w:right w:val="nil"/>
                <w:between w:val="nil"/>
              </w:pBdr>
              <w:spacing w:before="1" w:after="1"/>
              <w:rPr>
                <w:color w:val="000000"/>
                <w:sz w:val="20"/>
                <w:szCs w:val="20"/>
              </w:rPr>
            </w:pPr>
            <w:r>
              <w:rPr>
                <w:color w:val="000000"/>
                <w:sz w:val="20"/>
                <w:szCs w:val="20"/>
              </w:rPr>
              <w:t xml:space="preserve">Animal </w:t>
            </w:r>
            <w:proofErr w:type="spellStart"/>
            <w:r>
              <w:rPr>
                <w:color w:val="000000"/>
                <w:sz w:val="20"/>
                <w:szCs w:val="20"/>
              </w:rPr>
              <w:t>Behaviour</w:t>
            </w:r>
            <w:proofErr w:type="spellEnd"/>
          </w:p>
        </w:tc>
      </w:tr>
      <w:tr w:rsidR="0032723D" w:rsidRPr="00FE1173" w14:paraId="5E65F40C" w14:textId="77777777" w:rsidTr="00FE1173">
        <w:trPr>
          <w:trHeight w:val="288"/>
          <w:jc w:val="center"/>
        </w:trPr>
        <w:tc>
          <w:tcPr>
            <w:tcW w:w="1465" w:type="dxa"/>
          </w:tcPr>
          <w:p w14:paraId="7B4AAF9B" w14:textId="3139565B" w:rsidR="0032723D" w:rsidRPr="00FE1173" w:rsidRDefault="0032723D" w:rsidP="00D03BF3">
            <w:pPr>
              <w:pBdr>
                <w:top w:val="nil"/>
                <w:left w:val="nil"/>
                <w:bottom w:val="nil"/>
                <w:right w:val="nil"/>
                <w:between w:val="nil"/>
              </w:pBdr>
              <w:spacing w:before="1" w:after="1"/>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E58</w:t>
            </w:r>
            <w:r w:rsidR="00AF27C3">
              <w:rPr>
                <w:color w:val="000000"/>
                <w:sz w:val="20"/>
                <w:szCs w:val="20"/>
              </w:rPr>
              <w:t>-1</w:t>
            </w:r>
          </w:p>
        </w:tc>
        <w:tc>
          <w:tcPr>
            <w:tcW w:w="1839" w:type="dxa"/>
            <w:vMerge w:val="restart"/>
          </w:tcPr>
          <w:p w14:paraId="7B3FCA83" w14:textId="77777777" w:rsidR="0032723D" w:rsidRPr="00FE1173" w:rsidRDefault="0032723D" w:rsidP="00D03BF3">
            <w:pPr>
              <w:pBdr>
                <w:top w:val="nil"/>
                <w:left w:val="nil"/>
                <w:bottom w:val="nil"/>
                <w:right w:val="nil"/>
                <w:between w:val="nil"/>
              </w:pBdr>
              <w:spacing w:before="1" w:after="1"/>
              <w:rPr>
                <w:color w:val="000000"/>
                <w:sz w:val="20"/>
                <w:szCs w:val="20"/>
              </w:rPr>
            </w:pPr>
            <w:r w:rsidRPr="00FE1173">
              <w:rPr>
                <w:color w:val="000000"/>
                <w:sz w:val="20"/>
                <w:szCs w:val="20"/>
              </w:rPr>
              <w:t xml:space="preserve">Internal Elective - </w:t>
            </w:r>
            <w:proofErr w:type="gramStart"/>
            <w:r w:rsidRPr="00FE1173">
              <w:rPr>
                <w:color w:val="000000"/>
                <w:sz w:val="20"/>
                <w:szCs w:val="20"/>
              </w:rPr>
              <w:t>III :</w:t>
            </w:r>
            <w:proofErr w:type="gramEnd"/>
          </w:p>
        </w:tc>
        <w:tc>
          <w:tcPr>
            <w:tcW w:w="6066" w:type="dxa"/>
          </w:tcPr>
          <w:p w14:paraId="5948F182"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Poultry Farming</w:t>
            </w:r>
          </w:p>
        </w:tc>
      </w:tr>
      <w:tr w:rsidR="0032723D" w:rsidRPr="00FE1173" w14:paraId="48E09E23" w14:textId="77777777" w:rsidTr="00FE1173">
        <w:trPr>
          <w:trHeight w:val="288"/>
          <w:jc w:val="center"/>
        </w:trPr>
        <w:tc>
          <w:tcPr>
            <w:tcW w:w="1465" w:type="dxa"/>
          </w:tcPr>
          <w:p w14:paraId="085058D0" w14:textId="53E2A0A8"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E58</w:t>
            </w:r>
            <w:r>
              <w:rPr>
                <w:color w:val="000000"/>
                <w:sz w:val="20"/>
                <w:szCs w:val="20"/>
              </w:rPr>
              <w:t>-2</w:t>
            </w:r>
          </w:p>
        </w:tc>
        <w:tc>
          <w:tcPr>
            <w:tcW w:w="1839" w:type="dxa"/>
            <w:vMerge/>
          </w:tcPr>
          <w:p w14:paraId="0D6BDEFC"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7E561E98"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Applied Entomology</w:t>
            </w:r>
          </w:p>
        </w:tc>
      </w:tr>
      <w:tr w:rsidR="0032723D" w:rsidRPr="00FE1173" w14:paraId="442EC88A" w14:textId="77777777" w:rsidTr="00FE1173">
        <w:trPr>
          <w:trHeight w:val="288"/>
          <w:jc w:val="center"/>
        </w:trPr>
        <w:tc>
          <w:tcPr>
            <w:tcW w:w="1465" w:type="dxa"/>
          </w:tcPr>
          <w:p w14:paraId="6C1F745C" w14:textId="4F132948"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E58</w:t>
            </w:r>
            <w:r>
              <w:rPr>
                <w:color w:val="000000"/>
                <w:sz w:val="20"/>
                <w:szCs w:val="20"/>
              </w:rPr>
              <w:t>-3</w:t>
            </w:r>
          </w:p>
        </w:tc>
        <w:tc>
          <w:tcPr>
            <w:tcW w:w="1839" w:type="dxa"/>
            <w:vMerge/>
          </w:tcPr>
          <w:p w14:paraId="0DBFF0D9"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17877F63" w14:textId="77777777" w:rsidR="0032723D" w:rsidRPr="00FE1173" w:rsidRDefault="00F23F7B" w:rsidP="00AF27C3">
            <w:pPr>
              <w:pBdr>
                <w:top w:val="nil"/>
                <w:left w:val="nil"/>
                <w:bottom w:val="nil"/>
                <w:right w:val="nil"/>
                <w:between w:val="nil"/>
              </w:pBdr>
              <w:spacing w:before="1" w:after="1"/>
              <w:rPr>
                <w:color w:val="000000"/>
                <w:sz w:val="20"/>
                <w:szCs w:val="20"/>
              </w:rPr>
            </w:pPr>
            <w:r>
              <w:rPr>
                <w:color w:val="000000"/>
                <w:sz w:val="20"/>
                <w:szCs w:val="20"/>
              </w:rPr>
              <w:t>Nano-Technology in Life Science</w:t>
            </w:r>
          </w:p>
        </w:tc>
      </w:tr>
      <w:tr w:rsidR="0032723D" w:rsidRPr="00FE1173" w14:paraId="260C0954" w14:textId="77777777" w:rsidTr="00FE1173">
        <w:trPr>
          <w:trHeight w:val="288"/>
          <w:jc w:val="center"/>
        </w:trPr>
        <w:tc>
          <w:tcPr>
            <w:tcW w:w="1465" w:type="dxa"/>
          </w:tcPr>
          <w:p w14:paraId="51D02C3A" w14:textId="49E9322D" w:rsidR="0032723D" w:rsidRPr="00FE1173" w:rsidRDefault="0032723D" w:rsidP="00D03BF3">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E6</w:t>
            </w:r>
            <w:r w:rsidR="003A32EE">
              <w:rPr>
                <w:color w:val="000000"/>
                <w:sz w:val="20"/>
                <w:szCs w:val="20"/>
              </w:rPr>
              <w:t>6</w:t>
            </w:r>
            <w:r w:rsidR="00AF27C3">
              <w:rPr>
                <w:color w:val="000000"/>
                <w:sz w:val="20"/>
                <w:szCs w:val="20"/>
              </w:rPr>
              <w:t>-1</w:t>
            </w:r>
          </w:p>
        </w:tc>
        <w:tc>
          <w:tcPr>
            <w:tcW w:w="1839" w:type="dxa"/>
            <w:vMerge w:val="restart"/>
          </w:tcPr>
          <w:p w14:paraId="3A3D7B99" w14:textId="77777777" w:rsidR="0032723D" w:rsidRPr="00FE1173" w:rsidRDefault="0032723D" w:rsidP="00D03BF3">
            <w:pPr>
              <w:pBdr>
                <w:top w:val="nil"/>
                <w:left w:val="nil"/>
                <w:bottom w:val="nil"/>
                <w:right w:val="nil"/>
                <w:between w:val="nil"/>
              </w:pBdr>
              <w:spacing w:line="276" w:lineRule="auto"/>
              <w:rPr>
                <w:color w:val="000000"/>
                <w:sz w:val="20"/>
                <w:szCs w:val="20"/>
              </w:rPr>
            </w:pPr>
            <w:r w:rsidRPr="00FE1173">
              <w:rPr>
                <w:color w:val="000000"/>
                <w:sz w:val="20"/>
                <w:szCs w:val="20"/>
              </w:rPr>
              <w:t xml:space="preserve">Internal Elective - </w:t>
            </w:r>
            <w:proofErr w:type="gramStart"/>
            <w:r w:rsidRPr="00FE1173">
              <w:rPr>
                <w:color w:val="000000"/>
                <w:sz w:val="20"/>
                <w:szCs w:val="20"/>
              </w:rPr>
              <w:t>IV :</w:t>
            </w:r>
            <w:proofErr w:type="gramEnd"/>
          </w:p>
        </w:tc>
        <w:tc>
          <w:tcPr>
            <w:tcW w:w="6066" w:type="dxa"/>
          </w:tcPr>
          <w:p w14:paraId="63BB5DD8" w14:textId="77777777" w:rsidR="0032723D" w:rsidRPr="00FE1173" w:rsidRDefault="00463308" w:rsidP="00AF27C3">
            <w:pPr>
              <w:pBdr>
                <w:top w:val="nil"/>
                <w:left w:val="nil"/>
                <w:bottom w:val="nil"/>
                <w:right w:val="nil"/>
                <w:between w:val="nil"/>
              </w:pBdr>
              <w:spacing w:before="1" w:after="1"/>
              <w:rPr>
                <w:color w:val="000000"/>
                <w:sz w:val="20"/>
                <w:szCs w:val="20"/>
              </w:rPr>
            </w:pPr>
            <w:r>
              <w:rPr>
                <w:color w:val="000000"/>
                <w:sz w:val="20"/>
                <w:szCs w:val="20"/>
              </w:rPr>
              <w:t>Bio-Fertilizer Production</w:t>
            </w:r>
          </w:p>
        </w:tc>
      </w:tr>
      <w:tr w:rsidR="0032723D" w:rsidRPr="00FE1173" w14:paraId="03422DAE" w14:textId="77777777" w:rsidTr="00FE1173">
        <w:trPr>
          <w:trHeight w:val="288"/>
          <w:jc w:val="center"/>
        </w:trPr>
        <w:tc>
          <w:tcPr>
            <w:tcW w:w="1465" w:type="dxa"/>
          </w:tcPr>
          <w:p w14:paraId="36CE9789" w14:textId="59F87D23"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E6</w:t>
            </w:r>
            <w:r>
              <w:rPr>
                <w:color w:val="000000"/>
                <w:sz w:val="20"/>
                <w:szCs w:val="20"/>
              </w:rPr>
              <w:t>6-2</w:t>
            </w:r>
          </w:p>
        </w:tc>
        <w:tc>
          <w:tcPr>
            <w:tcW w:w="1839" w:type="dxa"/>
            <w:vMerge/>
          </w:tcPr>
          <w:p w14:paraId="2E982934"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1E717FD7" w14:textId="77777777" w:rsidR="0032723D" w:rsidRPr="00FE1173" w:rsidRDefault="00463308" w:rsidP="00AF27C3">
            <w:pPr>
              <w:pBdr>
                <w:top w:val="nil"/>
                <w:left w:val="nil"/>
                <w:bottom w:val="nil"/>
                <w:right w:val="nil"/>
                <w:between w:val="nil"/>
              </w:pBdr>
              <w:spacing w:before="1" w:after="1"/>
              <w:rPr>
                <w:color w:val="000000"/>
                <w:sz w:val="20"/>
                <w:szCs w:val="20"/>
              </w:rPr>
            </w:pPr>
            <w:r>
              <w:rPr>
                <w:color w:val="000000"/>
                <w:sz w:val="20"/>
                <w:szCs w:val="20"/>
              </w:rPr>
              <w:t>Human Endocrinology</w:t>
            </w:r>
          </w:p>
        </w:tc>
      </w:tr>
      <w:tr w:rsidR="0032723D" w:rsidRPr="00FE1173" w14:paraId="346FC3C6" w14:textId="77777777" w:rsidTr="00FE1173">
        <w:trPr>
          <w:trHeight w:val="288"/>
          <w:jc w:val="center"/>
        </w:trPr>
        <w:tc>
          <w:tcPr>
            <w:tcW w:w="1465" w:type="dxa"/>
          </w:tcPr>
          <w:p w14:paraId="1CDF2622" w14:textId="5FC9882B" w:rsidR="0032723D" w:rsidRPr="00FE1173" w:rsidRDefault="00AF27C3" w:rsidP="00D03BF3">
            <w:pPr>
              <w:pBdr>
                <w:top w:val="nil"/>
                <w:left w:val="nil"/>
                <w:bottom w:val="nil"/>
                <w:right w:val="nil"/>
                <w:between w:val="nil"/>
              </w:pBdr>
              <w:spacing w:line="276" w:lineRule="auto"/>
              <w:rPr>
                <w:color w:val="000000"/>
                <w:sz w:val="20"/>
                <w:szCs w:val="20"/>
              </w:rPr>
            </w:pPr>
            <w:r w:rsidRPr="00FE1173">
              <w:rPr>
                <w:color w:val="000000"/>
                <w:sz w:val="20"/>
                <w:szCs w:val="20"/>
              </w:rPr>
              <w:t>22U</w:t>
            </w:r>
            <w:r>
              <w:rPr>
                <w:color w:val="000000"/>
                <w:sz w:val="20"/>
                <w:szCs w:val="20"/>
              </w:rPr>
              <w:t>ZOO</w:t>
            </w:r>
            <w:r w:rsidRPr="00FE1173">
              <w:rPr>
                <w:color w:val="000000"/>
                <w:sz w:val="20"/>
                <w:szCs w:val="20"/>
              </w:rPr>
              <w:t>E6</w:t>
            </w:r>
            <w:r>
              <w:rPr>
                <w:color w:val="000000"/>
                <w:sz w:val="20"/>
                <w:szCs w:val="20"/>
              </w:rPr>
              <w:t>6-3</w:t>
            </w:r>
          </w:p>
        </w:tc>
        <w:tc>
          <w:tcPr>
            <w:tcW w:w="1839" w:type="dxa"/>
            <w:vMerge/>
          </w:tcPr>
          <w:p w14:paraId="37C6A97E" w14:textId="77777777" w:rsidR="0032723D" w:rsidRPr="00FE1173" w:rsidRDefault="0032723D" w:rsidP="00D03BF3">
            <w:pPr>
              <w:pBdr>
                <w:top w:val="nil"/>
                <w:left w:val="nil"/>
                <w:bottom w:val="nil"/>
                <w:right w:val="nil"/>
                <w:between w:val="nil"/>
              </w:pBdr>
              <w:spacing w:line="276" w:lineRule="auto"/>
              <w:rPr>
                <w:color w:val="000000"/>
                <w:sz w:val="20"/>
                <w:szCs w:val="20"/>
              </w:rPr>
            </w:pPr>
          </w:p>
        </w:tc>
        <w:tc>
          <w:tcPr>
            <w:tcW w:w="6066" w:type="dxa"/>
          </w:tcPr>
          <w:p w14:paraId="5B6107A9" w14:textId="77777777" w:rsidR="0032723D" w:rsidRPr="00FE1173" w:rsidRDefault="00463308" w:rsidP="00AF27C3">
            <w:pPr>
              <w:pBdr>
                <w:top w:val="nil"/>
                <w:left w:val="nil"/>
                <w:bottom w:val="nil"/>
                <w:right w:val="nil"/>
                <w:between w:val="nil"/>
              </w:pBdr>
              <w:spacing w:before="1" w:after="1"/>
              <w:rPr>
                <w:color w:val="000000"/>
                <w:sz w:val="20"/>
                <w:szCs w:val="20"/>
              </w:rPr>
            </w:pPr>
            <w:r>
              <w:rPr>
                <w:color w:val="000000"/>
                <w:sz w:val="20"/>
                <w:szCs w:val="20"/>
              </w:rPr>
              <w:t>Medical Laboratory Techniques</w:t>
            </w:r>
          </w:p>
        </w:tc>
      </w:tr>
    </w:tbl>
    <w:p w14:paraId="3EB6538E" w14:textId="77777777" w:rsidR="0032723D" w:rsidRPr="00FE1173" w:rsidRDefault="0032723D" w:rsidP="0032723D">
      <w:pPr>
        <w:rPr>
          <w:sz w:val="20"/>
          <w:szCs w:val="20"/>
        </w:rPr>
      </w:pPr>
    </w:p>
    <w:p w14:paraId="73B03324" w14:textId="77777777" w:rsidR="00386521" w:rsidRDefault="00386521">
      <w:pPr>
        <w:spacing w:line="360" w:lineRule="auto"/>
        <w:jc w:val="center"/>
        <w:rPr>
          <w:b/>
          <w:sz w:val="20"/>
          <w:szCs w:val="20"/>
        </w:rPr>
      </w:pPr>
    </w:p>
    <w:p w14:paraId="49A6F3FF" w14:textId="77777777" w:rsidR="00386521" w:rsidRDefault="00386521">
      <w:pPr>
        <w:spacing w:line="360" w:lineRule="auto"/>
        <w:jc w:val="center"/>
        <w:rPr>
          <w:b/>
          <w:sz w:val="20"/>
          <w:szCs w:val="20"/>
        </w:rPr>
      </w:pPr>
    </w:p>
    <w:p w14:paraId="41EC26DD" w14:textId="77777777" w:rsidR="0032723D" w:rsidRPr="00FE1173" w:rsidRDefault="0032723D" w:rsidP="0032723D">
      <w:pPr>
        <w:spacing w:line="360" w:lineRule="auto"/>
        <w:jc w:val="center"/>
        <w:rPr>
          <w:b/>
          <w:sz w:val="20"/>
          <w:szCs w:val="20"/>
        </w:rPr>
      </w:pPr>
    </w:p>
    <w:p w14:paraId="1B9BC24E" w14:textId="77777777" w:rsidR="007526CA" w:rsidRPr="00FE1173" w:rsidRDefault="008A62A2" w:rsidP="0032723D">
      <w:pPr>
        <w:spacing w:line="360" w:lineRule="auto"/>
        <w:jc w:val="center"/>
        <w:rPr>
          <w:b/>
          <w:sz w:val="20"/>
          <w:szCs w:val="20"/>
        </w:rPr>
      </w:pPr>
      <w:r w:rsidRPr="00FE1173">
        <w:rPr>
          <w:b/>
          <w:sz w:val="20"/>
          <w:szCs w:val="20"/>
        </w:rPr>
        <w:t>Non-Major Elective Courses (NME)</w:t>
      </w:r>
    </w:p>
    <w:p w14:paraId="4179F1E5" w14:textId="77777777" w:rsidR="007526CA" w:rsidRPr="00FE1173" w:rsidRDefault="008A62A2" w:rsidP="00FE1173">
      <w:pPr>
        <w:spacing w:line="360" w:lineRule="auto"/>
        <w:jc w:val="center"/>
        <w:rPr>
          <w:sz w:val="20"/>
          <w:szCs w:val="20"/>
        </w:rPr>
      </w:pPr>
      <w:r w:rsidRPr="00FE1173">
        <w:rPr>
          <w:sz w:val="20"/>
          <w:szCs w:val="20"/>
        </w:rPr>
        <w:t xml:space="preserve">(Department of </w:t>
      </w:r>
      <w:r w:rsidR="007802A0">
        <w:rPr>
          <w:sz w:val="20"/>
          <w:szCs w:val="20"/>
        </w:rPr>
        <w:t>Zoology</w:t>
      </w:r>
      <w:r w:rsidRPr="00FE1173">
        <w:rPr>
          <w:sz w:val="20"/>
          <w:szCs w:val="20"/>
        </w:rPr>
        <w:t xml:space="preserve"> offers the following NME to other Departments)</w:t>
      </w:r>
    </w:p>
    <w:tbl>
      <w:tblPr>
        <w:tblStyle w:val="a1"/>
        <w:tblW w:w="6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0"/>
        <w:gridCol w:w="5404"/>
      </w:tblGrid>
      <w:tr w:rsidR="007526CA" w:rsidRPr="00FE1173" w14:paraId="592D0714" w14:textId="77777777">
        <w:trPr>
          <w:trHeight w:val="288"/>
          <w:jc w:val="center"/>
        </w:trPr>
        <w:tc>
          <w:tcPr>
            <w:tcW w:w="1190" w:type="dxa"/>
          </w:tcPr>
          <w:p w14:paraId="7E41A392" w14:textId="77777777" w:rsidR="007526CA" w:rsidRPr="00FE1173" w:rsidRDefault="008A62A2">
            <w:pPr>
              <w:pBdr>
                <w:top w:val="nil"/>
                <w:left w:val="nil"/>
                <w:bottom w:val="nil"/>
                <w:right w:val="nil"/>
                <w:between w:val="nil"/>
              </w:pBdr>
              <w:spacing w:before="1" w:after="1"/>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N37</w:t>
            </w:r>
          </w:p>
        </w:tc>
        <w:tc>
          <w:tcPr>
            <w:tcW w:w="5404" w:type="dxa"/>
          </w:tcPr>
          <w:p w14:paraId="372D1FE3" w14:textId="77777777" w:rsidR="007526CA" w:rsidRPr="00FE1173" w:rsidRDefault="00345DD5">
            <w:pPr>
              <w:pBdr>
                <w:top w:val="nil"/>
                <w:left w:val="nil"/>
                <w:bottom w:val="nil"/>
                <w:right w:val="nil"/>
                <w:between w:val="nil"/>
              </w:pBdr>
              <w:spacing w:before="1" w:after="1"/>
              <w:jc w:val="center"/>
              <w:rPr>
                <w:color w:val="000000"/>
                <w:sz w:val="20"/>
                <w:szCs w:val="20"/>
              </w:rPr>
            </w:pPr>
            <w:r>
              <w:rPr>
                <w:color w:val="000000"/>
                <w:sz w:val="20"/>
                <w:szCs w:val="20"/>
              </w:rPr>
              <w:t>Economic Zoology</w:t>
            </w:r>
          </w:p>
        </w:tc>
      </w:tr>
      <w:tr w:rsidR="007526CA" w:rsidRPr="00FE1173" w14:paraId="6F082B27" w14:textId="77777777">
        <w:trPr>
          <w:trHeight w:val="288"/>
          <w:jc w:val="center"/>
        </w:trPr>
        <w:tc>
          <w:tcPr>
            <w:tcW w:w="1190" w:type="dxa"/>
          </w:tcPr>
          <w:p w14:paraId="2F756C46" w14:textId="77777777" w:rsidR="007526CA" w:rsidRPr="00FE1173" w:rsidRDefault="008A62A2" w:rsidP="00D85939">
            <w:pPr>
              <w:pBdr>
                <w:top w:val="nil"/>
                <w:left w:val="nil"/>
                <w:bottom w:val="nil"/>
                <w:right w:val="nil"/>
                <w:between w:val="nil"/>
              </w:pBdr>
              <w:spacing w:before="1" w:after="1"/>
              <w:jc w:val="center"/>
              <w:rPr>
                <w:color w:val="000000"/>
                <w:sz w:val="20"/>
                <w:szCs w:val="20"/>
              </w:rPr>
            </w:pPr>
            <w:r w:rsidRPr="00FE1173">
              <w:rPr>
                <w:color w:val="000000"/>
                <w:sz w:val="20"/>
                <w:szCs w:val="20"/>
              </w:rPr>
              <w:t>22U</w:t>
            </w:r>
            <w:r w:rsidR="00A7722F">
              <w:rPr>
                <w:color w:val="000000"/>
                <w:sz w:val="20"/>
                <w:szCs w:val="20"/>
              </w:rPr>
              <w:t>ZOO</w:t>
            </w:r>
            <w:r w:rsidRPr="00FE1173">
              <w:rPr>
                <w:color w:val="000000"/>
                <w:sz w:val="20"/>
                <w:szCs w:val="20"/>
              </w:rPr>
              <w:t>N4</w:t>
            </w:r>
            <w:r w:rsidR="00D85939" w:rsidRPr="00FE1173">
              <w:rPr>
                <w:color w:val="000000"/>
                <w:sz w:val="20"/>
                <w:szCs w:val="20"/>
              </w:rPr>
              <w:t>7</w:t>
            </w:r>
          </w:p>
        </w:tc>
        <w:tc>
          <w:tcPr>
            <w:tcW w:w="5404" w:type="dxa"/>
          </w:tcPr>
          <w:p w14:paraId="46C78362" w14:textId="77777777" w:rsidR="007526CA" w:rsidRPr="00FE1173" w:rsidRDefault="00345DD5">
            <w:pPr>
              <w:pBdr>
                <w:top w:val="nil"/>
                <w:left w:val="nil"/>
                <w:bottom w:val="nil"/>
                <w:right w:val="nil"/>
                <w:between w:val="nil"/>
              </w:pBdr>
              <w:spacing w:before="1" w:after="1"/>
              <w:jc w:val="center"/>
              <w:rPr>
                <w:color w:val="000000"/>
                <w:sz w:val="20"/>
                <w:szCs w:val="20"/>
              </w:rPr>
            </w:pPr>
            <w:r>
              <w:rPr>
                <w:color w:val="000000"/>
                <w:sz w:val="20"/>
                <w:szCs w:val="20"/>
              </w:rPr>
              <w:t>Ornamental Fish Culture</w:t>
            </w:r>
          </w:p>
        </w:tc>
      </w:tr>
    </w:tbl>
    <w:p w14:paraId="276C6E3B" w14:textId="77777777" w:rsidR="007526CA" w:rsidRDefault="007526CA">
      <w:pPr>
        <w:rPr>
          <w:sz w:val="20"/>
          <w:szCs w:val="20"/>
        </w:rPr>
      </w:pPr>
    </w:p>
    <w:p w14:paraId="05CD990A" w14:textId="77777777" w:rsidR="00AB6892" w:rsidRDefault="00FE1173" w:rsidP="00FE1173">
      <w:pPr>
        <w:spacing w:line="360" w:lineRule="auto"/>
        <w:rPr>
          <w:b/>
          <w:sz w:val="20"/>
          <w:szCs w:val="20"/>
        </w:rPr>
      </w:pPr>
      <w:r>
        <w:rPr>
          <w:b/>
          <w:sz w:val="20"/>
          <w:szCs w:val="20"/>
        </w:rPr>
        <w:tab/>
      </w:r>
    </w:p>
    <w:p w14:paraId="3B74D2AD" w14:textId="77777777" w:rsidR="00AB6892" w:rsidRDefault="00AB6892">
      <w:pPr>
        <w:rPr>
          <w:b/>
          <w:sz w:val="20"/>
          <w:szCs w:val="20"/>
        </w:rPr>
      </w:pPr>
      <w:r>
        <w:rPr>
          <w:b/>
          <w:sz w:val="20"/>
          <w:szCs w:val="20"/>
        </w:rPr>
        <w:br w:type="page"/>
      </w:r>
    </w:p>
    <w:p w14:paraId="0BC2F99D" w14:textId="77777777" w:rsidR="00FE1173" w:rsidRPr="00FE1173" w:rsidRDefault="00FE1173" w:rsidP="00FE1173">
      <w:pPr>
        <w:spacing w:line="360" w:lineRule="auto"/>
        <w:rPr>
          <w:b/>
          <w:sz w:val="20"/>
          <w:szCs w:val="20"/>
        </w:rPr>
      </w:pPr>
      <w:r w:rsidRPr="00FE1173">
        <w:rPr>
          <w:b/>
          <w:sz w:val="20"/>
          <w:szCs w:val="20"/>
        </w:rPr>
        <w:lastRenderedPageBreak/>
        <w:t>Credit Distribution</w:t>
      </w:r>
    </w:p>
    <w:tbl>
      <w:tblPr>
        <w:tblStyle w:val="a3"/>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2431"/>
        <w:gridCol w:w="974"/>
        <w:gridCol w:w="1023"/>
        <w:gridCol w:w="1511"/>
        <w:gridCol w:w="950"/>
        <w:gridCol w:w="1433"/>
      </w:tblGrid>
      <w:tr w:rsidR="007526CA" w:rsidRPr="00FE1173" w14:paraId="3A8A5953" w14:textId="77777777" w:rsidTr="00FE1173">
        <w:trPr>
          <w:jc w:val="center"/>
        </w:trPr>
        <w:tc>
          <w:tcPr>
            <w:tcW w:w="968" w:type="dxa"/>
          </w:tcPr>
          <w:p w14:paraId="51EEA971" w14:textId="77777777" w:rsidR="007526CA" w:rsidRPr="00FE1173" w:rsidRDefault="008A62A2">
            <w:pPr>
              <w:jc w:val="center"/>
              <w:rPr>
                <w:b/>
                <w:sz w:val="20"/>
                <w:szCs w:val="20"/>
              </w:rPr>
            </w:pPr>
            <w:r w:rsidRPr="00FE1173">
              <w:rPr>
                <w:b/>
                <w:sz w:val="20"/>
                <w:szCs w:val="20"/>
              </w:rPr>
              <w:t>Part</w:t>
            </w:r>
          </w:p>
        </w:tc>
        <w:tc>
          <w:tcPr>
            <w:tcW w:w="2431" w:type="dxa"/>
          </w:tcPr>
          <w:p w14:paraId="4BE730BD" w14:textId="77777777" w:rsidR="007526CA" w:rsidRPr="00FE1173" w:rsidRDefault="008A62A2">
            <w:pPr>
              <w:jc w:val="center"/>
              <w:rPr>
                <w:b/>
                <w:sz w:val="20"/>
                <w:szCs w:val="20"/>
              </w:rPr>
            </w:pPr>
            <w:r w:rsidRPr="00FE1173">
              <w:rPr>
                <w:b/>
                <w:sz w:val="20"/>
                <w:szCs w:val="20"/>
              </w:rPr>
              <w:t>Study Components</w:t>
            </w:r>
          </w:p>
        </w:tc>
        <w:tc>
          <w:tcPr>
            <w:tcW w:w="974" w:type="dxa"/>
          </w:tcPr>
          <w:p w14:paraId="7F459095" w14:textId="77777777" w:rsidR="007526CA" w:rsidRPr="00FE1173" w:rsidRDefault="008A62A2">
            <w:pPr>
              <w:jc w:val="center"/>
              <w:rPr>
                <w:b/>
                <w:sz w:val="20"/>
                <w:szCs w:val="20"/>
              </w:rPr>
            </w:pPr>
            <w:r w:rsidRPr="00FE1173">
              <w:rPr>
                <w:b/>
                <w:sz w:val="20"/>
                <w:szCs w:val="20"/>
              </w:rPr>
              <w:t>Papers</w:t>
            </w:r>
          </w:p>
        </w:tc>
        <w:tc>
          <w:tcPr>
            <w:tcW w:w="1023" w:type="dxa"/>
          </w:tcPr>
          <w:p w14:paraId="2AC8A0BC" w14:textId="77777777" w:rsidR="007526CA" w:rsidRPr="00FE1173" w:rsidRDefault="008A62A2">
            <w:pPr>
              <w:jc w:val="center"/>
              <w:rPr>
                <w:b/>
                <w:sz w:val="20"/>
                <w:szCs w:val="20"/>
              </w:rPr>
            </w:pPr>
            <w:r w:rsidRPr="00FE1173">
              <w:rPr>
                <w:b/>
                <w:sz w:val="20"/>
                <w:szCs w:val="20"/>
              </w:rPr>
              <w:t>Credits</w:t>
            </w:r>
          </w:p>
        </w:tc>
        <w:tc>
          <w:tcPr>
            <w:tcW w:w="1511" w:type="dxa"/>
          </w:tcPr>
          <w:p w14:paraId="6DCB28D5" w14:textId="77777777" w:rsidR="007526CA" w:rsidRPr="00FE1173" w:rsidRDefault="008A62A2">
            <w:pPr>
              <w:jc w:val="center"/>
              <w:rPr>
                <w:b/>
                <w:sz w:val="20"/>
                <w:szCs w:val="20"/>
              </w:rPr>
            </w:pPr>
            <w:r w:rsidRPr="00FE1173">
              <w:rPr>
                <w:b/>
                <w:sz w:val="20"/>
                <w:szCs w:val="20"/>
              </w:rPr>
              <w:t>Total Credits</w:t>
            </w:r>
          </w:p>
        </w:tc>
        <w:tc>
          <w:tcPr>
            <w:tcW w:w="950" w:type="dxa"/>
          </w:tcPr>
          <w:p w14:paraId="25EA59BC" w14:textId="77777777" w:rsidR="007526CA" w:rsidRPr="00FE1173" w:rsidRDefault="008A62A2">
            <w:pPr>
              <w:jc w:val="center"/>
              <w:rPr>
                <w:b/>
                <w:sz w:val="20"/>
                <w:szCs w:val="20"/>
              </w:rPr>
            </w:pPr>
            <w:r w:rsidRPr="00FE1173">
              <w:rPr>
                <w:b/>
                <w:sz w:val="20"/>
                <w:szCs w:val="20"/>
              </w:rPr>
              <w:t>Marks</w:t>
            </w:r>
          </w:p>
        </w:tc>
        <w:tc>
          <w:tcPr>
            <w:tcW w:w="1433" w:type="dxa"/>
          </w:tcPr>
          <w:p w14:paraId="2A813992" w14:textId="77777777" w:rsidR="007526CA" w:rsidRPr="00FE1173" w:rsidRDefault="008A62A2">
            <w:pPr>
              <w:jc w:val="center"/>
              <w:rPr>
                <w:b/>
                <w:sz w:val="20"/>
                <w:szCs w:val="20"/>
              </w:rPr>
            </w:pPr>
            <w:r w:rsidRPr="00FE1173">
              <w:rPr>
                <w:b/>
                <w:sz w:val="20"/>
                <w:szCs w:val="20"/>
              </w:rPr>
              <w:t>Total Marks</w:t>
            </w:r>
          </w:p>
        </w:tc>
      </w:tr>
      <w:tr w:rsidR="007526CA" w:rsidRPr="00FE1173" w14:paraId="0C7FC7C9" w14:textId="77777777" w:rsidTr="00FE1173">
        <w:trPr>
          <w:jc w:val="center"/>
        </w:trPr>
        <w:tc>
          <w:tcPr>
            <w:tcW w:w="968" w:type="dxa"/>
          </w:tcPr>
          <w:p w14:paraId="6891A356" w14:textId="77777777" w:rsidR="007526CA" w:rsidRPr="00FE1173" w:rsidRDefault="008A62A2">
            <w:pPr>
              <w:rPr>
                <w:sz w:val="20"/>
                <w:szCs w:val="20"/>
              </w:rPr>
            </w:pPr>
            <w:r w:rsidRPr="00FE1173">
              <w:rPr>
                <w:sz w:val="20"/>
                <w:szCs w:val="20"/>
              </w:rPr>
              <w:t>Part I</w:t>
            </w:r>
          </w:p>
        </w:tc>
        <w:tc>
          <w:tcPr>
            <w:tcW w:w="2431" w:type="dxa"/>
          </w:tcPr>
          <w:p w14:paraId="36340072" w14:textId="77777777" w:rsidR="007526CA" w:rsidRPr="00FE1173" w:rsidRDefault="008A62A2">
            <w:pPr>
              <w:rPr>
                <w:sz w:val="20"/>
                <w:szCs w:val="20"/>
              </w:rPr>
            </w:pPr>
            <w:r w:rsidRPr="00FE1173">
              <w:rPr>
                <w:sz w:val="20"/>
                <w:szCs w:val="20"/>
              </w:rPr>
              <w:t>Languages</w:t>
            </w:r>
          </w:p>
        </w:tc>
        <w:tc>
          <w:tcPr>
            <w:tcW w:w="974" w:type="dxa"/>
          </w:tcPr>
          <w:p w14:paraId="0401E5F7" w14:textId="77777777" w:rsidR="007526CA" w:rsidRPr="00FE1173" w:rsidRDefault="008A62A2">
            <w:pPr>
              <w:jc w:val="center"/>
              <w:rPr>
                <w:sz w:val="20"/>
                <w:szCs w:val="20"/>
              </w:rPr>
            </w:pPr>
            <w:r w:rsidRPr="00FE1173">
              <w:rPr>
                <w:sz w:val="20"/>
                <w:szCs w:val="20"/>
              </w:rPr>
              <w:t>4</w:t>
            </w:r>
          </w:p>
        </w:tc>
        <w:tc>
          <w:tcPr>
            <w:tcW w:w="1023" w:type="dxa"/>
          </w:tcPr>
          <w:p w14:paraId="57DFF252" w14:textId="77777777" w:rsidR="007526CA" w:rsidRPr="00FE1173" w:rsidRDefault="003F622A">
            <w:pPr>
              <w:jc w:val="center"/>
              <w:rPr>
                <w:sz w:val="20"/>
                <w:szCs w:val="20"/>
              </w:rPr>
            </w:pPr>
            <w:r w:rsidRPr="00FE1173">
              <w:rPr>
                <w:sz w:val="20"/>
                <w:szCs w:val="20"/>
              </w:rPr>
              <w:t>3</w:t>
            </w:r>
          </w:p>
        </w:tc>
        <w:tc>
          <w:tcPr>
            <w:tcW w:w="1511" w:type="dxa"/>
          </w:tcPr>
          <w:p w14:paraId="45601977" w14:textId="77777777" w:rsidR="007526CA" w:rsidRPr="00FE1173" w:rsidRDefault="003F622A">
            <w:pPr>
              <w:jc w:val="center"/>
              <w:rPr>
                <w:sz w:val="20"/>
                <w:szCs w:val="20"/>
              </w:rPr>
            </w:pPr>
            <w:r w:rsidRPr="00FE1173">
              <w:rPr>
                <w:sz w:val="20"/>
                <w:szCs w:val="20"/>
              </w:rPr>
              <w:t>12</w:t>
            </w:r>
          </w:p>
        </w:tc>
        <w:tc>
          <w:tcPr>
            <w:tcW w:w="950" w:type="dxa"/>
          </w:tcPr>
          <w:p w14:paraId="12BDD6BB" w14:textId="77777777" w:rsidR="007526CA" w:rsidRPr="00FE1173" w:rsidRDefault="008A62A2">
            <w:pPr>
              <w:jc w:val="center"/>
              <w:rPr>
                <w:sz w:val="20"/>
                <w:szCs w:val="20"/>
              </w:rPr>
            </w:pPr>
            <w:r w:rsidRPr="00FE1173">
              <w:rPr>
                <w:sz w:val="20"/>
                <w:szCs w:val="20"/>
              </w:rPr>
              <w:t>100</w:t>
            </w:r>
          </w:p>
        </w:tc>
        <w:tc>
          <w:tcPr>
            <w:tcW w:w="1433" w:type="dxa"/>
          </w:tcPr>
          <w:p w14:paraId="17E37803" w14:textId="77777777" w:rsidR="007526CA" w:rsidRPr="00FE1173" w:rsidRDefault="008A62A2">
            <w:pPr>
              <w:jc w:val="center"/>
              <w:rPr>
                <w:sz w:val="20"/>
                <w:szCs w:val="20"/>
              </w:rPr>
            </w:pPr>
            <w:r w:rsidRPr="00FE1173">
              <w:rPr>
                <w:sz w:val="20"/>
                <w:szCs w:val="20"/>
              </w:rPr>
              <w:t>400</w:t>
            </w:r>
          </w:p>
        </w:tc>
      </w:tr>
      <w:tr w:rsidR="007526CA" w:rsidRPr="00FE1173" w14:paraId="1DD8361F" w14:textId="77777777" w:rsidTr="00FE1173">
        <w:trPr>
          <w:jc w:val="center"/>
        </w:trPr>
        <w:tc>
          <w:tcPr>
            <w:tcW w:w="968" w:type="dxa"/>
          </w:tcPr>
          <w:p w14:paraId="1D202271" w14:textId="77777777" w:rsidR="007526CA" w:rsidRPr="00FE1173" w:rsidRDefault="008A62A2">
            <w:pPr>
              <w:rPr>
                <w:sz w:val="20"/>
                <w:szCs w:val="20"/>
              </w:rPr>
            </w:pPr>
            <w:r w:rsidRPr="00FE1173">
              <w:rPr>
                <w:sz w:val="20"/>
                <w:szCs w:val="20"/>
              </w:rPr>
              <w:t>Part II</w:t>
            </w:r>
          </w:p>
        </w:tc>
        <w:tc>
          <w:tcPr>
            <w:tcW w:w="2431" w:type="dxa"/>
          </w:tcPr>
          <w:p w14:paraId="74D61A45" w14:textId="77777777" w:rsidR="007526CA" w:rsidRPr="00FE1173" w:rsidRDefault="008A62A2">
            <w:pPr>
              <w:rPr>
                <w:sz w:val="20"/>
                <w:szCs w:val="20"/>
              </w:rPr>
            </w:pPr>
            <w:r w:rsidRPr="00FE1173">
              <w:rPr>
                <w:sz w:val="20"/>
                <w:szCs w:val="20"/>
              </w:rPr>
              <w:t>Communicative English &amp; English</w:t>
            </w:r>
          </w:p>
        </w:tc>
        <w:tc>
          <w:tcPr>
            <w:tcW w:w="974" w:type="dxa"/>
          </w:tcPr>
          <w:p w14:paraId="54BAC55F" w14:textId="77777777" w:rsidR="007526CA" w:rsidRPr="00FE1173" w:rsidRDefault="008A62A2">
            <w:pPr>
              <w:jc w:val="center"/>
              <w:rPr>
                <w:sz w:val="20"/>
                <w:szCs w:val="20"/>
              </w:rPr>
            </w:pPr>
            <w:r w:rsidRPr="00FE1173">
              <w:rPr>
                <w:sz w:val="20"/>
                <w:szCs w:val="20"/>
              </w:rPr>
              <w:t>4</w:t>
            </w:r>
          </w:p>
        </w:tc>
        <w:tc>
          <w:tcPr>
            <w:tcW w:w="1023" w:type="dxa"/>
          </w:tcPr>
          <w:p w14:paraId="1C32B48A" w14:textId="77777777" w:rsidR="007526CA" w:rsidRPr="00FE1173" w:rsidRDefault="003F622A">
            <w:pPr>
              <w:jc w:val="center"/>
              <w:rPr>
                <w:sz w:val="20"/>
                <w:szCs w:val="20"/>
              </w:rPr>
            </w:pPr>
            <w:r w:rsidRPr="00FE1173">
              <w:rPr>
                <w:sz w:val="20"/>
                <w:szCs w:val="20"/>
              </w:rPr>
              <w:t>3</w:t>
            </w:r>
          </w:p>
        </w:tc>
        <w:tc>
          <w:tcPr>
            <w:tcW w:w="1511" w:type="dxa"/>
          </w:tcPr>
          <w:p w14:paraId="6044E29B" w14:textId="77777777" w:rsidR="007526CA" w:rsidRPr="00FE1173" w:rsidRDefault="003F622A">
            <w:pPr>
              <w:jc w:val="center"/>
              <w:rPr>
                <w:sz w:val="20"/>
                <w:szCs w:val="20"/>
              </w:rPr>
            </w:pPr>
            <w:r w:rsidRPr="00FE1173">
              <w:rPr>
                <w:sz w:val="20"/>
                <w:szCs w:val="20"/>
              </w:rPr>
              <w:t>12</w:t>
            </w:r>
          </w:p>
        </w:tc>
        <w:tc>
          <w:tcPr>
            <w:tcW w:w="950" w:type="dxa"/>
          </w:tcPr>
          <w:p w14:paraId="4DB6314B" w14:textId="77777777" w:rsidR="007526CA" w:rsidRPr="00FE1173" w:rsidRDefault="008A62A2">
            <w:pPr>
              <w:jc w:val="center"/>
              <w:rPr>
                <w:sz w:val="20"/>
                <w:szCs w:val="20"/>
              </w:rPr>
            </w:pPr>
            <w:r w:rsidRPr="00FE1173">
              <w:rPr>
                <w:sz w:val="20"/>
                <w:szCs w:val="20"/>
              </w:rPr>
              <w:t>100</w:t>
            </w:r>
          </w:p>
        </w:tc>
        <w:tc>
          <w:tcPr>
            <w:tcW w:w="1433" w:type="dxa"/>
          </w:tcPr>
          <w:p w14:paraId="618DF40B" w14:textId="77777777" w:rsidR="007526CA" w:rsidRPr="00FE1173" w:rsidRDefault="008A62A2">
            <w:pPr>
              <w:jc w:val="center"/>
              <w:rPr>
                <w:sz w:val="20"/>
                <w:szCs w:val="20"/>
              </w:rPr>
            </w:pPr>
            <w:r w:rsidRPr="00FE1173">
              <w:rPr>
                <w:sz w:val="20"/>
                <w:szCs w:val="20"/>
              </w:rPr>
              <w:t>400</w:t>
            </w:r>
          </w:p>
        </w:tc>
      </w:tr>
      <w:tr w:rsidR="007526CA" w:rsidRPr="00FE1173" w14:paraId="2C78F4A0" w14:textId="77777777" w:rsidTr="00FE1173">
        <w:trPr>
          <w:jc w:val="center"/>
        </w:trPr>
        <w:tc>
          <w:tcPr>
            <w:tcW w:w="968" w:type="dxa"/>
          </w:tcPr>
          <w:p w14:paraId="0AA0FADD" w14:textId="77777777" w:rsidR="007526CA" w:rsidRPr="00FE1173" w:rsidRDefault="008A62A2">
            <w:pPr>
              <w:rPr>
                <w:sz w:val="20"/>
                <w:szCs w:val="20"/>
              </w:rPr>
            </w:pPr>
            <w:r w:rsidRPr="00FE1173">
              <w:rPr>
                <w:sz w:val="20"/>
                <w:szCs w:val="20"/>
              </w:rPr>
              <w:t>Part III</w:t>
            </w:r>
          </w:p>
        </w:tc>
        <w:tc>
          <w:tcPr>
            <w:tcW w:w="2431" w:type="dxa"/>
          </w:tcPr>
          <w:p w14:paraId="5CC49B38" w14:textId="77777777" w:rsidR="007526CA" w:rsidRPr="00FE1173" w:rsidRDefault="008A62A2">
            <w:pPr>
              <w:rPr>
                <w:sz w:val="20"/>
                <w:szCs w:val="20"/>
              </w:rPr>
            </w:pPr>
            <w:r w:rsidRPr="00FE1173">
              <w:rPr>
                <w:sz w:val="20"/>
                <w:szCs w:val="20"/>
              </w:rPr>
              <w:t>Core Courses</w:t>
            </w:r>
          </w:p>
        </w:tc>
        <w:tc>
          <w:tcPr>
            <w:tcW w:w="974" w:type="dxa"/>
          </w:tcPr>
          <w:p w14:paraId="7D839040" w14:textId="77777777" w:rsidR="007526CA" w:rsidRPr="00FE1173" w:rsidRDefault="005D2AC0" w:rsidP="00370038">
            <w:pPr>
              <w:jc w:val="center"/>
              <w:rPr>
                <w:sz w:val="20"/>
                <w:szCs w:val="20"/>
              </w:rPr>
            </w:pPr>
            <w:r>
              <w:rPr>
                <w:sz w:val="20"/>
                <w:szCs w:val="20"/>
              </w:rPr>
              <w:t>1</w:t>
            </w:r>
            <w:r w:rsidR="00370038">
              <w:rPr>
                <w:sz w:val="20"/>
                <w:szCs w:val="20"/>
              </w:rPr>
              <w:t>2</w:t>
            </w:r>
          </w:p>
        </w:tc>
        <w:tc>
          <w:tcPr>
            <w:tcW w:w="1023" w:type="dxa"/>
          </w:tcPr>
          <w:p w14:paraId="3B41F072" w14:textId="77777777" w:rsidR="007526CA" w:rsidRPr="00FE1173" w:rsidRDefault="00A7420A">
            <w:pPr>
              <w:jc w:val="center"/>
              <w:rPr>
                <w:sz w:val="20"/>
                <w:szCs w:val="20"/>
              </w:rPr>
            </w:pPr>
            <w:r w:rsidRPr="00FE1173">
              <w:rPr>
                <w:sz w:val="20"/>
                <w:szCs w:val="20"/>
              </w:rPr>
              <w:t>4</w:t>
            </w:r>
          </w:p>
        </w:tc>
        <w:tc>
          <w:tcPr>
            <w:tcW w:w="1511" w:type="dxa"/>
          </w:tcPr>
          <w:p w14:paraId="6BB20F5E" w14:textId="77777777" w:rsidR="007526CA" w:rsidRPr="00FE1173" w:rsidRDefault="00370038" w:rsidP="001D60AF">
            <w:pPr>
              <w:jc w:val="center"/>
              <w:rPr>
                <w:sz w:val="20"/>
                <w:szCs w:val="20"/>
              </w:rPr>
            </w:pPr>
            <w:r>
              <w:rPr>
                <w:sz w:val="20"/>
                <w:szCs w:val="20"/>
              </w:rPr>
              <w:t>48</w:t>
            </w:r>
          </w:p>
        </w:tc>
        <w:tc>
          <w:tcPr>
            <w:tcW w:w="950" w:type="dxa"/>
          </w:tcPr>
          <w:p w14:paraId="29046DB4" w14:textId="77777777" w:rsidR="007526CA" w:rsidRPr="00FE1173" w:rsidRDefault="008A62A2">
            <w:pPr>
              <w:jc w:val="center"/>
              <w:rPr>
                <w:sz w:val="20"/>
                <w:szCs w:val="20"/>
              </w:rPr>
            </w:pPr>
            <w:r w:rsidRPr="00FE1173">
              <w:rPr>
                <w:sz w:val="20"/>
                <w:szCs w:val="20"/>
              </w:rPr>
              <w:t>100</w:t>
            </w:r>
          </w:p>
        </w:tc>
        <w:tc>
          <w:tcPr>
            <w:tcW w:w="1433" w:type="dxa"/>
          </w:tcPr>
          <w:p w14:paraId="29F1633D" w14:textId="77777777" w:rsidR="007526CA" w:rsidRPr="00FE1173" w:rsidRDefault="008A62A2" w:rsidP="003F622A">
            <w:pPr>
              <w:jc w:val="center"/>
              <w:rPr>
                <w:sz w:val="20"/>
                <w:szCs w:val="20"/>
              </w:rPr>
            </w:pPr>
            <w:r w:rsidRPr="00FE1173">
              <w:rPr>
                <w:sz w:val="20"/>
                <w:szCs w:val="20"/>
              </w:rPr>
              <w:t>1</w:t>
            </w:r>
            <w:r w:rsidR="003F622A" w:rsidRPr="00FE1173">
              <w:rPr>
                <w:sz w:val="20"/>
                <w:szCs w:val="20"/>
              </w:rPr>
              <w:t>2</w:t>
            </w:r>
            <w:r w:rsidRPr="00FE1173">
              <w:rPr>
                <w:sz w:val="20"/>
                <w:szCs w:val="20"/>
              </w:rPr>
              <w:t>00</w:t>
            </w:r>
          </w:p>
        </w:tc>
      </w:tr>
      <w:tr w:rsidR="00C61107" w:rsidRPr="00FE1173" w14:paraId="28045C70" w14:textId="77777777" w:rsidTr="00FE1173">
        <w:trPr>
          <w:jc w:val="center"/>
        </w:trPr>
        <w:tc>
          <w:tcPr>
            <w:tcW w:w="968" w:type="dxa"/>
          </w:tcPr>
          <w:p w14:paraId="374D7352" w14:textId="77777777" w:rsidR="00C61107" w:rsidRPr="00FE1173" w:rsidRDefault="00C61107">
            <w:pPr>
              <w:rPr>
                <w:sz w:val="20"/>
                <w:szCs w:val="20"/>
              </w:rPr>
            </w:pPr>
          </w:p>
        </w:tc>
        <w:tc>
          <w:tcPr>
            <w:tcW w:w="2431" w:type="dxa"/>
          </w:tcPr>
          <w:p w14:paraId="314DD86C" w14:textId="77777777" w:rsidR="00C61107" w:rsidRPr="00FE1173" w:rsidRDefault="00C61107">
            <w:pPr>
              <w:rPr>
                <w:sz w:val="20"/>
                <w:szCs w:val="20"/>
              </w:rPr>
            </w:pPr>
            <w:r w:rsidRPr="00FE1173">
              <w:rPr>
                <w:sz w:val="20"/>
                <w:szCs w:val="20"/>
              </w:rPr>
              <w:t>Core Practical</w:t>
            </w:r>
          </w:p>
        </w:tc>
        <w:tc>
          <w:tcPr>
            <w:tcW w:w="974" w:type="dxa"/>
          </w:tcPr>
          <w:p w14:paraId="12747397" w14:textId="77777777" w:rsidR="00C61107" w:rsidRPr="00FE1173" w:rsidRDefault="00434F83">
            <w:pPr>
              <w:jc w:val="center"/>
              <w:rPr>
                <w:sz w:val="20"/>
                <w:szCs w:val="20"/>
              </w:rPr>
            </w:pPr>
            <w:r>
              <w:rPr>
                <w:sz w:val="20"/>
                <w:szCs w:val="20"/>
              </w:rPr>
              <w:t>4</w:t>
            </w:r>
          </w:p>
        </w:tc>
        <w:tc>
          <w:tcPr>
            <w:tcW w:w="1023" w:type="dxa"/>
          </w:tcPr>
          <w:p w14:paraId="18831EDB" w14:textId="77777777" w:rsidR="00C61107" w:rsidRPr="00FE1173" w:rsidRDefault="00C61107">
            <w:pPr>
              <w:jc w:val="center"/>
              <w:rPr>
                <w:sz w:val="20"/>
                <w:szCs w:val="20"/>
              </w:rPr>
            </w:pPr>
            <w:r w:rsidRPr="00FE1173">
              <w:rPr>
                <w:sz w:val="20"/>
                <w:szCs w:val="20"/>
              </w:rPr>
              <w:t>4</w:t>
            </w:r>
          </w:p>
        </w:tc>
        <w:tc>
          <w:tcPr>
            <w:tcW w:w="1511" w:type="dxa"/>
          </w:tcPr>
          <w:p w14:paraId="79437778" w14:textId="77777777" w:rsidR="00C61107" w:rsidRPr="00FE1173" w:rsidRDefault="003F622A">
            <w:pPr>
              <w:jc w:val="center"/>
              <w:rPr>
                <w:sz w:val="20"/>
                <w:szCs w:val="20"/>
              </w:rPr>
            </w:pPr>
            <w:r w:rsidRPr="00FE1173">
              <w:rPr>
                <w:sz w:val="20"/>
                <w:szCs w:val="20"/>
              </w:rPr>
              <w:t>16</w:t>
            </w:r>
          </w:p>
        </w:tc>
        <w:tc>
          <w:tcPr>
            <w:tcW w:w="950" w:type="dxa"/>
          </w:tcPr>
          <w:p w14:paraId="2C4B347A" w14:textId="77777777" w:rsidR="00C61107" w:rsidRPr="00FE1173" w:rsidRDefault="008A0663">
            <w:pPr>
              <w:jc w:val="center"/>
              <w:rPr>
                <w:sz w:val="20"/>
                <w:szCs w:val="20"/>
              </w:rPr>
            </w:pPr>
            <w:r w:rsidRPr="00FE1173">
              <w:rPr>
                <w:sz w:val="20"/>
                <w:szCs w:val="20"/>
              </w:rPr>
              <w:t>100</w:t>
            </w:r>
          </w:p>
        </w:tc>
        <w:tc>
          <w:tcPr>
            <w:tcW w:w="1433" w:type="dxa"/>
          </w:tcPr>
          <w:p w14:paraId="5C28E5CA" w14:textId="77777777" w:rsidR="00C61107" w:rsidRPr="00FE1173" w:rsidRDefault="003F622A">
            <w:pPr>
              <w:jc w:val="center"/>
              <w:rPr>
                <w:sz w:val="20"/>
                <w:szCs w:val="20"/>
              </w:rPr>
            </w:pPr>
            <w:r w:rsidRPr="00FE1173">
              <w:rPr>
                <w:sz w:val="20"/>
                <w:szCs w:val="20"/>
              </w:rPr>
              <w:t>400</w:t>
            </w:r>
          </w:p>
        </w:tc>
      </w:tr>
      <w:tr w:rsidR="007526CA" w:rsidRPr="00FE1173" w14:paraId="0A68A152" w14:textId="77777777" w:rsidTr="00FE1173">
        <w:trPr>
          <w:jc w:val="center"/>
        </w:trPr>
        <w:tc>
          <w:tcPr>
            <w:tcW w:w="968" w:type="dxa"/>
          </w:tcPr>
          <w:p w14:paraId="4A5AF74C" w14:textId="77777777" w:rsidR="007526CA" w:rsidRPr="00FE1173" w:rsidRDefault="007526CA">
            <w:pPr>
              <w:rPr>
                <w:sz w:val="20"/>
                <w:szCs w:val="20"/>
              </w:rPr>
            </w:pPr>
          </w:p>
        </w:tc>
        <w:tc>
          <w:tcPr>
            <w:tcW w:w="2431" w:type="dxa"/>
          </w:tcPr>
          <w:p w14:paraId="1ECE0ACF" w14:textId="77777777" w:rsidR="007526CA" w:rsidRPr="00FE1173" w:rsidRDefault="008A62A2">
            <w:pPr>
              <w:rPr>
                <w:sz w:val="20"/>
                <w:szCs w:val="20"/>
              </w:rPr>
            </w:pPr>
            <w:r w:rsidRPr="00FE1173">
              <w:rPr>
                <w:sz w:val="20"/>
                <w:szCs w:val="20"/>
              </w:rPr>
              <w:t>Allied Courses</w:t>
            </w:r>
          </w:p>
        </w:tc>
        <w:tc>
          <w:tcPr>
            <w:tcW w:w="974" w:type="dxa"/>
          </w:tcPr>
          <w:p w14:paraId="618165C3" w14:textId="77777777" w:rsidR="007526CA" w:rsidRPr="00FE1173" w:rsidRDefault="008C7E21">
            <w:pPr>
              <w:jc w:val="center"/>
              <w:rPr>
                <w:sz w:val="20"/>
                <w:szCs w:val="20"/>
              </w:rPr>
            </w:pPr>
            <w:r w:rsidRPr="00FE1173">
              <w:rPr>
                <w:sz w:val="20"/>
                <w:szCs w:val="20"/>
              </w:rPr>
              <w:t>4</w:t>
            </w:r>
          </w:p>
        </w:tc>
        <w:tc>
          <w:tcPr>
            <w:tcW w:w="1023" w:type="dxa"/>
          </w:tcPr>
          <w:p w14:paraId="3C29DD61" w14:textId="77777777" w:rsidR="007526CA" w:rsidRPr="00FE1173" w:rsidRDefault="00796AC5">
            <w:pPr>
              <w:jc w:val="center"/>
              <w:rPr>
                <w:sz w:val="20"/>
                <w:szCs w:val="20"/>
              </w:rPr>
            </w:pPr>
            <w:r>
              <w:rPr>
                <w:sz w:val="20"/>
                <w:szCs w:val="20"/>
              </w:rPr>
              <w:t>4</w:t>
            </w:r>
          </w:p>
        </w:tc>
        <w:tc>
          <w:tcPr>
            <w:tcW w:w="1511" w:type="dxa"/>
          </w:tcPr>
          <w:p w14:paraId="2D1EAF87" w14:textId="77777777" w:rsidR="007526CA" w:rsidRPr="00FE1173" w:rsidRDefault="00796AC5">
            <w:pPr>
              <w:jc w:val="center"/>
              <w:rPr>
                <w:sz w:val="20"/>
                <w:szCs w:val="20"/>
              </w:rPr>
            </w:pPr>
            <w:r>
              <w:rPr>
                <w:sz w:val="20"/>
                <w:szCs w:val="20"/>
              </w:rPr>
              <w:t>16</w:t>
            </w:r>
          </w:p>
        </w:tc>
        <w:tc>
          <w:tcPr>
            <w:tcW w:w="950" w:type="dxa"/>
          </w:tcPr>
          <w:p w14:paraId="0D4086FE" w14:textId="77777777" w:rsidR="007526CA" w:rsidRPr="00FE1173" w:rsidRDefault="008A62A2">
            <w:pPr>
              <w:jc w:val="center"/>
              <w:rPr>
                <w:sz w:val="20"/>
                <w:szCs w:val="20"/>
              </w:rPr>
            </w:pPr>
            <w:r w:rsidRPr="00FE1173">
              <w:rPr>
                <w:sz w:val="20"/>
                <w:szCs w:val="20"/>
              </w:rPr>
              <w:t>100</w:t>
            </w:r>
          </w:p>
        </w:tc>
        <w:tc>
          <w:tcPr>
            <w:tcW w:w="1433" w:type="dxa"/>
          </w:tcPr>
          <w:p w14:paraId="7F87738B" w14:textId="77777777" w:rsidR="007526CA" w:rsidRPr="00FE1173" w:rsidRDefault="003F622A">
            <w:pPr>
              <w:jc w:val="center"/>
              <w:rPr>
                <w:sz w:val="20"/>
                <w:szCs w:val="20"/>
              </w:rPr>
            </w:pPr>
            <w:r w:rsidRPr="00FE1173">
              <w:rPr>
                <w:sz w:val="20"/>
                <w:szCs w:val="20"/>
              </w:rPr>
              <w:t>4</w:t>
            </w:r>
            <w:r w:rsidR="008A62A2" w:rsidRPr="00FE1173">
              <w:rPr>
                <w:sz w:val="20"/>
                <w:szCs w:val="20"/>
              </w:rPr>
              <w:t>00</w:t>
            </w:r>
          </w:p>
        </w:tc>
      </w:tr>
      <w:tr w:rsidR="00C61107" w:rsidRPr="00FE1173" w14:paraId="5591EA7E" w14:textId="77777777" w:rsidTr="00FE1173">
        <w:trPr>
          <w:jc w:val="center"/>
        </w:trPr>
        <w:tc>
          <w:tcPr>
            <w:tcW w:w="968" w:type="dxa"/>
          </w:tcPr>
          <w:p w14:paraId="6B018A26" w14:textId="77777777" w:rsidR="00C61107" w:rsidRPr="00FE1173" w:rsidRDefault="00C61107">
            <w:pPr>
              <w:rPr>
                <w:sz w:val="20"/>
                <w:szCs w:val="20"/>
              </w:rPr>
            </w:pPr>
          </w:p>
        </w:tc>
        <w:tc>
          <w:tcPr>
            <w:tcW w:w="2431" w:type="dxa"/>
          </w:tcPr>
          <w:p w14:paraId="351DB8F5" w14:textId="77777777" w:rsidR="00C61107" w:rsidRPr="00FE1173" w:rsidRDefault="00C61107">
            <w:pPr>
              <w:rPr>
                <w:sz w:val="20"/>
                <w:szCs w:val="20"/>
              </w:rPr>
            </w:pPr>
            <w:r w:rsidRPr="00FE1173">
              <w:rPr>
                <w:sz w:val="20"/>
                <w:szCs w:val="20"/>
              </w:rPr>
              <w:t>Allied Practical</w:t>
            </w:r>
          </w:p>
        </w:tc>
        <w:tc>
          <w:tcPr>
            <w:tcW w:w="974" w:type="dxa"/>
          </w:tcPr>
          <w:p w14:paraId="504D713C" w14:textId="77777777" w:rsidR="00C61107" w:rsidRPr="00FE1173" w:rsidRDefault="00C61107">
            <w:pPr>
              <w:jc w:val="center"/>
              <w:rPr>
                <w:sz w:val="20"/>
                <w:szCs w:val="20"/>
              </w:rPr>
            </w:pPr>
            <w:r w:rsidRPr="00FE1173">
              <w:rPr>
                <w:sz w:val="20"/>
                <w:szCs w:val="20"/>
              </w:rPr>
              <w:t>2</w:t>
            </w:r>
          </w:p>
        </w:tc>
        <w:tc>
          <w:tcPr>
            <w:tcW w:w="1023" w:type="dxa"/>
          </w:tcPr>
          <w:p w14:paraId="45FDE9A8" w14:textId="77777777" w:rsidR="00C61107" w:rsidRPr="00FE1173" w:rsidRDefault="00370038">
            <w:pPr>
              <w:jc w:val="center"/>
              <w:rPr>
                <w:sz w:val="20"/>
                <w:szCs w:val="20"/>
              </w:rPr>
            </w:pPr>
            <w:r>
              <w:rPr>
                <w:sz w:val="20"/>
                <w:szCs w:val="20"/>
              </w:rPr>
              <w:t>3</w:t>
            </w:r>
          </w:p>
        </w:tc>
        <w:tc>
          <w:tcPr>
            <w:tcW w:w="1511" w:type="dxa"/>
          </w:tcPr>
          <w:p w14:paraId="38F9AA39" w14:textId="77777777" w:rsidR="00C61107" w:rsidRPr="00FE1173" w:rsidRDefault="00370038">
            <w:pPr>
              <w:jc w:val="center"/>
              <w:rPr>
                <w:sz w:val="20"/>
                <w:szCs w:val="20"/>
              </w:rPr>
            </w:pPr>
            <w:r>
              <w:rPr>
                <w:sz w:val="20"/>
                <w:szCs w:val="20"/>
              </w:rPr>
              <w:t>6</w:t>
            </w:r>
          </w:p>
        </w:tc>
        <w:tc>
          <w:tcPr>
            <w:tcW w:w="950" w:type="dxa"/>
          </w:tcPr>
          <w:p w14:paraId="5D041E87" w14:textId="77777777" w:rsidR="00C61107" w:rsidRPr="00FE1173" w:rsidRDefault="008A0663">
            <w:pPr>
              <w:jc w:val="center"/>
              <w:rPr>
                <w:sz w:val="20"/>
                <w:szCs w:val="20"/>
              </w:rPr>
            </w:pPr>
            <w:r w:rsidRPr="00FE1173">
              <w:rPr>
                <w:sz w:val="20"/>
                <w:szCs w:val="20"/>
              </w:rPr>
              <w:t>100</w:t>
            </w:r>
          </w:p>
        </w:tc>
        <w:tc>
          <w:tcPr>
            <w:tcW w:w="1433" w:type="dxa"/>
          </w:tcPr>
          <w:p w14:paraId="02140860" w14:textId="77777777" w:rsidR="00C61107" w:rsidRPr="00FE1173" w:rsidRDefault="003F622A">
            <w:pPr>
              <w:jc w:val="center"/>
              <w:rPr>
                <w:sz w:val="20"/>
                <w:szCs w:val="20"/>
              </w:rPr>
            </w:pPr>
            <w:r w:rsidRPr="00FE1173">
              <w:rPr>
                <w:sz w:val="20"/>
                <w:szCs w:val="20"/>
              </w:rPr>
              <w:t>200</w:t>
            </w:r>
          </w:p>
        </w:tc>
      </w:tr>
      <w:tr w:rsidR="007526CA" w:rsidRPr="00FE1173" w14:paraId="227A3A06" w14:textId="77777777" w:rsidTr="00FE1173">
        <w:trPr>
          <w:jc w:val="center"/>
        </w:trPr>
        <w:tc>
          <w:tcPr>
            <w:tcW w:w="968" w:type="dxa"/>
          </w:tcPr>
          <w:p w14:paraId="59DDD6A4" w14:textId="77777777" w:rsidR="007526CA" w:rsidRPr="00FE1173" w:rsidRDefault="007526CA">
            <w:pPr>
              <w:rPr>
                <w:sz w:val="20"/>
                <w:szCs w:val="20"/>
              </w:rPr>
            </w:pPr>
          </w:p>
        </w:tc>
        <w:tc>
          <w:tcPr>
            <w:tcW w:w="2431" w:type="dxa"/>
          </w:tcPr>
          <w:p w14:paraId="2E802D84" w14:textId="77777777" w:rsidR="007526CA" w:rsidRPr="00FE1173" w:rsidRDefault="008A62A2">
            <w:pPr>
              <w:rPr>
                <w:sz w:val="20"/>
                <w:szCs w:val="20"/>
              </w:rPr>
            </w:pPr>
            <w:r w:rsidRPr="00FE1173">
              <w:rPr>
                <w:sz w:val="20"/>
                <w:szCs w:val="20"/>
              </w:rPr>
              <w:t>Internal Electives</w:t>
            </w:r>
          </w:p>
        </w:tc>
        <w:tc>
          <w:tcPr>
            <w:tcW w:w="974" w:type="dxa"/>
          </w:tcPr>
          <w:p w14:paraId="065EF5ED" w14:textId="77777777" w:rsidR="007526CA" w:rsidRPr="00FE1173" w:rsidRDefault="00C61107">
            <w:pPr>
              <w:jc w:val="center"/>
              <w:rPr>
                <w:sz w:val="20"/>
                <w:szCs w:val="20"/>
              </w:rPr>
            </w:pPr>
            <w:r w:rsidRPr="00FE1173">
              <w:rPr>
                <w:sz w:val="20"/>
                <w:szCs w:val="20"/>
              </w:rPr>
              <w:t>4</w:t>
            </w:r>
          </w:p>
        </w:tc>
        <w:tc>
          <w:tcPr>
            <w:tcW w:w="1023" w:type="dxa"/>
          </w:tcPr>
          <w:p w14:paraId="040D37D4" w14:textId="77777777" w:rsidR="007526CA" w:rsidRPr="00FE1173" w:rsidRDefault="00796AC5">
            <w:pPr>
              <w:jc w:val="center"/>
              <w:rPr>
                <w:sz w:val="20"/>
                <w:szCs w:val="20"/>
              </w:rPr>
            </w:pPr>
            <w:r>
              <w:rPr>
                <w:sz w:val="20"/>
                <w:szCs w:val="20"/>
              </w:rPr>
              <w:t>3</w:t>
            </w:r>
          </w:p>
        </w:tc>
        <w:tc>
          <w:tcPr>
            <w:tcW w:w="1511" w:type="dxa"/>
          </w:tcPr>
          <w:p w14:paraId="0A23725F" w14:textId="77777777" w:rsidR="007526CA" w:rsidRPr="00FE1173" w:rsidRDefault="00796AC5">
            <w:pPr>
              <w:jc w:val="center"/>
              <w:rPr>
                <w:sz w:val="20"/>
                <w:szCs w:val="20"/>
              </w:rPr>
            </w:pPr>
            <w:r>
              <w:rPr>
                <w:sz w:val="20"/>
                <w:szCs w:val="20"/>
              </w:rPr>
              <w:t>12</w:t>
            </w:r>
          </w:p>
        </w:tc>
        <w:tc>
          <w:tcPr>
            <w:tcW w:w="950" w:type="dxa"/>
          </w:tcPr>
          <w:p w14:paraId="0CE75C63" w14:textId="77777777" w:rsidR="007526CA" w:rsidRPr="00FE1173" w:rsidRDefault="008A62A2">
            <w:pPr>
              <w:jc w:val="center"/>
              <w:rPr>
                <w:sz w:val="20"/>
                <w:szCs w:val="20"/>
              </w:rPr>
            </w:pPr>
            <w:r w:rsidRPr="00FE1173">
              <w:rPr>
                <w:sz w:val="20"/>
                <w:szCs w:val="20"/>
              </w:rPr>
              <w:t>100</w:t>
            </w:r>
          </w:p>
        </w:tc>
        <w:tc>
          <w:tcPr>
            <w:tcW w:w="1433" w:type="dxa"/>
          </w:tcPr>
          <w:p w14:paraId="22D00C72" w14:textId="77777777" w:rsidR="007526CA" w:rsidRPr="00FE1173" w:rsidRDefault="003F622A">
            <w:pPr>
              <w:jc w:val="center"/>
              <w:rPr>
                <w:sz w:val="20"/>
                <w:szCs w:val="20"/>
              </w:rPr>
            </w:pPr>
            <w:r w:rsidRPr="00FE1173">
              <w:rPr>
                <w:sz w:val="20"/>
                <w:szCs w:val="20"/>
              </w:rPr>
              <w:t>4</w:t>
            </w:r>
            <w:r w:rsidR="008A62A2" w:rsidRPr="00FE1173">
              <w:rPr>
                <w:sz w:val="20"/>
                <w:szCs w:val="20"/>
              </w:rPr>
              <w:t>00</w:t>
            </w:r>
          </w:p>
        </w:tc>
      </w:tr>
      <w:tr w:rsidR="007526CA" w:rsidRPr="00FE1173" w14:paraId="71957ACD" w14:textId="77777777" w:rsidTr="00FE1173">
        <w:trPr>
          <w:jc w:val="center"/>
        </w:trPr>
        <w:tc>
          <w:tcPr>
            <w:tcW w:w="968" w:type="dxa"/>
          </w:tcPr>
          <w:p w14:paraId="4610AC08" w14:textId="77777777" w:rsidR="007526CA" w:rsidRPr="00FE1173" w:rsidRDefault="008A62A2">
            <w:pPr>
              <w:rPr>
                <w:sz w:val="20"/>
                <w:szCs w:val="20"/>
              </w:rPr>
            </w:pPr>
            <w:r w:rsidRPr="00FE1173">
              <w:rPr>
                <w:sz w:val="20"/>
                <w:szCs w:val="20"/>
              </w:rPr>
              <w:t>Part IV</w:t>
            </w:r>
          </w:p>
        </w:tc>
        <w:tc>
          <w:tcPr>
            <w:tcW w:w="2431" w:type="dxa"/>
          </w:tcPr>
          <w:p w14:paraId="08A47D0F" w14:textId="77777777" w:rsidR="007526CA" w:rsidRPr="00FE1173" w:rsidRDefault="008A62A2">
            <w:pPr>
              <w:rPr>
                <w:sz w:val="20"/>
                <w:szCs w:val="20"/>
              </w:rPr>
            </w:pPr>
            <w:r w:rsidRPr="00FE1173">
              <w:rPr>
                <w:sz w:val="20"/>
                <w:szCs w:val="20"/>
              </w:rPr>
              <w:t>Environmental Studies</w:t>
            </w:r>
          </w:p>
        </w:tc>
        <w:tc>
          <w:tcPr>
            <w:tcW w:w="974" w:type="dxa"/>
          </w:tcPr>
          <w:p w14:paraId="295E6D3C" w14:textId="77777777" w:rsidR="007526CA" w:rsidRPr="00FE1173" w:rsidRDefault="008A62A2">
            <w:pPr>
              <w:jc w:val="center"/>
              <w:rPr>
                <w:sz w:val="20"/>
                <w:szCs w:val="20"/>
              </w:rPr>
            </w:pPr>
            <w:r w:rsidRPr="00FE1173">
              <w:rPr>
                <w:sz w:val="20"/>
                <w:szCs w:val="20"/>
              </w:rPr>
              <w:t>1</w:t>
            </w:r>
          </w:p>
        </w:tc>
        <w:tc>
          <w:tcPr>
            <w:tcW w:w="1023" w:type="dxa"/>
          </w:tcPr>
          <w:p w14:paraId="269166E6" w14:textId="77777777" w:rsidR="007526CA" w:rsidRPr="00FE1173" w:rsidRDefault="008A62A2">
            <w:pPr>
              <w:jc w:val="center"/>
              <w:rPr>
                <w:sz w:val="20"/>
                <w:szCs w:val="20"/>
              </w:rPr>
            </w:pPr>
            <w:r w:rsidRPr="00FE1173">
              <w:rPr>
                <w:sz w:val="20"/>
                <w:szCs w:val="20"/>
              </w:rPr>
              <w:t>2</w:t>
            </w:r>
          </w:p>
        </w:tc>
        <w:tc>
          <w:tcPr>
            <w:tcW w:w="1511" w:type="dxa"/>
          </w:tcPr>
          <w:p w14:paraId="33253FB3" w14:textId="77777777" w:rsidR="007526CA" w:rsidRPr="00FE1173" w:rsidRDefault="003F622A">
            <w:pPr>
              <w:jc w:val="center"/>
              <w:rPr>
                <w:sz w:val="20"/>
                <w:szCs w:val="20"/>
              </w:rPr>
            </w:pPr>
            <w:r w:rsidRPr="00FE1173">
              <w:rPr>
                <w:sz w:val="20"/>
                <w:szCs w:val="20"/>
              </w:rPr>
              <w:t>2</w:t>
            </w:r>
          </w:p>
        </w:tc>
        <w:tc>
          <w:tcPr>
            <w:tcW w:w="950" w:type="dxa"/>
          </w:tcPr>
          <w:p w14:paraId="37098E12" w14:textId="77777777" w:rsidR="007526CA" w:rsidRPr="00FE1173" w:rsidRDefault="008A62A2">
            <w:pPr>
              <w:jc w:val="center"/>
              <w:rPr>
                <w:sz w:val="20"/>
                <w:szCs w:val="20"/>
              </w:rPr>
            </w:pPr>
            <w:r w:rsidRPr="00FE1173">
              <w:rPr>
                <w:sz w:val="20"/>
                <w:szCs w:val="20"/>
              </w:rPr>
              <w:t>100</w:t>
            </w:r>
          </w:p>
        </w:tc>
        <w:tc>
          <w:tcPr>
            <w:tcW w:w="1433" w:type="dxa"/>
          </w:tcPr>
          <w:p w14:paraId="049C0C6E" w14:textId="77777777" w:rsidR="007526CA" w:rsidRPr="00FE1173" w:rsidRDefault="008A62A2">
            <w:pPr>
              <w:jc w:val="center"/>
              <w:rPr>
                <w:sz w:val="20"/>
                <w:szCs w:val="20"/>
              </w:rPr>
            </w:pPr>
            <w:r w:rsidRPr="00FE1173">
              <w:rPr>
                <w:sz w:val="20"/>
                <w:szCs w:val="20"/>
              </w:rPr>
              <w:t>100</w:t>
            </w:r>
          </w:p>
        </w:tc>
      </w:tr>
      <w:tr w:rsidR="007526CA" w:rsidRPr="00FE1173" w14:paraId="741EAEBE" w14:textId="77777777" w:rsidTr="00FE1173">
        <w:trPr>
          <w:jc w:val="center"/>
        </w:trPr>
        <w:tc>
          <w:tcPr>
            <w:tcW w:w="968" w:type="dxa"/>
          </w:tcPr>
          <w:p w14:paraId="0E94F613" w14:textId="77777777" w:rsidR="007526CA" w:rsidRPr="00FE1173" w:rsidRDefault="007526CA">
            <w:pPr>
              <w:rPr>
                <w:sz w:val="20"/>
                <w:szCs w:val="20"/>
              </w:rPr>
            </w:pPr>
          </w:p>
        </w:tc>
        <w:tc>
          <w:tcPr>
            <w:tcW w:w="2431" w:type="dxa"/>
          </w:tcPr>
          <w:p w14:paraId="03B0E417" w14:textId="77777777" w:rsidR="007526CA" w:rsidRPr="00FE1173" w:rsidRDefault="008A62A2">
            <w:pPr>
              <w:rPr>
                <w:sz w:val="20"/>
                <w:szCs w:val="20"/>
              </w:rPr>
            </w:pPr>
            <w:r w:rsidRPr="00FE1173">
              <w:rPr>
                <w:sz w:val="20"/>
                <w:szCs w:val="20"/>
              </w:rPr>
              <w:t>Value Education</w:t>
            </w:r>
          </w:p>
        </w:tc>
        <w:tc>
          <w:tcPr>
            <w:tcW w:w="974" w:type="dxa"/>
          </w:tcPr>
          <w:p w14:paraId="342AE7C6" w14:textId="77777777" w:rsidR="007526CA" w:rsidRPr="00FE1173" w:rsidRDefault="008A62A2">
            <w:pPr>
              <w:jc w:val="center"/>
              <w:rPr>
                <w:sz w:val="20"/>
                <w:szCs w:val="20"/>
              </w:rPr>
            </w:pPr>
            <w:r w:rsidRPr="00FE1173">
              <w:rPr>
                <w:sz w:val="20"/>
                <w:szCs w:val="20"/>
              </w:rPr>
              <w:t>1</w:t>
            </w:r>
          </w:p>
        </w:tc>
        <w:tc>
          <w:tcPr>
            <w:tcW w:w="1023" w:type="dxa"/>
          </w:tcPr>
          <w:p w14:paraId="6D0A7137" w14:textId="77777777" w:rsidR="007526CA" w:rsidRPr="00FE1173" w:rsidRDefault="008A62A2">
            <w:pPr>
              <w:jc w:val="center"/>
              <w:rPr>
                <w:sz w:val="20"/>
                <w:szCs w:val="20"/>
              </w:rPr>
            </w:pPr>
            <w:r w:rsidRPr="00FE1173">
              <w:rPr>
                <w:sz w:val="20"/>
                <w:szCs w:val="20"/>
              </w:rPr>
              <w:t>1</w:t>
            </w:r>
          </w:p>
        </w:tc>
        <w:tc>
          <w:tcPr>
            <w:tcW w:w="1511" w:type="dxa"/>
          </w:tcPr>
          <w:p w14:paraId="44A64676" w14:textId="77777777" w:rsidR="007526CA" w:rsidRPr="00FE1173" w:rsidRDefault="003F622A">
            <w:pPr>
              <w:jc w:val="center"/>
              <w:rPr>
                <w:sz w:val="20"/>
                <w:szCs w:val="20"/>
              </w:rPr>
            </w:pPr>
            <w:r w:rsidRPr="00FE1173">
              <w:rPr>
                <w:sz w:val="20"/>
                <w:szCs w:val="20"/>
              </w:rPr>
              <w:t>1</w:t>
            </w:r>
          </w:p>
        </w:tc>
        <w:tc>
          <w:tcPr>
            <w:tcW w:w="950" w:type="dxa"/>
          </w:tcPr>
          <w:p w14:paraId="39EA03E5" w14:textId="77777777" w:rsidR="007526CA" w:rsidRPr="00FE1173" w:rsidRDefault="008A62A2">
            <w:pPr>
              <w:jc w:val="center"/>
              <w:rPr>
                <w:sz w:val="20"/>
                <w:szCs w:val="20"/>
              </w:rPr>
            </w:pPr>
            <w:r w:rsidRPr="00FE1173">
              <w:rPr>
                <w:sz w:val="20"/>
                <w:szCs w:val="20"/>
              </w:rPr>
              <w:t>100</w:t>
            </w:r>
          </w:p>
        </w:tc>
        <w:tc>
          <w:tcPr>
            <w:tcW w:w="1433" w:type="dxa"/>
          </w:tcPr>
          <w:p w14:paraId="61A438AA" w14:textId="77777777" w:rsidR="007526CA" w:rsidRPr="00FE1173" w:rsidRDefault="008A62A2">
            <w:pPr>
              <w:jc w:val="center"/>
              <w:rPr>
                <w:sz w:val="20"/>
                <w:szCs w:val="20"/>
              </w:rPr>
            </w:pPr>
            <w:r w:rsidRPr="00FE1173">
              <w:rPr>
                <w:sz w:val="20"/>
                <w:szCs w:val="20"/>
              </w:rPr>
              <w:t>100</w:t>
            </w:r>
          </w:p>
        </w:tc>
      </w:tr>
      <w:tr w:rsidR="007526CA" w:rsidRPr="00FE1173" w14:paraId="048C7B29" w14:textId="77777777" w:rsidTr="00FE1173">
        <w:trPr>
          <w:jc w:val="center"/>
        </w:trPr>
        <w:tc>
          <w:tcPr>
            <w:tcW w:w="968" w:type="dxa"/>
          </w:tcPr>
          <w:p w14:paraId="582298D2" w14:textId="77777777" w:rsidR="007526CA" w:rsidRPr="00FE1173" w:rsidRDefault="007526CA">
            <w:pPr>
              <w:rPr>
                <w:sz w:val="20"/>
                <w:szCs w:val="20"/>
              </w:rPr>
            </w:pPr>
          </w:p>
        </w:tc>
        <w:tc>
          <w:tcPr>
            <w:tcW w:w="2431" w:type="dxa"/>
          </w:tcPr>
          <w:p w14:paraId="424D9C69" w14:textId="77777777" w:rsidR="007526CA" w:rsidRPr="00FE1173" w:rsidRDefault="008A62A2">
            <w:pPr>
              <w:rPr>
                <w:sz w:val="20"/>
                <w:szCs w:val="20"/>
              </w:rPr>
            </w:pPr>
            <w:r w:rsidRPr="00FE1173">
              <w:rPr>
                <w:sz w:val="20"/>
                <w:szCs w:val="20"/>
              </w:rPr>
              <w:t>Soft Skill</w:t>
            </w:r>
          </w:p>
        </w:tc>
        <w:tc>
          <w:tcPr>
            <w:tcW w:w="974" w:type="dxa"/>
          </w:tcPr>
          <w:p w14:paraId="3676461B" w14:textId="77777777" w:rsidR="007526CA" w:rsidRPr="00FE1173" w:rsidRDefault="008A62A2">
            <w:pPr>
              <w:jc w:val="center"/>
              <w:rPr>
                <w:sz w:val="20"/>
                <w:szCs w:val="20"/>
              </w:rPr>
            </w:pPr>
            <w:r w:rsidRPr="00FE1173">
              <w:rPr>
                <w:sz w:val="20"/>
                <w:szCs w:val="20"/>
              </w:rPr>
              <w:t>1</w:t>
            </w:r>
          </w:p>
        </w:tc>
        <w:tc>
          <w:tcPr>
            <w:tcW w:w="1023" w:type="dxa"/>
          </w:tcPr>
          <w:p w14:paraId="726C4B1A" w14:textId="77777777" w:rsidR="007526CA" w:rsidRPr="00FE1173" w:rsidRDefault="008A62A2">
            <w:pPr>
              <w:jc w:val="center"/>
              <w:rPr>
                <w:sz w:val="20"/>
                <w:szCs w:val="20"/>
              </w:rPr>
            </w:pPr>
            <w:r w:rsidRPr="00FE1173">
              <w:rPr>
                <w:sz w:val="20"/>
                <w:szCs w:val="20"/>
              </w:rPr>
              <w:t>1</w:t>
            </w:r>
          </w:p>
        </w:tc>
        <w:tc>
          <w:tcPr>
            <w:tcW w:w="1511" w:type="dxa"/>
          </w:tcPr>
          <w:p w14:paraId="3F8A27B8" w14:textId="77777777" w:rsidR="007526CA" w:rsidRPr="00FE1173" w:rsidRDefault="003F622A">
            <w:pPr>
              <w:jc w:val="center"/>
              <w:rPr>
                <w:sz w:val="20"/>
                <w:szCs w:val="20"/>
              </w:rPr>
            </w:pPr>
            <w:r w:rsidRPr="00FE1173">
              <w:rPr>
                <w:sz w:val="20"/>
                <w:szCs w:val="20"/>
              </w:rPr>
              <w:t>1</w:t>
            </w:r>
          </w:p>
        </w:tc>
        <w:tc>
          <w:tcPr>
            <w:tcW w:w="950" w:type="dxa"/>
          </w:tcPr>
          <w:p w14:paraId="3222A0AD" w14:textId="77777777" w:rsidR="007526CA" w:rsidRPr="00FE1173" w:rsidRDefault="008A62A2">
            <w:pPr>
              <w:jc w:val="center"/>
              <w:rPr>
                <w:sz w:val="20"/>
                <w:szCs w:val="20"/>
              </w:rPr>
            </w:pPr>
            <w:r w:rsidRPr="00FE1173">
              <w:rPr>
                <w:sz w:val="20"/>
                <w:szCs w:val="20"/>
              </w:rPr>
              <w:t>100</w:t>
            </w:r>
          </w:p>
        </w:tc>
        <w:tc>
          <w:tcPr>
            <w:tcW w:w="1433" w:type="dxa"/>
          </w:tcPr>
          <w:p w14:paraId="757AD6B9" w14:textId="77777777" w:rsidR="007526CA" w:rsidRPr="00FE1173" w:rsidRDefault="008A62A2">
            <w:pPr>
              <w:jc w:val="center"/>
              <w:rPr>
                <w:sz w:val="20"/>
                <w:szCs w:val="20"/>
              </w:rPr>
            </w:pPr>
            <w:r w:rsidRPr="00FE1173">
              <w:rPr>
                <w:sz w:val="20"/>
                <w:szCs w:val="20"/>
              </w:rPr>
              <w:t>100</w:t>
            </w:r>
          </w:p>
        </w:tc>
      </w:tr>
      <w:tr w:rsidR="007526CA" w:rsidRPr="00FE1173" w14:paraId="16D80447" w14:textId="77777777" w:rsidTr="00FE1173">
        <w:trPr>
          <w:jc w:val="center"/>
        </w:trPr>
        <w:tc>
          <w:tcPr>
            <w:tcW w:w="968" w:type="dxa"/>
          </w:tcPr>
          <w:p w14:paraId="1C5D826D" w14:textId="77777777" w:rsidR="007526CA" w:rsidRPr="00FE1173" w:rsidRDefault="007526CA">
            <w:pPr>
              <w:rPr>
                <w:sz w:val="20"/>
                <w:szCs w:val="20"/>
              </w:rPr>
            </w:pPr>
          </w:p>
        </w:tc>
        <w:tc>
          <w:tcPr>
            <w:tcW w:w="2431" w:type="dxa"/>
          </w:tcPr>
          <w:p w14:paraId="4A6161B8" w14:textId="77777777" w:rsidR="007526CA" w:rsidRPr="00FE1173" w:rsidRDefault="008A62A2">
            <w:pPr>
              <w:rPr>
                <w:sz w:val="20"/>
                <w:szCs w:val="20"/>
              </w:rPr>
            </w:pPr>
            <w:r w:rsidRPr="00FE1173">
              <w:rPr>
                <w:sz w:val="20"/>
                <w:szCs w:val="20"/>
              </w:rPr>
              <w:t>Gender Studies</w:t>
            </w:r>
          </w:p>
        </w:tc>
        <w:tc>
          <w:tcPr>
            <w:tcW w:w="974" w:type="dxa"/>
          </w:tcPr>
          <w:p w14:paraId="14EEACAF" w14:textId="77777777" w:rsidR="007526CA" w:rsidRPr="00FE1173" w:rsidRDefault="008A62A2">
            <w:pPr>
              <w:jc w:val="center"/>
              <w:rPr>
                <w:sz w:val="20"/>
                <w:szCs w:val="20"/>
              </w:rPr>
            </w:pPr>
            <w:r w:rsidRPr="00FE1173">
              <w:rPr>
                <w:sz w:val="20"/>
                <w:szCs w:val="20"/>
              </w:rPr>
              <w:t>1</w:t>
            </w:r>
          </w:p>
        </w:tc>
        <w:tc>
          <w:tcPr>
            <w:tcW w:w="1023" w:type="dxa"/>
          </w:tcPr>
          <w:p w14:paraId="23636B13" w14:textId="77777777" w:rsidR="007526CA" w:rsidRPr="00FE1173" w:rsidRDefault="003F622A">
            <w:pPr>
              <w:jc w:val="center"/>
              <w:rPr>
                <w:sz w:val="20"/>
                <w:szCs w:val="20"/>
              </w:rPr>
            </w:pPr>
            <w:r w:rsidRPr="00FE1173">
              <w:rPr>
                <w:sz w:val="20"/>
                <w:szCs w:val="20"/>
              </w:rPr>
              <w:t>1</w:t>
            </w:r>
          </w:p>
        </w:tc>
        <w:tc>
          <w:tcPr>
            <w:tcW w:w="1511" w:type="dxa"/>
          </w:tcPr>
          <w:p w14:paraId="380F85E7" w14:textId="77777777" w:rsidR="007526CA" w:rsidRPr="00FE1173" w:rsidRDefault="003F622A">
            <w:pPr>
              <w:jc w:val="center"/>
              <w:rPr>
                <w:sz w:val="20"/>
                <w:szCs w:val="20"/>
              </w:rPr>
            </w:pPr>
            <w:r w:rsidRPr="00FE1173">
              <w:rPr>
                <w:sz w:val="20"/>
                <w:szCs w:val="20"/>
              </w:rPr>
              <w:t>1</w:t>
            </w:r>
          </w:p>
        </w:tc>
        <w:tc>
          <w:tcPr>
            <w:tcW w:w="950" w:type="dxa"/>
          </w:tcPr>
          <w:p w14:paraId="4690CC21" w14:textId="77777777" w:rsidR="007526CA" w:rsidRPr="00FE1173" w:rsidRDefault="008A62A2">
            <w:pPr>
              <w:jc w:val="center"/>
              <w:rPr>
                <w:sz w:val="20"/>
                <w:szCs w:val="20"/>
              </w:rPr>
            </w:pPr>
            <w:r w:rsidRPr="00FE1173">
              <w:rPr>
                <w:sz w:val="20"/>
                <w:szCs w:val="20"/>
              </w:rPr>
              <w:t>100</w:t>
            </w:r>
          </w:p>
        </w:tc>
        <w:tc>
          <w:tcPr>
            <w:tcW w:w="1433" w:type="dxa"/>
          </w:tcPr>
          <w:p w14:paraId="3BF3E654" w14:textId="77777777" w:rsidR="007526CA" w:rsidRPr="00FE1173" w:rsidRDefault="008A62A2">
            <w:pPr>
              <w:jc w:val="center"/>
              <w:rPr>
                <w:sz w:val="20"/>
                <w:szCs w:val="20"/>
              </w:rPr>
            </w:pPr>
            <w:r w:rsidRPr="00FE1173">
              <w:rPr>
                <w:sz w:val="20"/>
                <w:szCs w:val="20"/>
              </w:rPr>
              <w:t>100</w:t>
            </w:r>
          </w:p>
        </w:tc>
      </w:tr>
      <w:tr w:rsidR="007526CA" w:rsidRPr="00FE1173" w14:paraId="086ACDD5" w14:textId="77777777" w:rsidTr="00FE1173">
        <w:trPr>
          <w:jc w:val="center"/>
        </w:trPr>
        <w:tc>
          <w:tcPr>
            <w:tcW w:w="968" w:type="dxa"/>
          </w:tcPr>
          <w:p w14:paraId="7828D083" w14:textId="77777777" w:rsidR="007526CA" w:rsidRPr="00FE1173" w:rsidRDefault="007526CA">
            <w:pPr>
              <w:rPr>
                <w:sz w:val="20"/>
                <w:szCs w:val="20"/>
              </w:rPr>
            </w:pPr>
          </w:p>
        </w:tc>
        <w:tc>
          <w:tcPr>
            <w:tcW w:w="2431" w:type="dxa"/>
          </w:tcPr>
          <w:p w14:paraId="50D41EAF" w14:textId="77777777" w:rsidR="007526CA" w:rsidRPr="00FE1173" w:rsidRDefault="008A62A2">
            <w:pPr>
              <w:rPr>
                <w:sz w:val="20"/>
                <w:szCs w:val="20"/>
              </w:rPr>
            </w:pPr>
            <w:proofErr w:type="gramStart"/>
            <w:r w:rsidRPr="00FE1173">
              <w:rPr>
                <w:sz w:val="20"/>
                <w:szCs w:val="20"/>
              </w:rPr>
              <w:t>Non Major</w:t>
            </w:r>
            <w:proofErr w:type="gramEnd"/>
            <w:r w:rsidRPr="00FE1173">
              <w:rPr>
                <w:sz w:val="20"/>
                <w:szCs w:val="20"/>
              </w:rPr>
              <w:t xml:space="preserve"> Electives</w:t>
            </w:r>
          </w:p>
        </w:tc>
        <w:tc>
          <w:tcPr>
            <w:tcW w:w="974" w:type="dxa"/>
          </w:tcPr>
          <w:p w14:paraId="74AA0B65" w14:textId="77777777" w:rsidR="007526CA" w:rsidRPr="00FE1173" w:rsidRDefault="008A62A2">
            <w:pPr>
              <w:jc w:val="center"/>
              <w:rPr>
                <w:sz w:val="20"/>
                <w:szCs w:val="20"/>
              </w:rPr>
            </w:pPr>
            <w:r w:rsidRPr="00FE1173">
              <w:rPr>
                <w:sz w:val="20"/>
                <w:szCs w:val="20"/>
              </w:rPr>
              <w:t>2</w:t>
            </w:r>
          </w:p>
        </w:tc>
        <w:tc>
          <w:tcPr>
            <w:tcW w:w="1023" w:type="dxa"/>
          </w:tcPr>
          <w:p w14:paraId="3A840A24" w14:textId="77777777" w:rsidR="007526CA" w:rsidRPr="00FE1173" w:rsidRDefault="008A62A2">
            <w:pPr>
              <w:jc w:val="center"/>
              <w:rPr>
                <w:sz w:val="20"/>
                <w:szCs w:val="20"/>
              </w:rPr>
            </w:pPr>
            <w:r w:rsidRPr="00FE1173">
              <w:rPr>
                <w:sz w:val="20"/>
                <w:szCs w:val="20"/>
              </w:rPr>
              <w:t>2</w:t>
            </w:r>
          </w:p>
        </w:tc>
        <w:tc>
          <w:tcPr>
            <w:tcW w:w="1511" w:type="dxa"/>
          </w:tcPr>
          <w:p w14:paraId="7685E902" w14:textId="77777777" w:rsidR="007526CA" w:rsidRPr="00FE1173" w:rsidRDefault="003F622A">
            <w:pPr>
              <w:jc w:val="center"/>
              <w:rPr>
                <w:sz w:val="20"/>
                <w:szCs w:val="20"/>
              </w:rPr>
            </w:pPr>
            <w:r w:rsidRPr="00FE1173">
              <w:rPr>
                <w:sz w:val="20"/>
                <w:szCs w:val="20"/>
              </w:rPr>
              <w:t>4</w:t>
            </w:r>
          </w:p>
        </w:tc>
        <w:tc>
          <w:tcPr>
            <w:tcW w:w="950" w:type="dxa"/>
          </w:tcPr>
          <w:p w14:paraId="0A48DB14" w14:textId="77777777" w:rsidR="007526CA" w:rsidRPr="00FE1173" w:rsidRDefault="008A62A2">
            <w:pPr>
              <w:jc w:val="center"/>
              <w:rPr>
                <w:sz w:val="20"/>
                <w:szCs w:val="20"/>
              </w:rPr>
            </w:pPr>
            <w:r w:rsidRPr="00FE1173">
              <w:rPr>
                <w:sz w:val="20"/>
                <w:szCs w:val="20"/>
              </w:rPr>
              <w:t>100</w:t>
            </w:r>
          </w:p>
        </w:tc>
        <w:tc>
          <w:tcPr>
            <w:tcW w:w="1433" w:type="dxa"/>
          </w:tcPr>
          <w:p w14:paraId="280950BB" w14:textId="77777777" w:rsidR="007526CA" w:rsidRPr="00FE1173" w:rsidRDefault="008A62A2">
            <w:pPr>
              <w:jc w:val="center"/>
              <w:rPr>
                <w:sz w:val="20"/>
                <w:szCs w:val="20"/>
              </w:rPr>
            </w:pPr>
            <w:r w:rsidRPr="00FE1173">
              <w:rPr>
                <w:sz w:val="20"/>
                <w:szCs w:val="20"/>
              </w:rPr>
              <w:t>200</w:t>
            </w:r>
          </w:p>
        </w:tc>
      </w:tr>
      <w:tr w:rsidR="007526CA" w:rsidRPr="00FE1173" w14:paraId="2D0DFD9C" w14:textId="77777777" w:rsidTr="00FE1173">
        <w:trPr>
          <w:jc w:val="center"/>
        </w:trPr>
        <w:tc>
          <w:tcPr>
            <w:tcW w:w="968" w:type="dxa"/>
          </w:tcPr>
          <w:p w14:paraId="04672B31" w14:textId="77777777" w:rsidR="007526CA" w:rsidRPr="00FE1173" w:rsidRDefault="007526CA">
            <w:pPr>
              <w:rPr>
                <w:sz w:val="20"/>
                <w:szCs w:val="20"/>
              </w:rPr>
            </w:pPr>
          </w:p>
        </w:tc>
        <w:tc>
          <w:tcPr>
            <w:tcW w:w="2431" w:type="dxa"/>
          </w:tcPr>
          <w:p w14:paraId="04F09CDE" w14:textId="77777777" w:rsidR="007526CA" w:rsidRPr="00FE1173" w:rsidRDefault="008A62A2">
            <w:pPr>
              <w:rPr>
                <w:sz w:val="20"/>
                <w:szCs w:val="20"/>
              </w:rPr>
            </w:pPr>
            <w:r w:rsidRPr="00FE1173">
              <w:rPr>
                <w:sz w:val="20"/>
                <w:szCs w:val="20"/>
              </w:rPr>
              <w:t>Skill Based Courses</w:t>
            </w:r>
          </w:p>
        </w:tc>
        <w:tc>
          <w:tcPr>
            <w:tcW w:w="974" w:type="dxa"/>
          </w:tcPr>
          <w:p w14:paraId="1DBEAE9E" w14:textId="77777777" w:rsidR="007526CA" w:rsidRPr="00FE1173" w:rsidRDefault="008A62A2">
            <w:pPr>
              <w:jc w:val="center"/>
              <w:rPr>
                <w:sz w:val="20"/>
                <w:szCs w:val="20"/>
              </w:rPr>
            </w:pPr>
            <w:r w:rsidRPr="00FE1173">
              <w:rPr>
                <w:sz w:val="20"/>
                <w:szCs w:val="20"/>
              </w:rPr>
              <w:t>4</w:t>
            </w:r>
          </w:p>
        </w:tc>
        <w:tc>
          <w:tcPr>
            <w:tcW w:w="1023" w:type="dxa"/>
          </w:tcPr>
          <w:p w14:paraId="373D9F31" w14:textId="77777777" w:rsidR="007526CA" w:rsidRPr="00FE1173" w:rsidRDefault="008A62A2">
            <w:pPr>
              <w:jc w:val="center"/>
              <w:rPr>
                <w:sz w:val="20"/>
                <w:szCs w:val="20"/>
              </w:rPr>
            </w:pPr>
            <w:r w:rsidRPr="00FE1173">
              <w:rPr>
                <w:sz w:val="20"/>
                <w:szCs w:val="20"/>
              </w:rPr>
              <w:t>2</w:t>
            </w:r>
          </w:p>
        </w:tc>
        <w:tc>
          <w:tcPr>
            <w:tcW w:w="1511" w:type="dxa"/>
          </w:tcPr>
          <w:p w14:paraId="5210F2B1" w14:textId="77777777" w:rsidR="007526CA" w:rsidRPr="00FE1173" w:rsidRDefault="003F622A">
            <w:pPr>
              <w:jc w:val="center"/>
              <w:rPr>
                <w:sz w:val="20"/>
                <w:szCs w:val="20"/>
              </w:rPr>
            </w:pPr>
            <w:r w:rsidRPr="00FE1173">
              <w:rPr>
                <w:sz w:val="20"/>
                <w:szCs w:val="20"/>
              </w:rPr>
              <w:t>8</w:t>
            </w:r>
          </w:p>
        </w:tc>
        <w:tc>
          <w:tcPr>
            <w:tcW w:w="950" w:type="dxa"/>
          </w:tcPr>
          <w:p w14:paraId="6F3B4C9C" w14:textId="77777777" w:rsidR="007526CA" w:rsidRPr="00FE1173" w:rsidRDefault="008A62A2">
            <w:pPr>
              <w:jc w:val="center"/>
              <w:rPr>
                <w:sz w:val="20"/>
                <w:szCs w:val="20"/>
              </w:rPr>
            </w:pPr>
            <w:r w:rsidRPr="00FE1173">
              <w:rPr>
                <w:sz w:val="20"/>
                <w:szCs w:val="20"/>
              </w:rPr>
              <w:t>100</w:t>
            </w:r>
          </w:p>
        </w:tc>
        <w:tc>
          <w:tcPr>
            <w:tcW w:w="1433" w:type="dxa"/>
          </w:tcPr>
          <w:p w14:paraId="50F6F47B" w14:textId="77777777" w:rsidR="007526CA" w:rsidRPr="00FE1173" w:rsidRDefault="008A62A2">
            <w:pPr>
              <w:jc w:val="center"/>
              <w:rPr>
                <w:sz w:val="20"/>
                <w:szCs w:val="20"/>
              </w:rPr>
            </w:pPr>
            <w:r w:rsidRPr="00FE1173">
              <w:rPr>
                <w:sz w:val="20"/>
                <w:szCs w:val="20"/>
              </w:rPr>
              <w:t>400</w:t>
            </w:r>
          </w:p>
        </w:tc>
      </w:tr>
      <w:tr w:rsidR="007526CA" w:rsidRPr="00FE1173" w14:paraId="2AB03E9B" w14:textId="77777777" w:rsidTr="00FE1173">
        <w:trPr>
          <w:jc w:val="center"/>
        </w:trPr>
        <w:tc>
          <w:tcPr>
            <w:tcW w:w="968" w:type="dxa"/>
          </w:tcPr>
          <w:p w14:paraId="0CC704DE" w14:textId="77777777" w:rsidR="007526CA" w:rsidRPr="00FE1173" w:rsidRDefault="008A62A2">
            <w:pPr>
              <w:rPr>
                <w:sz w:val="20"/>
                <w:szCs w:val="20"/>
              </w:rPr>
            </w:pPr>
            <w:r w:rsidRPr="00FE1173">
              <w:rPr>
                <w:sz w:val="20"/>
                <w:szCs w:val="20"/>
              </w:rPr>
              <w:t>Part V</w:t>
            </w:r>
          </w:p>
        </w:tc>
        <w:tc>
          <w:tcPr>
            <w:tcW w:w="2431" w:type="dxa"/>
          </w:tcPr>
          <w:p w14:paraId="4A127F28" w14:textId="77777777" w:rsidR="007526CA" w:rsidRPr="00FE1173" w:rsidRDefault="008A62A2">
            <w:pPr>
              <w:rPr>
                <w:sz w:val="20"/>
                <w:szCs w:val="20"/>
              </w:rPr>
            </w:pPr>
            <w:r w:rsidRPr="00FE1173">
              <w:rPr>
                <w:sz w:val="20"/>
                <w:szCs w:val="20"/>
              </w:rPr>
              <w:t>Extension Activities</w:t>
            </w:r>
          </w:p>
        </w:tc>
        <w:tc>
          <w:tcPr>
            <w:tcW w:w="974" w:type="dxa"/>
          </w:tcPr>
          <w:p w14:paraId="42A4F873" w14:textId="77777777" w:rsidR="007526CA" w:rsidRPr="00FE1173" w:rsidRDefault="008A62A2">
            <w:pPr>
              <w:jc w:val="center"/>
              <w:rPr>
                <w:sz w:val="20"/>
                <w:szCs w:val="20"/>
              </w:rPr>
            </w:pPr>
            <w:r w:rsidRPr="00FE1173">
              <w:rPr>
                <w:sz w:val="20"/>
                <w:szCs w:val="20"/>
              </w:rPr>
              <w:t>1</w:t>
            </w:r>
          </w:p>
        </w:tc>
        <w:tc>
          <w:tcPr>
            <w:tcW w:w="1023" w:type="dxa"/>
          </w:tcPr>
          <w:p w14:paraId="4DDC223A" w14:textId="77777777" w:rsidR="007526CA" w:rsidRPr="00FE1173" w:rsidRDefault="003F622A">
            <w:pPr>
              <w:jc w:val="center"/>
              <w:rPr>
                <w:sz w:val="20"/>
                <w:szCs w:val="20"/>
              </w:rPr>
            </w:pPr>
            <w:r w:rsidRPr="00FE1173">
              <w:rPr>
                <w:sz w:val="20"/>
                <w:szCs w:val="20"/>
              </w:rPr>
              <w:t>1</w:t>
            </w:r>
          </w:p>
        </w:tc>
        <w:tc>
          <w:tcPr>
            <w:tcW w:w="1511" w:type="dxa"/>
          </w:tcPr>
          <w:p w14:paraId="1119EBBB" w14:textId="77777777" w:rsidR="007526CA" w:rsidRPr="00FE1173" w:rsidRDefault="003F622A">
            <w:pPr>
              <w:jc w:val="center"/>
              <w:rPr>
                <w:sz w:val="20"/>
                <w:szCs w:val="20"/>
              </w:rPr>
            </w:pPr>
            <w:r w:rsidRPr="00FE1173">
              <w:rPr>
                <w:sz w:val="20"/>
                <w:szCs w:val="20"/>
              </w:rPr>
              <w:t>1</w:t>
            </w:r>
          </w:p>
        </w:tc>
        <w:tc>
          <w:tcPr>
            <w:tcW w:w="950" w:type="dxa"/>
          </w:tcPr>
          <w:p w14:paraId="2A75248D" w14:textId="77777777" w:rsidR="007526CA" w:rsidRPr="00FE1173" w:rsidRDefault="008A62A2">
            <w:pPr>
              <w:jc w:val="center"/>
              <w:rPr>
                <w:sz w:val="20"/>
                <w:szCs w:val="20"/>
              </w:rPr>
            </w:pPr>
            <w:r w:rsidRPr="00FE1173">
              <w:rPr>
                <w:sz w:val="20"/>
                <w:szCs w:val="20"/>
              </w:rPr>
              <w:t>100</w:t>
            </w:r>
          </w:p>
        </w:tc>
        <w:tc>
          <w:tcPr>
            <w:tcW w:w="1433" w:type="dxa"/>
          </w:tcPr>
          <w:p w14:paraId="6B07F0DD" w14:textId="77777777" w:rsidR="007526CA" w:rsidRPr="00FE1173" w:rsidRDefault="008A62A2">
            <w:pPr>
              <w:jc w:val="center"/>
              <w:rPr>
                <w:sz w:val="20"/>
                <w:szCs w:val="20"/>
              </w:rPr>
            </w:pPr>
            <w:r w:rsidRPr="00FE1173">
              <w:rPr>
                <w:sz w:val="20"/>
                <w:szCs w:val="20"/>
              </w:rPr>
              <w:t>100</w:t>
            </w:r>
          </w:p>
        </w:tc>
      </w:tr>
      <w:tr w:rsidR="007526CA" w:rsidRPr="00FE1173" w14:paraId="13BBF8D3" w14:textId="77777777" w:rsidTr="00FE1173">
        <w:trPr>
          <w:jc w:val="center"/>
        </w:trPr>
        <w:tc>
          <w:tcPr>
            <w:tcW w:w="968" w:type="dxa"/>
          </w:tcPr>
          <w:p w14:paraId="465E7E93" w14:textId="77777777" w:rsidR="007526CA" w:rsidRPr="00FE1173" w:rsidRDefault="007526CA">
            <w:pPr>
              <w:rPr>
                <w:b/>
                <w:sz w:val="20"/>
                <w:szCs w:val="20"/>
              </w:rPr>
            </w:pPr>
          </w:p>
        </w:tc>
        <w:tc>
          <w:tcPr>
            <w:tcW w:w="2431" w:type="dxa"/>
          </w:tcPr>
          <w:p w14:paraId="322AA512" w14:textId="77777777" w:rsidR="007526CA" w:rsidRPr="00FE1173" w:rsidRDefault="007526CA">
            <w:pPr>
              <w:rPr>
                <w:b/>
                <w:sz w:val="20"/>
                <w:szCs w:val="20"/>
              </w:rPr>
            </w:pPr>
          </w:p>
        </w:tc>
        <w:tc>
          <w:tcPr>
            <w:tcW w:w="974" w:type="dxa"/>
          </w:tcPr>
          <w:p w14:paraId="290B6AF3" w14:textId="77777777" w:rsidR="007526CA" w:rsidRPr="00FE1173" w:rsidRDefault="008A62A2" w:rsidP="00370038">
            <w:pPr>
              <w:jc w:val="center"/>
              <w:rPr>
                <w:b/>
                <w:sz w:val="20"/>
                <w:szCs w:val="20"/>
              </w:rPr>
            </w:pPr>
            <w:r w:rsidRPr="00FE1173">
              <w:rPr>
                <w:b/>
                <w:sz w:val="20"/>
                <w:szCs w:val="20"/>
              </w:rPr>
              <w:t>4</w:t>
            </w:r>
            <w:r w:rsidR="002C767C">
              <w:rPr>
                <w:b/>
                <w:sz w:val="20"/>
                <w:szCs w:val="20"/>
              </w:rPr>
              <w:t>5</w:t>
            </w:r>
          </w:p>
        </w:tc>
        <w:tc>
          <w:tcPr>
            <w:tcW w:w="1023" w:type="dxa"/>
          </w:tcPr>
          <w:p w14:paraId="3612A3BA" w14:textId="77777777" w:rsidR="007526CA" w:rsidRPr="00FE1173" w:rsidRDefault="007526CA">
            <w:pPr>
              <w:jc w:val="center"/>
              <w:rPr>
                <w:b/>
                <w:sz w:val="20"/>
                <w:szCs w:val="20"/>
              </w:rPr>
            </w:pPr>
          </w:p>
        </w:tc>
        <w:tc>
          <w:tcPr>
            <w:tcW w:w="1511" w:type="dxa"/>
          </w:tcPr>
          <w:p w14:paraId="041FD9EF" w14:textId="77777777" w:rsidR="007526CA" w:rsidRPr="00FE1173" w:rsidRDefault="00602ACF">
            <w:pPr>
              <w:jc w:val="center"/>
              <w:rPr>
                <w:b/>
                <w:sz w:val="20"/>
                <w:szCs w:val="20"/>
              </w:rPr>
            </w:pPr>
            <w:r>
              <w:rPr>
                <w:b/>
                <w:sz w:val="20"/>
                <w:szCs w:val="20"/>
              </w:rPr>
              <w:t>14</w:t>
            </w:r>
            <w:r w:rsidR="00370038">
              <w:rPr>
                <w:b/>
                <w:sz w:val="20"/>
                <w:szCs w:val="20"/>
              </w:rPr>
              <w:t>0</w:t>
            </w:r>
          </w:p>
        </w:tc>
        <w:tc>
          <w:tcPr>
            <w:tcW w:w="950" w:type="dxa"/>
          </w:tcPr>
          <w:p w14:paraId="54F8649D" w14:textId="77777777" w:rsidR="007526CA" w:rsidRPr="00FE1173" w:rsidRDefault="007526CA">
            <w:pPr>
              <w:jc w:val="center"/>
              <w:rPr>
                <w:b/>
                <w:sz w:val="20"/>
                <w:szCs w:val="20"/>
              </w:rPr>
            </w:pPr>
          </w:p>
        </w:tc>
        <w:tc>
          <w:tcPr>
            <w:tcW w:w="1433" w:type="dxa"/>
          </w:tcPr>
          <w:p w14:paraId="5838BD1D" w14:textId="77777777" w:rsidR="007526CA" w:rsidRPr="00FE1173" w:rsidRDefault="00913D8B" w:rsidP="002C767C">
            <w:pPr>
              <w:jc w:val="center"/>
              <w:rPr>
                <w:b/>
                <w:sz w:val="20"/>
                <w:szCs w:val="20"/>
              </w:rPr>
            </w:pPr>
            <w:r>
              <w:rPr>
                <w:b/>
                <w:sz w:val="20"/>
                <w:szCs w:val="20"/>
              </w:rPr>
              <w:t>4</w:t>
            </w:r>
            <w:r w:rsidR="002C767C">
              <w:rPr>
                <w:b/>
                <w:sz w:val="20"/>
                <w:szCs w:val="20"/>
              </w:rPr>
              <w:t>5</w:t>
            </w:r>
            <w:r w:rsidR="003F622A" w:rsidRPr="00FE1173">
              <w:rPr>
                <w:b/>
                <w:sz w:val="20"/>
                <w:szCs w:val="20"/>
              </w:rPr>
              <w:t>00</w:t>
            </w:r>
          </w:p>
        </w:tc>
      </w:tr>
    </w:tbl>
    <w:p w14:paraId="2D4570B9" w14:textId="77777777" w:rsidR="007526CA" w:rsidRPr="00FE1173" w:rsidRDefault="007526CA">
      <w:pPr>
        <w:jc w:val="center"/>
        <w:rPr>
          <w:b/>
          <w:sz w:val="20"/>
          <w:szCs w:val="20"/>
        </w:rPr>
      </w:pPr>
    </w:p>
    <w:p w14:paraId="5C023A47" w14:textId="77777777" w:rsidR="007526CA" w:rsidRDefault="008A62A2" w:rsidP="00DC1E87">
      <w:pPr>
        <w:spacing w:before="42" w:after="19"/>
        <w:jc w:val="center"/>
        <w:rPr>
          <w:b/>
        </w:rPr>
      </w:pPr>
      <w:proofErr w:type="spellStart"/>
      <w:r>
        <w:rPr>
          <w:b/>
        </w:rPr>
        <w:t>Tamilnadu</w:t>
      </w:r>
      <w:proofErr w:type="spellEnd"/>
      <w:r>
        <w:rPr>
          <w:b/>
        </w:rPr>
        <w:t xml:space="preserve"> State Council for Higher Education</w:t>
      </w:r>
    </w:p>
    <w:p w14:paraId="5C82A429" w14:textId="77777777" w:rsidR="007526CA" w:rsidRDefault="007526CA">
      <w:pPr>
        <w:spacing w:line="81" w:lineRule="auto"/>
        <w:rPr>
          <w:sz w:val="8"/>
          <w:szCs w:val="8"/>
        </w:rPr>
      </w:pPr>
    </w:p>
    <w:p w14:paraId="1AE0A817" w14:textId="77777777" w:rsidR="007526CA" w:rsidRDefault="007526CA">
      <w:pPr>
        <w:spacing w:before="6" w:after="1"/>
        <w:rPr>
          <w:sz w:val="27"/>
          <w:szCs w:val="27"/>
        </w:rPr>
      </w:pPr>
    </w:p>
    <w:tbl>
      <w:tblPr>
        <w:tblStyle w:val="a4"/>
        <w:tblW w:w="9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000" w:firstRow="0" w:lastRow="0" w:firstColumn="0" w:lastColumn="0" w:noHBand="0" w:noVBand="0"/>
      </w:tblPr>
      <w:tblGrid>
        <w:gridCol w:w="1513"/>
        <w:gridCol w:w="7512"/>
      </w:tblGrid>
      <w:tr w:rsidR="007526CA" w14:paraId="3C1C4310" w14:textId="77777777" w:rsidTr="00A7722F">
        <w:trPr>
          <w:trHeight w:val="423"/>
          <w:jc w:val="center"/>
        </w:trPr>
        <w:tc>
          <w:tcPr>
            <w:tcW w:w="1513" w:type="dxa"/>
          </w:tcPr>
          <w:p w14:paraId="379D431D" w14:textId="77777777" w:rsidR="007526CA" w:rsidRDefault="008A62A2" w:rsidP="003066D8">
            <w:pPr>
              <w:pBdr>
                <w:top w:val="nil"/>
                <w:left w:val="nil"/>
                <w:bottom w:val="nil"/>
                <w:right w:val="nil"/>
                <w:between w:val="nil"/>
              </w:pBdr>
              <w:spacing w:line="311" w:lineRule="auto"/>
              <w:ind w:left="16"/>
              <w:jc w:val="center"/>
              <w:rPr>
                <w:b/>
                <w:color w:val="000000"/>
                <w:sz w:val="28"/>
                <w:szCs w:val="28"/>
              </w:rPr>
            </w:pPr>
            <w:r>
              <w:rPr>
                <w:b/>
                <w:color w:val="000000"/>
                <w:sz w:val="28"/>
                <w:szCs w:val="28"/>
              </w:rPr>
              <w:t>I</w:t>
            </w:r>
          </w:p>
        </w:tc>
        <w:tc>
          <w:tcPr>
            <w:tcW w:w="7512" w:type="dxa"/>
          </w:tcPr>
          <w:p w14:paraId="27247153" w14:textId="77777777" w:rsidR="007526CA" w:rsidRDefault="008A62A2" w:rsidP="003066D8">
            <w:pPr>
              <w:pBdr>
                <w:top w:val="nil"/>
                <w:left w:val="nil"/>
                <w:bottom w:val="nil"/>
                <w:right w:val="nil"/>
                <w:between w:val="nil"/>
              </w:pBdr>
              <w:spacing w:line="311" w:lineRule="auto"/>
              <w:ind w:left="54" w:right="65"/>
              <w:jc w:val="center"/>
              <w:rPr>
                <w:b/>
                <w:color w:val="000000"/>
                <w:sz w:val="28"/>
                <w:szCs w:val="28"/>
              </w:rPr>
            </w:pPr>
            <w:r>
              <w:rPr>
                <w:b/>
                <w:color w:val="000000"/>
                <w:sz w:val="28"/>
                <w:szCs w:val="28"/>
              </w:rPr>
              <w:t>SECTION A – MANDATORY AREAS (CORE PAPERS)</w:t>
            </w:r>
          </w:p>
        </w:tc>
      </w:tr>
      <w:tr w:rsidR="00A7722F" w14:paraId="54C008A0" w14:textId="77777777" w:rsidTr="00A7722F">
        <w:trPr>
          <w:trHeight w:val="341"/>
          <w:jc w:val="center"/>
        </w:trPr>
        <w:tc>
          <w:tcPr>
            <w:tcW w:w="1513" w:type="dxa"/>
          </w:tcPr>
          <w:p w14:paraId="23458259" w14:textId="77777777" w:rsidR="00A7722F" w:rsidRDefault="00A7722F" w:rsidP="00A7722F">
            <w:pPr>
              <w:pStyle w:val="TableParagraph"/>
              <w:spacing w:line="341" w:lineRule="exact"/>
              <w:ind w:left="10"/>
              <w:jc w:val="center"/>
              <w:rPr>
                <w:rFonts w:ascii="Calibri"/>
                <w:sz w:val="28"/>
              </w:rPr>
            </w:pPr>
            <w:r>
              <w:rPr>
                <w:sz w:val="24"/>
              </w:rPr>
              <w:t>COREI:</w:t>
            </w:r>
          </w:p>
        </w:tc>
        <w:tc>
          <w:tcPr>
            <w:tcW w:w="7512" w:type="dxa"/>
          </w:tcPr>
          <w:p w14:paraId="3CA65963" w14:textId="77777777" w:rsidR="00A7722F" w:rsidRDefault="00A7722F" w:rsidP="00A7722F">
            <w:pPr>
              <w:pStyle w:val="TableParagraph"/>
              <w:spacing w:line="270" w:lineRule="exact"/>
              <w:rPr>
                <w:sz w:val="24"/>
              </w:rPr>
            </w:pPr>
            <w:r>
              <w:rPr>
                <w:sz w:val="24"/>
              </w:rPr>
              <w:t>INVERTEBRATA</w:t>
            </w:r>
          </w:p>
        </w:tc>
      </w:tr>
      <w:tr w:rsidR="00A7722F" w14:paraId="47AC3DF7" w14:textId="77777777" w:rsidTr="00A7722F">
        <w:trPr>
          <w:trHeight w:val="341"/>
          <w:jc w:val="center"/>
        </w:trPr>
        <w:tc>
          <w:tcPr>
            <w:tcW w:w="1513" w:type="dxa"/>
          </w:tcPr>
          <w:p w14:paraId="6617BDE9" w14:textId="77777777" w:rsidR="00A7722F" w:rsidRDefault="00A7722F" w:rsidP="00A7722F">
            <w:pPr>
              <w:pStyle w:val="TableParagraph"/>
              <w:spacing w:line="341" w:lineRule="exact"/>
              <w:ind w:left="10"/>
              <w:jc w:val="center"/>
              <w:rPr>
                <w:rFonts w:ascii="Calibri"/>
                <w:sz w:val="28"/>
              </w:rPr>
            </w:pPr>
            <w:r>
              <w:rPr>
                <w:sz w:val="24"/>
              </w:rPr>
              <w:t>COREII:</w:t>
            </w:r>
          </w:p>
        </w:tc>
        <w:tc>
          <w:tcPr>
            <w:tcW w:w="7512" w:type="dxa"/>
          </w:tcPr>
          <w:p w14:paraId="37DD810A" w14:textId="77777777" w:rsidR="00A7722F" w:rsidRDefault="00A7722F" w:rsidP="00A7722F">
            <w:pPr>
              <w:pStyle w:val="TableParagraph"/>
              <w:spacing w:line="270" w:lineRule="exact"/>
              <w:rPr>
                <w:sz w:val="24"/>
              </w:rPr>
            </w:pPr>
            <w:r>
              <w:rPr>
                <w:sz w:val="24"/>
              </w:rPr>
              <w:t>CHORDATA</w:t>
            </w:r>
          </w:p>
        </w:tc>
      </w:tr>
      <w:tr w:rsidR="00A7722F" w14:paraId="22A3283E" w14:textId="77777777" w:rsidTr="00A7722F">
        <w:trPr>
          <w:trHeight w:val="341"/>
          <w:jc w:val="center"/>
        </w:trPr>
        <w:tc>
          <w:tcPr>
            <w:tcW w:w="1513" w:type="dxa"/>
          </w:tcPr>
          <w:p w14:paraId="35D204B2" w14:textId="77777777" w:rsidR="00A7722F" w:rsidRDefault="00A7722F" w:rsidP="00A7722F">
            <w:pPr>
              <w:pStyle w:val="TableParagraph"/>
              <w:spacing w:line="341" w:lineRule="exact"/>
              <w:ind w:left="10"/>
              <w:jc w:val="center"/>
              <w:rPr>
                <w:rFonts w:ascii="Calibri"/>
                <w:sz w:val="28"/>
              </w:rPr>
            </w:pPr>
            <w:r>
              <w:rPr>
                <w:sz w:val="24"/>
              </w:rPr>
              <w:t>COREIII:</w:t>
            </w:r>
          </w:p>
        </w:tc>
        <w:tc>
          <w:tcPr>
            <w:tcW w:w="7512" w:type="dxa"/>
          </w:tcPr>
          <w:p w14:paraId="550B03F1" w14:textId="77777777" w:rsidR="00A7722F" w:rsidRDefault="00A7722F" w:rsidP="00A7722F">
            <w:pPr>
              <w:pStyle w:val="TableParagraph"/>
              <w:spacing w:line="270" w:lineRule="exact"/>
              <w:rPr>
                <w:sz w:val="24"/>
              </w:rPr>
            </w:pPr>
            <w:r>
              <w:rPr>
                <w:sz w:val="24"/>
              </w:rPr>
              <w:t>CELLBIOLOGY&amp;BIOCHEMISTRY</w:t>
            </w:r>
          </w:p>
        </w:tc>
      </w:tr>
      <w:tr w:rsidR="00A7722F" w14:paraId="64DEB981" w14:textId="77777777" w:rsidTr="00A7722F">
        <w:trPr>
          <w:trHeight w:val="341"/>
          <w:jc w:val="center"/>
        </w:trPr>
        <w:tc>
          <w:tcPr>
            <w:tcW w:w="1513" w:type="dxa"/>
          </w:tcPr>
          <w:p w14:paraId="684B9761" w14:textId="77777777" w:rsidR="00A7722F" w:rsidRDefault="00A7722F" w:rsidP="00A7722F">
            <w:pPr>
              <w:pStyle w:val="TableParagraph"/>
              <w:spacing w:line="341" w:lineRule="exact"/>
              <w:ind w:left="10"/>
              <w:jc w:val="center"/>
              <w:rPr>
                <w:rFonts w:ascii="Calibri"/>
                <w:sz w:val="28"/>
              </w:rPr>
            </w:pPr>
            <w:r>
              <w:rPr>
                <w:sz w:val="24"/>
              </w:rPr>
              <w:t>COREIV:</w:t>
            </w:r>
          </w:p>
        </w:tc>
        <w:tc>
          <w:tcPr>
            <w:tcW w:w="7512" w:type="dxa"/>
          </w:tcPr>
          <w:p w14:paraId="36FB61AB" w14:textId="77777777" w:rsidR="00A7722F" w:rsidRDefault="00A7722F" w:rsidP="00A7722F">
            <w:pPr>
              <w:pStyle w:val="TableParagraph"/>
              <w:spacing w:line="270" w:lineRule="exact"/>
              <w:rPr>
                <w:sz w:val="24"/>
              </w:rPr>
            </w:pPr>
            <w:r>
              <w:rPr>
                <w:sz w:val="24"/>
              </w:rPr>
              <w:t>GENETICS</w:t>
            </w:r>
          </w:p>
        </w:tc>
      </w:tr>
      <w:tr w:rsidR="00A7722F" w14:paraId="125BA54D" w14:textId="77777777" w:rsidTr="00A7722F">
        <w:trPr>
          <w:trHeight w:val="341"/>
          <w:jc w:val="center"/>
        </w:trPr>
        <w:tc>
          <w:tcPr>
            <w:tcW w:w="1513" w:type="dxa"/>
          </w:tcPr>
          <w:p w14:paraId="4F7F88A4" w14:textId="77777777" w:rsidR="00A7722F" w:rsidRDefault="00A7722F" w:rsidP="00A7722F">
            <w:pPr>
              <w:pStyle w:val="TableParagraph"/>
              <w:spacing w:line="341" w:lineRule="exact"/>
              <w:ind w:left="10"/>
              <w:jc w:val="center"/>
              <w:rPr>
                <w:rFonts w:ascii="Calibri"/>
                <w:sz w:val="28"/>
              </w:rPr>
            </w:pPr>
            <w:r>
              <w:rPr>
                <w:sz w:val="24"/>
              </w:rPr>
              <w:t>COREV:</w:t>
            </w:r>
          </w:p>
        </w:tc>
        <w:tc>
          <w:tcPr>
            <w:tcW w:w="7512" w:type="dxa"/>
          </w:tcPr>
          <w:p w14:paraId="6AA9E24D" w14:textId="77777777" w:rsidR="00A7722F" w:rsidRDefault="00A7722F" w:rsidP="00A7722F">
            <w:pPr>
              <w:pStyle w:val="TableParagraph"/>
              <w:spacing w:line="270" w:lineRule="exact"/>
              <w:rPr>
                <w:sz w:val="24"/>
              </w:rPr>
            </w:pPr>
            <w:r>
              <w:rPr>
                <w:sz w:val="24"/>
              </w:rPr>
              <w:t>DEVELOPMENTALBIOLOGY</w:t>
            </w:r>
          </w:p>
        </w:tc>
      </w:tr>
      <w:tr w:rsidR="00A7722F" w14:paraId="68CA4B85" w14:textId="77777777" w:rsidTr="00A7722F">
        <w:trPr>
          <w:trHeight w:val="341"/>
          <w:jc w:val="center"/>
        </w:trPr>
        <w:tc>
          <w:tcPr>
            <w:tcW w:w="1513" w:type="dxa"/>
          </w:tcPr>
          <w:p w14:paraId="60E14214" w14:textId="77777777" w:rsidR="00A7722F" w:rsidRDefault="00A7722F" w:rsidP="00A7722F">
            <w:pPr>
              <w:pStyle w:val="TableParagraph"/>
              <w:spacing w:line="341" w:lineRule="exact"/>
              <w:ind w:left="10"/>
              <w:jc w:val="center"/>
              <w:rPr>
                <w:rFonts w:ascii="Calibri"/>
                <w:sz w:val="28"/>
              </w:rPr>
            </w:pPr>
            <w:r>
              <w:rPr>
                <w:sz w:val="24"/>
              </w:rPr>
              <w:t>COREVI:</w:t>
            </w:r>
          </w:p>
        </w:tc>
        <w:tc>
          <w:tcPr>
            <w:tcW w:w="7512" w:type="dxa"/>
          </w:tcPr>
          <w:p w14:paraId="3CB0E191" w14:textId="77777777" w:rsidR="00A7722F" w:rsidRDefault="00A7722F" w:rsidP="00A7722F">
            <w:pPr>
              <w:pStyle w:val="TableParagraph"/>
              <w:spacing w:line="270" w:lineRule="exact"/>
              <w:rPr>
                <w:sz w:val="24"/>
              </w:rPr>
            </w:pPr>
            <w:r>
              <w:rPr>
                <w:sz w:val="24"/>
              </w:rPr>
              <w:t>MICROBIOLOGY&amp;IMMUNOLOGY</w:t>
            </w:r>
          </w:p>
        </w:tc>
      </w:tr>
      <w:tr w:rsidR="00A7722F" w14:paraId="49C2E2F5" w14:textId="77777777" w:rsidTr="00A7722F">
        <w:trPr>
          <w:trHeight w:val="341"/>
          <w:jc w:val="center"/>
        </w:trPr>
        <w:tc>
          <w:tcPr>
            <w:tcW w:w="1513" w:type="dxa"/>
          </w:tcPr>
          <w:p w14:paraId="33C010F9" w14:textId="77777777" w:rsidR="00A7722F" w:rsidRDefault="00A7722F" w:rsidP="00A7722F">
            <w:pPr>
              <w:pStyle w:val="TableParagraph"/>
              <w:ind w:left="10"/>
              <w:jc w:val="center"/>
              <w:rPr>
                <w:rFonts w:ascii="Calibri"/>
                <w:sz w:val="28"/>
              </w:rPr>
            </w:pPr>
            <w:r>
              <w:rPr>
                <w:sz w:val="24"/>
              </w:rPr>
              <w:t>COREVII:</w:t>
            </w:r>
          </w:p>
        </w:tc>
        <w:tc>
          <w:tcPr>
            <w:tcW w:w="7512" w:type="dxa"/>
          </w:tcPr>
          <w:p w14:paraId="6A57EA42" w14:textId="77777777" w:rsidR="00A7722F" w:rsidRDefault="00A7722F" w:rsidP="00A7722F">
            <w:pPr>
              <w:pStyle w:val="TableParagraph"/>
              <w:spacing w:line="271" w:lineRule="exact"/>
              <w:rPr>
                <w:sz w:val="24"/>
              </w:rPr>
            </w:pPr>
            <w:r>
              <w:rPr>
                <w:sz w:val="24"/>
              </w:rPr>
              <w:t>ANIMALPHYSIOLOGY</w:t>
            </w:r>
          </w:p>
        </w:tc>
      </w:tr>
      <w:tr w:rsidR="00A7722F" w14:paraId="5CE831C7" w14:textId="77777777" w:rsidTr="00A7722F">
        <w:trPr>
          <w:trHeight w:val="341"/>
          <w:jc w:val="center"/>
        </w:trPr>
        <w:tc>
          <w:tcPr>
            <w:tcW w:w="1513" w:type="dxa"/>
          </w:tcPr>
          <w:p w14:paraId="5489A9F1" w14:textId="77777777" w:rsidR="00A7722F" w:rsidRDefault="00A7722F" w:rsidP="00A7722F">
            <w:pPr>
              <w:pStyle w:val="TableParagraph"/>
              <w:spacing w:line="341" w:lineRule="exact"/>
              <w:ind w:left="10"/>
              <w:jc w:val="center"/>
              <w:rPr>
                <w:rFonts w:ascii="Calibri"/>
                <w:sz w:val="28"/>
              </w:rPr>
            </w:pPr>
            <w:r>
              <w:rPr>
                <w:sz w:val="24"/>
              </w:rPr>
              <w:t>COREVIII:</w:t>
            </w:r>
          </w:p>
        </w:tc>
        <w:tc>
          <w:tcPr>
            <w:tcW w:w="7512" w:type="dxa"/>
          </w:tcPr>
          <w:p w14:paraId="404973B1" w14:textId="77777777" w:rsidR="00A7722F" w:rsidRDefault="00A7722F" w:rsidP="00A7722F">
            <w:pPr>
              <w:pStyle w:val="TableParagraph"/>
              <w:spacing w:line="270" w:lineRule="exact"/>
              <w:rPr>
                <w:sz w:val="24"/>
              </w:rPr>
            </w:pPr>
            <w:r>
              <w:rPr>
                <w:sz w:val="24"/>
              </w:rPr>
              <w:t>ECOLOGY</w:t>
            </w:r>
          </w:p>
        </w:tc>
      </w:tr>
      <w:tr w:rsidR="00A7722F" w14:paraId="4C4A9C18" w14:textId="77777777" w:rsidTr="00A7722F">
        <w:trPr>
          <w:trHeight w:val="341"/>
          <w:jc w:val="center"/>
        </w:trPr>
        <w:tc>
          <w:tcPr>
            <w:tcW w:w="1513" w:type="dxa"/>
          </w:tcPr>
          <w:p w14:paraId="52CA8F63" w14:textId="77777777" w:rsidR="00A7722F" w:rsidRDefault="00A7722F" w:rsidP="00A7722F">
            <w:pPr>
              <w:pStyle w:val="TableParagraph"/>
              <w:spacing w:line="341" w:lineRule="exact"/>
              <w:ind w:left="10"/>
              <w:jc w:val="center"/>
              <w:rPr>
                <w:rFonts w:ascii="Calibri"/>
                <w:sz w:val="28"/>
              </w:rPr>
            </w:pPr>
            <w:r>
              <w:rPr>
                <w:sz w:val="24"/>
              </w:rPr>
              <w:t>COREIX:</w:t>
            </w:r>
          </w:p>
        </w:tc>
        <w:tc>
          <w:tcPr>
            <w:tcW w:w="7512" w:type="dxa"/>
          </w:tcPr>
          <w:p w14:paraId="3FEB989D" w14:textId="77777777" w:rsidR="00A7722F" w:rsidRDefault="00A7722F" w:rsidP="00A7722F">
            <w:pPr>
              <w:pStyle w:val="TableParagraph"/>
              <w:spacing w:line="270" w:lineRule="exact"/>
              <w:rPr>
                <w:sz w:val="24"/>
              </w:rPr>
            </w:pPr>
            <w:r>
              <w:rPr>
                <w:sz w:val="24"/>
              </w:rPr>
              <w:t>EVOLUTION</w:t>
            </w:r>
          </w:p>
        </w:tc>
      </w:tr>
      <w:tr w:rsidR="00A7722F" w14:paraId="2982B0B2" w14:textId="77777777" w:rsidTr="00A7722F">
        <w:trPr>
          <w:trHeight w:val="341"/>
          <w:jc w:val="center"/>
        </w:trPr>
        <w:tc>
          <w:tcPr>
            <w:tcW w:w="1513" w:type="dxa"/>
          </w:tcPr>
          <w:p w14:paraId="6553357C" w14:textId="77777777" w:rsidR="00A7722F" w:rsidRDefault="00A7722F" w:rsidP="00A7722F">
            <w:pPr>
              <w:pStyle w:val="TableParagraph"/>
              <w:spacing w:line="341" w:lineRule="exact"/>
              <w:ind w:left="173" w:right="166"/>
              <w:jc w:val="center"/>
              <w:rPr>
                <w:rFonts w:ascii="Calibri"/>
                <w:sz w:val="28"/>
              </w:rPr>
            </w:pPr>
            <w:r>
              <w:rPr>
                <w:sz w:val="24"/>
              </w:rPr>
              <w:t>COREX:</w:t>
            </w:r>
          </w:p>
        </w:tc>
        <w:tc>
          <w:tcPr>
            <w:tcW w:w="7512" w:type="dxa"/>
          </w:tcPr>
          <w:p w14:paraId="4437BE0C" w14:textId="77777777" w:rsidR="00A7722F" w:rsidRDefault="00A7722F" w:rsidP="00A7722F">
            <w:pPr>
              <w:pStyle w:val="TableParagraph"/>
              <w:spacing w:line="270" w:lineRule="exact"/>
              <w:rPr>
                <w:sz w:val="24"/>
              </w:rPr>
            </w:pPr>
            <w:r>
              <w:rPr>
                <w:sz w:val="24"/>
              </w:rPr>
              <w:t>BIOTECHNOLOGY.</w:t>
            </w:r>
          </w:p>
        </w:tc>
      </w:tr>
      <w:tr w:rsidR="00A7722F" w14:paraId="542E3CC3" w14:textId="77777777" w:rsidTr="00A7722F">
        <w:trPr>
          <w:trHeight w:val="321"/>
          <w:jc w:val="center"/>
        </w:trPr>
        <w:tc>
          <w:tcPr>
            <w:tcW w:w="1513" w:type="dxa"/>
          </w:tcPr>
          <w:p w14:paraId="15C16A71" w14:textId="77777777" w:rsidR="00A7722F" w:rsidRPr="003066D8" w:rsidRDefault="00A7722F" w:rsidP="00A7722F">
            <w:pPr>
              <w:pBdr>
                <w:top w:val="nil"/>
                <w:left w:val="nil"/>
                <w:bottom w:val="nil"/>
                <w:right w:val="nil"/>
                <w:between w:val="nil"/>
              </w:pBdr>
              <w:spacing w:line="311" w:lineRule="auto"/>
              <w:ind w:left="54" w:right="65"/>
              <w:jc w:val="center"/>
              <w:rPr>
                <w:b/>
                <w:color w:val="000000"/>
                <w:sz w:val="28"/>
                <w:szCs w:val="28"/>
              </w:rPr>
            </w:pPr>
            <w:r>
              <w:rPr>
                <w:b/>
                <w:color w:val="000000"/>
                <w:sz w:val="28"/>
                <w:szCs w:val="28"/>
              </w:rPr>
              <w:t>II</w:t>
            </w:r>
          </w:p>
        </w:tc>
        <w:tc>
          <w:tcPr>
            <w:tcW w:w="7512" w:type="dxa"/>
          </w:tcPr>
          <w:p w14:paraId="381D395B" w14:textId="77777777" w:rsidR="00A7722F" w:rsidRPr="003066D8" w:rsidRDefault="00A7722F" w:rsidP="00A7722F">
            <w:pPr>
              <w:pBdr>
                <w:top w:val="nil"/>
                <w:left w:val="nil"/>
                <w:bottom w:val="nil"/>
                <w:right w:val="nil"/>
                <w:between w:val="nil"/>
              </w:pBdr>
              <w:spacing w:line="311" w:lineRule="auto"/>
              <w:ind w:left="54" w:right="65"/>
              <w:jc w:val="center"/>
              <w:rPr>
                <w:b/>
                <w:color w:val="000000"/>
                <w:sz w:val="28"/>
                <w:szCs w:val="28"/>
              </w:rPr>
            </w:pPr>
            <w:r>
              <w:rPr>
                <w:b/>
                <w:color w:val="000000"/>
                <w:sz w:val="28"/>
                <w:szCs w:val="28"/>
              </w:rPr>
              <w:t>SECTION B – NON-MANDATORY AREAS (ELECTIVE PAPERS)</w:t>
            </w:r>
          </w:p>
        </w:tc>
      </w:tr>
      <w:tr w:rsidR="00A7722F" w14:paraId="58DB527E" w14:textId="77777777" w:rsidTr="00A7722F">
        <w:trPr>
          <w:trHeight w:val="321"/>
          <w:jc w:val="center"/>
        </w:trPr>
        <w:tc>
          <w:tcPr>
            <w:tcW w:w="1513" w:type="dxa"/>
          </w:tcPr>
          <w:p w14:paraId="0CDDE37A" w14:textId="77777777" w:rsidR="00A7722F" w:rsidRDefault="00A7722F" w:rsidP="00A7722F">
            <w:pPr>
              <w:pBdr>
                <w:top w:val="nil"/>
                <w:left w:val="nil"/>
                <w:bottom w:val="nil"/>
                <w:right w:val="nil"/>
                <w:between w:val="nil"/>
              </w:pBdr>
              <w:spacing w:line="311" w:lineRule="auto"/>
              <w:ind w:left="54" w:right="65"/>
              <w:jc w:val="center"/>
              <w:rPr>
                <w:b/>
                <w:color w:val="000000"/>
                <w:sz w:val="28"/>
                <w:szCs w:val="28"/>
              </w:rPr>
            </w:pPr>
          </w:p>
        </w:tc>
        <w:tc>
          <w:tcPr>
            <w:tcW w:w="7512" w:type="dxa"/>
          </w:tcPr>
          <w:p w14:paraId="376C829B" w14:textId="77777777" w:rsidR="00A7722F" w:rsidRDefault="00A7722F" w:rsidP="00A7722F">
            <w:pPr>
              <w:pBdr>
                <w:top w:val="nil"/>
                <w:left w:val="nil"/>
                <w:bottom w:val="nil"/>
                <w:right w:val="nil"/>
                <w:between w:val="nil"/>
              </w:pBdr>
              <w:spacing w:line="311" w:lineRule="auto"/>
              <w:ind w:left="54" w:right="65"/>
              <w:jc w:val="center"/>
              <w:rPr>
                <w:b/>
                <w:color w:val="000000"/>
                <w:sz w:val="28"/>
                <w:szCs w:val="28"/>
              </w:rPr>
            </w:pPr>
          </w:p>
        </w:tc>
      </w:tr>
    </w:tbl>
    <w:p w14:paraId="70F891F9" w14:textId="77777777" w:rsidR="00D51241" w:rsidRDefault="00D51241">
      <w:pPr>
        <w:spacing w:before="6" w:after="1"/>
        <w:rPr>
          <w:sz w:val="27"/>
          <w:szCs w:val="27"/>
        </w:rPr>
      </w:pPr>
    </w:p>
    <w:p w14:paraId="0B04F45F" w14:textId="77777777" w:rsidR="00D51241" w:rsidRDefault="00D51241">
      <w:pPr>
        <w:rPr>
          <w:sz w:val="27"/>
          <w:szCs w:val="27"/>
        </w:rPr>
      </w:pPr>
      <w:r>
        <w:rPr>
          <w:sz w:val="27"/>
          <w:szCs w:val="27"/>
        </w:rPr>
        <w:br w:type="page"/>
      </w:r>
    </w:p>
    <w:p w14:paraId="581F9E2D" w14:textId="77777777" w:rsidR="00D51241" w:rsidRDefault="00D51241" w:rsidP="00D512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8"/>
        <w:gridCol w:w="5145"/>
        <w:gridCol w:w="1789"/>
      </w:tblGrid>
      <w:tr w:rsidR="00D51241" w:rsidRPr="0057151F" w14:paraId="6F3C6C4C" w14:textId="77777777" w:rsidTr="00762E8E">
        <w:tc>
          <w:tcPr>
            <w:tcW w:w="1879" w:type="dxa"/>
            <w:shd w:val="clear" w:color="auto" w:fill="auto"/>
            <w:vAlign w:val="center"/>
          </w:tcPr>
          <w:p w14:paraId="500410FE" w14:textId="77777777" w:rsidR="00D51241" w:rsidRPr="0027472B" w:rsidRDefault="00D51241" w:rsidP="00762E8E">
            <w:pPr>
              <w:pStyle w:val="F5"/>
              <w:spacing w:line="276" w:lineRule="auto"/>
              <w:jc w:val="center"/>
            </w:pPr>
            <w:r w:rsidRPr="0027472B">
              <w:t>SEMESTER: I</w:t>
            </w:r>
          </w:p>
          <w:p w14:paraId="470CC8A6" w14:textId="77777777" w:rsidR="00D51241" w:rsidRDefault="00D51241" w:rsidP="00762E8E">
            <w:pPr>
              <w:pStyle w:val="F5"/>
              <w:spacing w:line="276" w:lineRule="auto"/>
              <w:jc w:val="center"/>
              <w:rPr>
                <w:lang w:val="en-US"/>
              </w:rPr>
            </w:pPr>
            <w:r w:rsidRPr="0027472B">
              <w:t>PART:III</w:t>
            </w:r>
          </w:p>
          <w:p w14:paraId="507A631E" w14:textId="77777777" w:rsidR="00D51241" w:rsidRPr="00A9579E" w:rsidRDefault="00D51241" w:rsidP="00762E8E">
            <w:pPr>
              <w:pStyle w:val="F5"/>
              <w:spacing w:line="276" w:lineRule="auto"/>
              <w:jc w:val="center"/>
              <w:rPr>
                <w:lang w:val="en-US"/>
              </w:rPr>
            </w:pPr>
            <w:r>
              <w:rPr>
                <w:lang w:val="en-US"/>
              </w:rPr>
              <w:t>CORE: I</w:t>
            </w:r>
          </w:p>
        </w:tc>
        <w:tc>
          <w:tcPr>
            <w:tcW w:w="5501" w:type="dxa"/>
            <w:shd w:val="clear" w:color="auto" w:fill="auto"/>
            <w:vAlign w:val="center"/>
          </w:tcPr>
          <w:p w14:paraId="02395570" w14:textId="77777777" w:rsidR="00D51241" w:rsidRPr="0027472B" w:rsidRDefault="00D51241" w:rsidP="00762E8E">
            <w:pPr>
              <w:pStyle w:val="F5"/>
              <w:spacing w:line="276" w:lineRule="auto"/>
              <w:jc w:val="center"/>
            </w:pPr>
          </w:p>
          <w:p w14:paraId="6C8F4D80" w14:textId="77777777" w:rsidR="00D51241" w:rsidRPr="0027472B" w:rsidRDefault="00D51241" w:rsidP="00762E8E">
            <w:pPr>
              <w:pStyle w:val="F5"/>
              <w:spacing w:line="276" w:lineRule="auto"/>
              <w:jc w:val="center"/>
            </w:pPr>
            <w:r w:rsidRPr="0027472B">
              <w:t>22UZOOC13</w:t>
            </w:r>
            <w:r>
              <w:rPr>
                <w:lang w:val="en-US"/>
              </w:rPr>
              <w:t>:</w:t>
            </w:r>
            <w:r w:rsidRPr="0027472B">
              <w:t xml:space="preserve"> INVERTEBRATA - I</w:t>
            </w:r>
          </w:p>
          <w:p w14:paraId="509D20F6" w14:textId="77777777" w:rsidR="00D51241" w:rsidRPr="0027472B" w:rsidRDefault="00D51241" w:rsidP="00762E8E">
            <w:pPr>
              <w:pStyle w:val="F5"/>
              <w:spacing w:line="276" w:lineRule="auto"/>
              <w:jc w:val="center"/>
            </w:pPr>
          </w:p>
        </w:tc>
        <w:tc>
          <w:tcPr>
            <w:tcW w:w="1863" w:type="dxa"/>
            <w:shd w:val="clear" w:color="auto" w:fill="auto"/>
            <w:vAlign w:val="center"/>
          </w:tcPr>
          <w:p w14:paraId="370658B5" w14:textId="77777777" w:rsidR="00D51241" w:rsidRPr="0027472B" w:rsidRDefault="00D51241" w:rsidP="00762E8E">
            <w:pPr>
              <w:pStyle w:val="F5"/>
              <w:spacing w:line="276" w:lineRule="auto"/>
              <w:jc w:val="center"/>
            </w:pPr>
            <w:r w:rsidRPr="0027472B">
              <w:t>CREDIT:4</w:t>
            </w:r>
          </w:p>
          <w:p w14:paraId="0985DB58" w14:textId="0BEFB967" w:rsidR="00D51241" w:rsidRPr="004C2647" w:rsidRDefault="00D51241" w:rsidP="00762E8E">
            <w:pPr>
              <w:pStyle w:val="F5"/>
              <w:spacing w:line="276" w:lineRule="auto"/>
              <w:jc w:val="center"/>
              <w:rPr>
                <w:lang w:val="en-IN"/>
              </w:rPr>
            </w:pPr>
            <w:r w:rsidRPr="0027472B">
              <w:t>HOURS :4</w:t>
            </w:r>
            <w:r w:rsidR="004C2647">
              <w:rPr>
                <w:lang w:val="en-IN"/>
              </w:rPr>
              <w:t>/W</w:t>
            </w:r>
          </w:p>
        </w:tc>
      </w:tr>
    </w:tbl>
    <w:p w14:paraId="7C139BB0" w14:textId="77777777" w:rsidR="00D51241" w:rsidRPr="0057151F" w:rsidRDefault="00D51241" w:rsidP="00D51241">
      <w:pPr>
        <w:jc w:val="center"/>
        <w:rPr>
          <w:rFonts w:ascii="Bookman Old Style" w:hAnsi="Bookman Old Style"/>
          <w:sz w:val="20"/>
          <w:szCs w:val="20"/>
        </w:rPr>
      </w:pPr>
    </w:p>
    <w:p w14:paraId="1748A75A" w14:textId="77777777" w:rsidR="00D51241" w:rsidRPr="0057151F" w:rsidRDefault="00D51241" w:rsidP="00D51241">
      <w:pPr>
        <w:pStyle w:val="F5"/>
      </w:pPr>
      <w:r w:rsidRPr="0057151F">
        <w:t>COURSE OBJECTIVES</w:t>
      </w:r>
    </w:p>
    <w:p w14:paraId="5948D746" w14:textId="77777777" w:rsidR="00D51241" w:rsidRDefault="00D51241" w:rsidP="00D51241">
      <w:pPr>
        <w:pStyle w:val="BullF70"/>
        <w:numPr>
          <w:ilvl w:val="0"/>
          <w:numId w:val="15"/>
        </w:numPr>
      </w:pPr>
      <w:r>
        <w:t xml:space="preserve">To </w:t>
      </w:r>
      <w:proofErr w:type="spellStart"/>
      <w:r>
        <w:t>obtainbroad</w:t>
      </w:r>
      <w:proofErr w:type="spellEnd"/>
      <w:r>
        <w:t xml:space="preserve"> knowledge about different kinds of animal species of invertebrates. </w:t>
      </w:r>
    </w:p>
    <w:p w14:paraId="5A777F61" w14:textId="77777777" w:rsidR="00D51241" w:rsidRDefault="00D51241" w:rsidP="00D51241">
      <w:pPr>
        <w:pStyle w:val="BullF70"/>
        <w:numPr>
          <w:ilvl w:val="0"/>
          <w:numId w:val="15"/>
        </w:numPr>
      </w:pPr>
      <w:r>
        <w:t>To understand the systematic and functional morphology of various groups of invertebrates</w:t>
      </w:r>
    </w:p>
    <w:p w14:paraId="355E9C1B" w14:textId="77777777" w:rsidR="00D51241" w:rsidRDefault="00D51241" w:rsidP="00D51241">
      <w:pPr>
        <w:pStyle w:val="BullF70"/>
        <w:numPr>
          <w:ilvl w:val="0"/>
          <w:numId w:val="15"/>
        </w:numPr>
      </w:pPr>
      <w:r>
        <w:t xml:space="preserve">To study their economic importance, affinities and adaptations. </w:t>
      </w:r>
    </w:p>
    <w:p w14:paraId="099798EB" w14:textId="77777777" w:rsidR="00D51241" w:rsidRDefault="00D51241" w:rsidP="00D51241">
      <w:pPr>
        <w:pStyle w:val="BullF70"/>
        <w:numPr>
          <w:ilvl w:val="0"/>
          <w:numId w:val="15"/>
        </w:numPr>
      </w:pPr>
      <w:r>
        <w:t>To understand the role of invertebrates in biological communities, ecological interactions and conservation problems</w:t>
      </w:r>
    </w:p>
    <w:p w14:paraId="6D452736" w14:textId="77777777" w:rsidR="00345E36" w:rsidRDefault="00D51241" w:rsidP="00D51241">
      <w:pPr>
        <w:pStyle w:val="BullF70"/>
        <w:numPr>
          <w:ilvl w:val="0"/>
          <w:numId w:val="15"/>
        </w:numPr>
      </w:pPr>
      <w:r>
        <w:t xml:space="preserve">To assess the diversity of animals in a </w:t>
      </w:r>
      <w:proofErr w:type="gramStart"/>
      <w:r>
        <w:t>phylogenetic conditions</w:t>
      </w:r>
      <w:proofErr w:type="gramEnd"/>
      <w:r>
        <w:t>.</w:t>
      </w:r>
    </w:p>
    <w:p w14:paraId="14EB2261" w14:textId="77777777" w:rsidR="00345E36" w:rsidRDefault="00345E36" w:rsidP="00345E36">
      <w:pPr>
        <w:pStyle w:val="BullF70"/>
        <w:numPr>
          <w:ilvl w:val="0"/>
          <w:numId w:val="0"/>
        </w:numPr>
        <w:ind w:left="432"/>
      </w:pPr>
    </w:p>
    <w:p w14:paraId="17D2326F" w14:textId="43D67249" w:rsidR="00D51241" w:rsidRPr="00345E36" w:rsidRDefault="00D51241" w:rsidP="00345E36">
      <w:pPr>
        <w:pStyle w:val="BullF70"/>
        <w:numPr>
          <w:ilvl w:val="0"/>
          <w:numId w:val="0"/>
        </w:numPr>
        <w:rPr>
          <w:b/>
          <w:bCs/>
        </w:rPr>
      </w:pPr>
      <w:r w:rsidRPr="00345E36">
        <w:rPr>
          <w:b/>
          <w:bCs/>
        </w:rPr>
        <w:t xml:space="preserve">Unit </w:t>
      </w:r>
      <w:proofErr w:type="gramStart"/>
      <w:r w:rsidRPr="00345E36">
        <w:rPr>
          <w:b/>
          <w:bCs/>
        </w:rPr>
        <w:t>I :</w:t>
      </w:r>
      <w:proofErr w:type="gramEnd"/>
      <w:r w:rsidRPr="00345E36">
        <w:rPr>
          <w:b/>
          <w:bCs/>
        </w:rPr>
        <w:tab/>
      </w:r>
      <w:r w:rsidRPr="00345E36">
        <w:rPr>
          <w:b/>
          <w:bCs/>
        </w:rPr>
        <w:tab/>
        <w:t xml:space="preserve">          </w:t>
      </w:r>
      <w:r w:rsidRPr="00345E36">
        <w:rPr>
          <w:b/>
          <w:bCs/>
        </w:rPr>
        <w:tab/>
      </w:r>
      <w:r w:rsidRPr="00345E36">
        <w:rPr>
          <w:b/>
          <w:bCs/>
        </w:rPr>
        <w:tab/>
      </w:r>
      <w:r w:rsidRPr="00345E36">
        <w:rPr>
          <w:b/>
          <w:bCs/>
        </w:rPr>
        <w:tab/>
      </w:r>
    </w:p>
    <w:p w14:paraId="75E5959A" w14:textId="77777777" w:rsidR="00D51241" w:rsidRPr="0057151F" w:rsidRDefault="00D51241" w:rsidP="00D51241">
      <w:pPr>
        <w:pStyle w:val="BodyF2"/>
      </w:pPr>
      <w:r w:rsidRPr="0057151F">
        <w:rPr>
          <w:b/>
          <w:bCs/>
        </w:rPr>
        <w:t xml:space="preserve">Principles of taxonomy - </w:t>
      </w:r>
      <w:r w:rsidRPr="0057151F">
        <w:t xml:space="preserve">  Binominal nomenclature and outline classification of Animal Kingdom. </w:t>
      </w:r>
    </w:p>
    <w:p w14:paraId="03A92784" w14:textId="77777777" w:rsidR="00D51241" w:rsidRPr="0057151F" w:rsidRDefault="00D51241" w:rsidP="00D51241">
      <w:pPr>
        <w:pStyle w:val="F5"/>
        <w:rPr>
          <w:rFonts w:cs="Bookman Old Style"/>
          <w:color w:val="000000"/>
        </w:rPr>
      </w:pPr>
      <w:r w:rsidRPr="0057151F">
        <w:t>Unit II:</w:t>
      </w:r>
      <w:r w:rsidRPr="0057151F">
        <w:tab/>
        <w:t xml:space="preserve">                                                                                    </w:t>
      </w:r>
      <w:r>
        <w:tab/>
      </w:r>
      <w:r>
        <w:tab/>
      </w:r>
      <w:r w:rsidRPr="0057151F">
        <w:t xml:space="preserve">                 </w:t>
      </w:r>
    </w:p>
    <w:p w14:paraId="0B5D9C18" w14:textId="77777777" w:rsidR="00D51241" w:rsidRPr="0057151F" w:rsidRDefault="00D51241" w:rsidP="00D51241">
      <w:pPr>
        <w:pStyle w:val="BodyF2"/>
        <w:rPr>
          <w:rFonts w:cs="Bookman Old Style"/>
        </w:rPr>
      </w:pPr>
      <w:r w:rsidRPr="0057151F">
        <w:rPr>
          <w:b/>
          <w:bCs/>
        </w:rPr>
        <w:t>Protozoa:</w:t>
      </w:r>
      <w:r w:rsidRPr="0057151F">
        <w:rPr>
          <w:rFonts w:cs="Bookman Old Style"/>
        </w:rPr>
        <w:t xml:space="preserve">  General characters and classification up to classes with examples. </w:t>
      </w:r>
      <w:r w:rsidRPr="0057151F">
        <w:rPr>
          <w:b/>
        </w:rPr>
        <w:t xml:space="preserve">Type </w:t>
      </w:r>
      <w:proofErr w:type="spellStart"/>
      <w:proofErr w:type="gramStart"/>
      <w:r w:rsidRPr="0057151F">
        <w:rPr>
          <w:b/>
        </w:rPr>
        <w:t>Study:</w:t>
      </w:r>
      <w:r w:rsidRPr="0057151F">
        <w:rPr>
          <w:b/>
          <w:bCs/>
        </w:rPr>
        <w:t>Entamoeba</w:t>
      </w:r>
      <w:proofErr w:type="spellEnd"/>
      <w:proofErr w:type="gramEnd"/>
      <w:r w:rsidRPr="0057151F">
        <w:rPr>
          <w:b/>
          <w:bCs/>
        </w:rPr>
        <w:t>-</w:t>
      </w:r>
      <w:r w:rsidRPr="0057151F">
        <w:t xml:space="preserve"> General structure, Life cycle and Entamoeba  </w:t>
      </w:r>
      <w:proofErr w:type="spellStart"/>
      <w:r w:rsidRPr="0057151F">
        <w:rPr>
          <w:b/>
        </w:rPr>
        <w:t>Gneneral</w:t>
      </w:r>
      <w:proofErr w:type="spellEnd"/>
      <w:r w:rsidRPr="0057151F">
        <w:rPr>
          <w:b/>
        </w:rPr>
        <w:t xml:space="preserve"> Topic:</w:t>
      </w:r>
      <w:r w:rsidRPr="0057151F">
        <w:t xml:space="preserve"> </w:t>
      </w:r>
      <w:proofErr w:type="spellStart"/>
      <w:r w:rsidRPr="0057151F">
        <w:t>Locomotion,Nutrition,Reproduction</w:t>
      </w:r>
      <w:proofErr w:type="spellEnd"/>
      <w:r w:rsidRPr="0057151F">
        <w:t xml:space="preserve"> and Osmoregulation in Protozoa-Parasitic Protozoa of Man</w:t>
      </w:r>
    </w:p>
    <w:p w14:paraId="2139ED7B" w14:textId="77777777" w:rsidR="00D51241" w:rsidRPr="0057151F" w:rsidRDefault="00D51241" w:rsidP="00D51241">
      <w:pPr>
        <w:pStyle w:val="F5"/>
      </w:pPr>
      <w:r w:rsidRPr="0057151F">
        <w:t>Unit III:</w:t>
      </w:r>
      <w:r w:rsidRPr="0057151F">
        <w:tab/>
      </w:r>
      <w:r w:rsidRPr="0057151F">
        <w:tab/>
      </w:r>
      <w:r w:rsidRPr="0057151F">
        <w:tab/>
      </w:r>
      <w:r w:rsidRPr="0057151F">
        <w:tab/>
      </w:r>
      <w:r w:rsidRPr="0057151F">
        <w:tab/>
      </w:r>
      <w:r w:rsidRPr="0057151F">
        <w:tab/>
      </w:r>
      <w:r w:rsidRPr="0057151F">
        <w:tab/>
      </w:r>
      <w:r w:rsidRPr="0057151F">
        <w:tab/>
        <w:t xml:space="preserve">                      </w:t>
      </w:r>
    </w:p>
    <w:p w14:paraId="46585A54" w14:textId="77777777" w:rsidR="00D51241" w:rsidRPr="0057151F" w:rsidRDefault="00D51241" w:rsidP="00D51241">
      <w:pPr>
        <w:pStyle w:val="BodyF2"/>
        <w:rPr>
          <w:color w:val="000000"/>
          <w:sz w:val="20"/>
          <w:szCs w:val="20"/>
        </w:rPr>
      </w:pPr>
      <w:r w:rsidRPr="0057151F">
        <w:rPr>
          <w:b/>
          <w:bCs/>
        </w:rPr>
        <w:t xml:space="preserve">PORIFERA: </w:t>
      </w:r>
      <w:r w:rsidRPr="0057151F">
        <w:t xml:space="preserve">General characters and classification up to classes with examples. </w:t>
      </w:r>
      <w:r w:rsidRPr="0057151F">
        <w:rPr>
          <w:b/>
          <w:bCs/>
        </w:rPr>
        <w:t>Type study</w:t>
      </w:r>
      <w:r>
        <w:rPr>
          <w:b/>
          <w:bCs/>
        </w:rPr>
        <w:t xml:space="preserve"> </w:t>
      </w:r>
      <w:r w:rsidRPr="0057151F">
        <w:rPr>
          <w:color w:val="000000"/>
          <w:sz w:val="20"/>
          <w:szCs w:val="20"/>
        </w:rPr>
        <w:t>-</w:t>
      </w:r>
      <w:r w:rsidRPr="0057151F">
        <w:rPr>
          <w:b/>
          <w:color w:val="000000"/>
          <w:sz w:val="20"/>
          <w:szCs w:val="20"/>
        </w:rPr>
        <w:t xml:space="preserve"> </w:t>
      </w:r>
      <w:proofErr w:type="spellStart"/>
      <w:r w:rsidRPr="0057151F">
        <w:rPr>
          <w:b/>
          <w:color w:val="000000"/>
          <w:sz w:val="20"/>
          <w:szCs w:val="20"/>
        </w:rPr>
        <w:t>sycon</w:t>
      </w:r>
      <w:proofErr w:type="spellEnd"/>
      <w:r w:rsidRPr="0057151F">
        <w:rPr>
          <w:b/>
          <w:bCs/>
          <w:color w:val="000000"/>
          <w:sz w:val="20"/>
          <w:szCs w:val="20"/>
        </w:rPr>
        <w:t xml:space="preserve">, </w:t>
      </w:r>
      <w:proofErr w:type="spellStart"/>
      <w:r w:rsidRPr="0057151F">
        <w:rPr>
          <w:b/>
          <w:color w:val="000000"/>
          <w:sz w:val="20"/>
          <w:szCs w:val="20"/>
        </w:rPr>
        <w:t>Gneneral</w:t>
      </w:r>
      <w:proofErr w:type="spellEnd"/>
      <w:r w:rsidRPr="0057151F">
        <w:rPr>
          <w:b/>
          <w:color w:val="000000"/>
          <w:sz w:val="20"/>
          <w:szCs w:val="20"/>
        </w:rPr>
        <w:t xml:space="preserve"> Topic</w:t>
      </w:r>
      <w:r w:rsidRPr="0057151F">
        <w:rPr>
          <w:b/>
          <w:bCs/>
          <w:color w:val="000000"/>
          <w:sz w:val="20"/>
          <w:szCs w:val="20"/>
        </w:rPr>
        <w:t xml:space="preserve"> -C</w:t>
      </w:r>
      <w:r w:rsidRPr="0057151F">
        <w:rPr>
          <w:color w:val="000000"/>
          <w:sz w:val="20"/>
          <w:szCs w:val="20"/>
        </w:rPr>
        <w:t xml:space="preserve">anal </w:t>
      </w:r>
      <w:proofErr w:type="spellStart"/>
      <w:proofErr w:type="gramStart"/>
      <w:r w:rsidRPr="0057151F">
        <w:rPr>
          <w:color w:val="000000"/>
          <w:sz w:val="20"/>
          <w:szCs w:val="20"/>
        </w:rPr>
        <w:t>system,Reproductio</w:t>
      </w:r>
      <w:proofErr w:type="gramEnd"/>
      <w:r w:rsidRPr="0057151F">
        <w:rPr>
          <w:color w:val="000000"/>
          <w:sz w:val="20"/>
          <w:szCs w:val="20"/>
        </w:rPr>
        <w:t>,Skeleton</w:t>
      </w:r>
      <w:proofErr w:type="spellEnd"/>
      <w:r w:rsidRPr="0057151F">
        <w:rPr>
          <w:color w:val="000000"/>
          <w:sz w:val="20"/>
          <w:szCs w:val="20"/>
        </w:rPr>
        <w:t xml:space="preserve"> in sponges. </w:t>
      </w:r>
    </w:p>
    <w:p w14:paraId="468E2FC4" w14:textId="77777777" w:rsidR="00D51241" w:rsidRPr="0057151F" w:rsidRDefault="00D51241" w:rsidP="00D51241">
      <w:pPr>
        <w:pStyle w:val="F5"/>
        <w:rPr>
          <w:color w:val="000000"/>
        </w:rPr>
      </w:pPr>
      <w:r w:rsidRPr="0057151F">
        <w:t xml:space="preserve">Unit IV:                                                                                                   </w:t>
      </w:r>
    </w:p>
    <w:p w14:paraId="57CB5794" w14:textId="77777777" w:rsidR="00D51241" w:rsidRPr="0057151F" w:rsidRDefault="00D51241" w:rsidP="00D51241">
      <w:pPr>
        <w:pStyle w:val="BodyF2"/>
      </w:pPr>
      <w:r w:rsidRPr="0057151F">
        <w:rPr>
          <w:b/>
          <w:bCs/>
        </w:rPr>
        <w:t xml:space="preserve">COELENTERATA: </w:t>
      </w:r>
      <w:r w:rsidRPr="0057151F">
        <w:t>General characters and classification up to classes with examples.</w:t>
      </w:r>
    </w:p>
    <w:p w14:paraId="2EEBBFC1" w14:textId="77777777" w:rsidR="00D51241" w:rsidRPr="0057151F" w:rsidRDefault="00D51241" w:rsidP="00D51241">
      <w:pPr>
        <w:pStyle w:val="BodyF2"/>
      </w:pPr>
      <w:r w:rsidRPr="0057151F">
        <w:rPr>
          <w:b/>
          <w:bCs/>
        </w:rPr>
        <w:t xml:space="preserve">Type study </w:t>
      </w:r>
      <w:r w:rsidRPr="0057151F">
        <w:t xml:space="preserve">– </w:t>
      </w:r>
      <w:r w:rsidRPr="0057151F">
        <w:rPr>
          <w:b/>
          <w:bCs/>
        </w:rPr>
        <w:t xml:space="preserve">Obelia, </w:t>
      </w:r>
      <w:r w:rsidRPr="0057151F">
        <w:rPr>
          <w:bCs/>
        </w:rPr>
        <w:t xml:space="preserve">Life history of </w:t>
      </w:r>
      <w:proofErr w:type="spellStart"/>
      <w:r w:rsidRPr="0057151F">
        <w:rPr>
          <w:bCs/>
        </w:rPr>
        <w:t>Obelia.</w:t>
      </w:r>
      <w:r w:rsidRPr="0057151F">
        <w:rPr>
          <w:b/>
        </w:rPr>
        <w:t>Gneneral</w:t>
      </w:r>
      <w:proofErr w:type="spellEnd"/>
      <w:r w:rsidRPr="0057151F">
        <w:rPr>
          <w:b/>
        </w:rPr>
        <w:t xml:space="preserve"> </w:t>
      </w:r>
      <w:proofErr w:type="spellStart"/>
      <w:proofErr w:type="gramStart"/>
      <w:r w:rsidRPr="0057151F">
        <w:rPr>
          <w:b/>
        </w:rPr>
        <w:t>Topic:</w:t>
      </w:r>
      <w:r w:rsidRPr="0057151F">
        <w:rPr>
          <w:bCs/>
        </w:rPr>
        <w:t>Nematocysts</w:t>
      </w:r>
      <w:proofErr w:type="gramEnd"/>
      <w:r w:rsidRPr="0057151F">
        <w:rPr>
          <w:bCs/>
        </w:rPr>
        <w:t>,</w:t>
      </w:r>
      <w:r w:rsidRPr="0057151F">
        <w:t>polymorphism</w:t>
      </w:r>
      <w:proofErr w:type="spellEnd"/>
      <w:r w:rsidRPr="0057151F">
        <w:t xml:space="preserve"> in coelenterates – Corals and Coral reefs. </w:t>
      </w:r>
    </w:p>
    <w:p w14:paraId="252813AD" w14:textId="77777777" w:rsidR="00D51241" w:rsidRPr="0057151F" w:rsidRDefault="00D51241" w:rsidP="00D51241">
      <w:pPr>
        <w:pStyle w:val="F5"/>
      </w:pPr>
      <w:r w:rsidRPr="0057151F">
        <w:t>Unit V:</w:t>
      </w:r>
      <w:r w:rsidRPr="0057151F">
        <w:tab/>
      </w:r>
      <w:r w:rsidRPr="0057151F">
        <w:tab/>
      </w:r>
      <w:r w:rsidRPr="0057151F">
        <w:tab/>
      </w:r>
      <w:r w:rsidRPr="0057151F">
        <w:tab/>
      </w:r>
      <w:r w:rsidRPr="0057151F">
        <w:tab/>
      </w:r>
      <w:r w:rsidRPr="0057151F">
        <w:tab/>
      </w:r>
      <w:r w:rsidRPr="0057151F">
        <w:tab/>
      </w:r>
      <w:r w:rsidRPr="0057151F">
        <w:tab/>
        <w:t xml:space="preserve">                     </w:t>
      </w:r>
      <w:r w:rsidRPr="0057151F">
        <w:tab/>
      </w:r>
    </w:p>
    <w:p w14:paraId="0D878F0B" w14:textId="77777777" w:rsidR="00D51241" w:rsidRPr="0057151F" w:rsidRDefault="00D51241" w:rsidP="00D51241">
      <w:pPr>
        <w:pStyle w:val="BodyF2"/>
      </w:pPr>
      <w:r w:rsidRPr="0057151F">
        <w:rPr>
          <w:b/>
          <w:bCs/>
        </w:rPr>
        <w:t>PLATYHELMINTHES</w:t>
      </w:r>
      <w:r w:rsidRPr="0057151F">
        <w:t xml:space="preserve">: General characters and classification up to classes with examples. </w:t>
      </w:r>
    </w:p>
    <w:p w14:paraId="24875F81" w14:textId="77777777" w:rsidR="00D51241" w:rsidRPr="0057151F" w:rsidRDefault="00D51241" w:rsidP="00D51241">
      <w:pPr>
        <w:pStyle w:val="BodyF2"/>
      </w:pPr>
      <w:r w:rsidRPr="0057151F">
        <w:rPr>
          <w:b/>
          <w:bCs/>
        </w:rPr>
        <w:t xml:space="preserve">Type study </w:t>
      </w:r>
      <w:r w:rsidRPr="0057151F">
        <w:t xml:space="preserve">– </w:t>
      </w:r>
      <w:proofErr w:type="spellStart"/>
      <w:r w:rsidRPr="0057151F">
        <w:rPr>
          <w:b/>
          <w:bCs/>
        </w:rPr>
        <w:t>Fasciola</w:t>
      </w:r>
      <w:proofErr w:type="spellEnd"/>
      <w:r w:rsidRPr="0057151F">
        <w:rPr>
          <w:b/>
          <w:bCs/>
        </w:rPr>
        <w:t xml:space="preserve"> hepatica. </w:t>
      </w:r>
      <w:proofErr w:type="spellStart"/>
      <w:r w:rsidRPr="0057151F">
        <w:rPr>
          <w:b/>
        </w:rPr>
        <w:t>Gneneral</w:t>
      </w:r>
      <w:proofErr w:type="spellEnd"/>
      <w:r w:rsidRPr="0057151F">
        <w:rPr>
          <w:b/>
        </w:rPr>
        <w:t xml:space="preserve"> Topic:</w:t>
      </w:r>
      <w:r w:rsidRPr="0057151F">
        <w:rPr>
          <w:b/>
          <w:bCs/>
        </w:rPr>
        <w:t xml:space="preserve"> P</w:t>
      </w:r>
      <w:r w:rsidRPr="0057151F">
        <w:t xml:space="preserve">arasitic adaptations of Platyhelminth parasites (Taenia </w:t>
      </w:r>
      <w:proofErr w:type="spellStart"/>
      <w:r w:rsidRPr="0057151F">
        <w:t>solium</w:t>
      </w:r>
      <w:proofErr w:type="spellEnd"/>
      <w:r w:rsidRPr="0057151F">
        <w:t xml:space="preserve">, </w:t>
      </w:r>
      <w:proofErr w:type="spellStart"/>
      <w:r w:rsidRPr="0057151F">
        <w:t>Sachistosoma</w:t>
      </w:r>
      <w:proofErr w:type="spellEnd"/>
      <w:r w:rsidRPr="0057151F">
        <w:t>).</w:t>
      </w:r>
    </w:p>
    <w:p w14:paraId="7867AEC7" w14:textId="77777777" w:rsidR="00D51241" w:rsidRPr="0057151F" w:rsidRDefault="00D51241" w:rsidP="00D51241">
      <w:pPr>
        <w:autoSpaceDE w:val="0"/>
        <w:autoSpaceDN w:val="0"/>
        <w:adjustRightInd w:val="0"/>
        <w:rPr>
          <w:rFonts w:ascii="Bookman Old Style" w:hAnsi="Bookman Old Style"/>
          <w:color w:val="000000"/>
          <w:sz w:val="20"/>
          <w:szCs w:val="20"/>
        </w:rPr>
      </w:pPr>
    </w:p>
    <w:p w14:paraId="3CA8FD1B" w14:textId="77777777" w:rsidR="00D51241" w:rsidRPr="0057151F" w:rsidRDefault="00D51241" w:rsidP="00D51241">
      <w:pPr>
        <w:pStyle w:val="F5"/>
      </w:pPr>
      <w:r w:rsidRPr="0057151F">
        <w:t>COURSE OUTCOMES</w:t>
      </w:r>
    </w:p>
    <w:p w14:paraId="3A02D58B" w14:textId="77777777" w:rsidR="00D51241" w:rsidRPr="008B540A" w:rsidRDefault="00D51241" w:rsidP="00D51241">
      <w:pPr>
        <w:pStyle w:val="BullF70"/>
        <w:numPr>
          <w:ilvl w:val="0"/>
          <w:numId w:val="8"/>
        </w:numPr>
      </w:pPr>
      <w:r w:rsidRPr="008B540A">
        <w:t>To understand the principle of taxonomy animals</w:t>
      </w:r>
    </w:p>
    <w:p w14:paraId="19C6FC15" w14:textId="77777777" w:rsidR="00D51241" w:rsidRPr="008B540A" w:rsidRDefault="00D51241" w:rsidP="00D51241">
      <w:pPr>
        <w:pStyle w:val="BullF70"/>
        <w:numPr>
          <w:ilvl w:val="0"/>
          <w:numId w:val="8"/>
        </w:numPr>
      </w:pPr>
      <w:r w:rsidRPr="008B540A">
        <w:t xml:space="preserve">To identify the general characters, classification, phylum of Invertebrates </w:t>
      </w:r>
    </w:p>
    <w:p w14:paraId="01C16928" w14:textId="77777777" w:rsidR="00D51241" w:rsidRPr="008B540A" w:rsidRDefault="00D51241" w:rsidP="00D51241">
      <w:pPr>
        <w:pStyle w:val="BullF70"/>
        <w:numPr>
          <w:ilvl w:val="0"/>
          <w:numId w:val="8"/>
        </w:numPr>
      </w:pPr>
      <w:r w:rsidRPr="008B540A">
        <w:t>To understand the morphology and their systems of various groups of Invertebrates.</w:t>
      </w:r>
    </w:p>
    <w:p w14:paraId="73EBC77E" w14:textId="77777777" w:rsidR="00D51241" w:rsidRPr="008B540A" w:rsidRDefault="00D51241" w:rsidP="00D51241">
      <w:pPr>
        <w:pStyle w:val="BullF70"/>
        <w:numPr>
          <w:ilvl w:val="0"/>
          <w:numId w:val="8"/>
        </w:numPr>
      </w:pPr>
      <w:r w:rsidRPr="008B540A">
        <w:t>To study the economic importance of invertebrates and important parasites</w:t>
      </w:r>
    </w:p>
    <w:p w14:paraId="3751342C" w14:textId="77777777" w:rsidR="00D51241" w:rsidRPr="0057151F" w:rsidRDefault="00D51241" w:rsidP="00D51241">
      <w:pPr>
        <w:pStyle w:val="BullF70"/>
        <w:numPr>
          <w:ilvl w:val="0"/>
          <w:numId w:val="8"/>
        </w:numPr>
      </w:pPr>
      <w:r w:rsidRPr="008B540A">
        <w:t>To study the affinities and adaptations of Invertebrates</w:t>
      </w:r>
    </w:p>
    <w:p w14:paraId="414B4F15" w14:textId="77777777" w:rsidR="00D51241" w:rsidRPr="0057151F" w:rsidRDefault="00D51241" w:rsidP="00D51241">
      <w:pPr>
        <w:pStyle w:val="F5"/>
      </w:pPr>
      <w:r>
        <w:br w:type="page"/>
      </w:r>
      <w:r w:rsidRPr="0057151F">
        <w:lastRenderedPageBreak/>
        <w:t>Text Books</w:t>
      </w:r>
    </w:p>
    <w:p w14:paraId="01259CF8" w14:textId="77777777" w:rsidR="00D51241" w:rsidRDefault="00D51241" w:rsidP="00D51241">
      <w:pPr>
        <w:pStyle w:val="BullF70"/>
        <w:numPr>
          <w:ilvl w:val="0"/>
          <w:numId w:val="9"/>
        </w:numPr>
      </w:pPr>
      <w:proofErr w:type="spellStart"/>
      <w:r>
        <w:t>Ekambaranatha</w:t>
      </w:r>
      <w:proofErr w:type="spellEnd"/>
      <w:r>
        <w:t xml:space="preserve"> </w:t>
      </w:r>
      <w:proofErr w:type="spellStart"/>
      <w:r>
        <w:t>Ayyar.M</w:t>
      </w:r>
      <w:proofErr w:type="spellEnd"/>
      <w:r>
        <w:t xml:space="preserve">. and T.N. </w:t>
      </w:r>
      <w:proofErr w:type="spellStart"/>
      <w:r>
        <w:t>Ananthakrishnan</w:t>
      </w:r>
      <w:proofErr w:type="spellEnd"/>
      <w:r>
        <w:t>, 1992. Manual of Zoology Vol.1 [</w:t>
      </w:r>
      <w:proofErr w:type="spellStart"/>
      <w:r>
        <w:t>Invertebrata</w:t>
      </w:r>
      <w:proofErr w:type="spellEnd"/>
      <w:r>
        <w:t>], Viswanathan [Printers and Publishers] Pvt. Ltd.; Madras</w:t>
      </w:r>
    </w:p>
    <w:p w14:paraId="1B037C62" w14:textId="77777777" w:rsidR="00D51241" w:rsidRDefault="00D51241" w:rsidP="00D51241">
      <w:pPr>
        <w:pStyle w:val="BullF70"/>
        <w:numPr>
          <w:ilvl w:val="0"/>
          <w:numId w:val="9"/>
        </w:numPr>
      </w:pPr>
      <w:proofErr w:type="spellStart"/>
      <w:r>
        <w:t>Ekambaranatha</w:t>
      </w:r>
      <w:proofErr w:type="spellEnd"/>
      <w:r>
        <w:t xml:space="preserve"> </w:t>
      </w:r>
      <w:proofErr w:type="spellStart"/>
      <w:r>
        <w:t>Ayyar.M</w:t>
      </w:r>
      <w:proofErr w:type="spellEnd"/>
      <w:r>
        <w:t xml:space="preserve">. and T.N. </w:t>
      </w:r>
      <w:proofErr w:type="spellStart"/>
      <w:r>
        <w:t>Ananthakrishnan</w:t>
      </w:r>
      <w:proofErr w:type="spellEnd"/>
      <w:r>
        <w:t>, 1992. Manual of Zoology Vol.1 [</w:t>
      </w:r>
      <w:proofErr w:type="spellStart"/>
      <w:r>
        <w:t>Invertebrata</w:t>
      </w:r>
      <w:proofErr w:type="spellEnd"/>
      <w:r>
        <w:t xml:space="preserve">], Viswanathan [Printers and Publishers] Pvt. Ltd.; Madras.  </w:t>
      </w:r>
    </w:p>
    <w:p w14:paraId="6FC78E79" w14:textId="77777777" w:rsidR="00D51241" w:rsidRDefault="00D51241" w:rsidP="00D51241">
      <w:pPr>
        <w:pStyle w:val="BullF70"/>
        <w:numPr>
          <w:ilvl w:val="0"/>
          <w:numId w:val="9"/>
        </w:numPr>
      </w:pPr>
      <w:proofErr w:type="spellStart"/>
      <w:r>
        <w:t>Kotpal</w:t>
      </w:r>
      <w:proofErr w:type="spellEnd"/>
      <w:r>
        <w:t xml:space="preserve">, R.L. 1988-1992 Protozoa, Porifera, </w:t>
      </w:r>
      <w:proofErr w:type="spellStart"/>
      <w:r>
        <w:t>Coelenterata</w:t>
      </w:r>
      <w:proofErr w:type="spellEnd"/>
      <w:r>
        <w:t xml:space="preserve">, </w:t>
      </w:r>
      <w:proofErr w:type="spellStart"/>
      <w:r>
        <w:t>Helminthes</w:t>
      </w:r>
      <w:proofErr w:type="spellEnd"/>
      <w:r>
        <w:t>, Annelida,</w:t>
      </w:r>
    </w:p>
    <w:p w14:paraId="55B19940" w14:textId="77777777" w:rsidR="00D51241" w:rsidRDefault="00D51241" w:rsidP="00D51241">
      <w:pPr>
        <w:pStyle w:val="BullF70"/>
        <w:numPr>
          <w:ilvl w:val="0"/>
          <w:numId w:val="0"/>
        </w:numPr>
        <w:ind w:left="432"/>
      </w:pPr>
      <w:r>
        <w:t xml:space="preserve">Arthropoda, Mollusca, Echinodermata. Rastogi Publications, Meerut. </w:t>
      </w:r>
    </w:p>
    <w:p w14:paraId="19511407" w14:textId="77777777" w:rsidR="00D51241" w:rsidRDefault="00D51241" w:rsidP="00D51241">
      <w:pPr>
        <w:pStyle w:val="BullF70"/>
        <w:numPr>
          <w:ilvl w:val="0"/>
          <w:numId w:val="9"/>
        </w:numPr>
      </w:pPr>
      <w:r>
        <w:t>Parker and Haswell, 1964. Test Book of Zoology. Vol.1 [</w:t>
      </w:r>
      <w:proofErr w:type="spellStart"/>
      <w:r>
        <w:t>Invertebrata</w:t>
      </w:r>
      <w:proofErr w:type="spellEnd"/>
      <w:r>
        <w:t xml:space="preserve">]. A.Z.T; B.S. </w:t>
      </w:r>
      <w:proofErr w:type="spellStart"/>
      <w:r>
        <w:t>Publishersand</w:t>
      </w:r>
      <w:proofErr w:type="spellEnd"/>
      <w:r>
        <w:t xml:space="preserve"> distributors, New Delhi. </w:t>
      </w:r>
    </w:p>
    <w:p w14:paraId="567A19F9" w14:textId="77777777" w:rsidR="00D51241" w:rsidRDefault="00D51241" w:rsidP="00D51241">
      <w:pPr>
        <w:pStyle w:val="F5"/>
      </w:pPr>
      <w:r w:rsidRPr="0057151F">
        <w:t>Supplementary Readings</w:t>
      </w:r>
    </w:p>
    <w:p w14:paraId="25433F99" w14:textId="77777777" w:rsidR="00D51241" w:rsidRDefault="00D51241" w:rsidP="00D51241">
      <w:pPr>
        <w:pStyle w:val="BullF70"/>
        <w:numPr>
          <w:ilvl w:val="0"/>
          <w:numId w:val="10"/>
        </w:numPr>
      </w:pPr>
      <w:r>
        <w:t xml:space="preserve">N.C. </w:t>
      </w:r>
      <w:proofErr w:type="spellStart"/>
      <w:r>
        <w:t>Nayar</w:t>
      </w:r>
      <w:proofErr w:type="spellEnd"/>
      <w:r>
        <w:t xml:space="preserve">., </w:t>
      </w:r>
      <w:proofErr w:type="spellStart"/>
      <w:proofErr w:type="gramStart"/>
      <w:r>
        <w:t>S.Leelavathy</w:t>
      </w:r>
      <w:proofErr w:type="spellEnd"/>
      <w:proofErr w:type="gramEnd"/>
      <w:r>
        <w:t xml:space="preserve">, </w:t>
      </w:r>
      <w:proofErr w:type="spellStart"/>
      <w:r>
        <w:t>N.Soundrapandian</w:t>
      </w:r>
      <w:proofErr w:type="spellEnd"/>
      <w:r>
        <w:t xml:space="preserve">., </w:t>
      </w:r>
      <w:proofErr w:type="spellStart"/>
      <w:r>
        <w:t>T.Murugan</w:t>
      </w:r>
      <w:proofErr w:type="spellEnd"/>
      <w:r>
        <w:t xml:space="preserve"> and </w:t>
      </w:r>
      <w:proofErr w:type="spellStart"/>
      <w:r>
        <w:t>N.Arumugam</w:t>
      </w:r>
      <w:proofErr w:type="spellEnd"/>
      <w:r>
        <w:t xml:space="preserve">, 2013. A text book of Invertebrates, </w:t>
      </w:r>
      <w:proofErr w:type="spellStart"/>
      <w:r>
        <w:t>Saras</w:t>
      </w:r>
      <w:proofErr w:type="spellEnd"/>
      <w:r>
        <w:t xml:space="preserve"> Publications </w:t>
      </w:r>
      <w:proofErr w:type="spellStart"/>
      <w:r>
        <w:t>Tamilnadu</w:t>
      </w:r>
      <w:proofErr w:type="spellEnd"/>
      <w:r>
        <w:t>.</w:t>
      </w:r>
    </w:p>
    <w:p w14:paraId="1FEB97C4" w14:textId="77777777" w:rsidR="00D51241" w:rsidRDefault="00D51241" w:rsidP="00D51241">
      <w:pPr>
        <w:pStyle w:val="BullF70"/>
        <w:numPr>
          <w:ilvl w:val="0"/>
          <w:numId w:val="10"/>
        </w:numPr>
      </w:pPr>
      <w:r>
        <w:t xml:space="preserve">Dr. </w:t>
      </w:r>
      <w:proofErr w:type="spellStart"/>
      <w:proofErr w:type="gramStart"/>
      <w:r>
        <w:t>N.Arumugam</w:t>
      </w:r>
      <w:proofErr w:type="spellEnd"/>
      <w:proofErr w:type="gramEnd"/>
      <w:r>
        <w:t xml:space="preserve"> and Dr. </w:t>
      </w:r>
      <w:proofErr w:type="spellStart"/>
      <w:r>
        <w:t>N.Sivakumar</w:t>
      </w:r>
      <w:proofErr w:type="spellEnd"/>
      <w:r>
        <w:t xml:space="preserve">. 2020. </w:t>
      </w:r>
      <w:proofErr w:type="spellStart"/>
      <w:r>
        <w:t>Invertebrata</w:t>
      </w:r>
      <w:proofErr w:type="spellEnd"/>
      <w:r>
        <w:t xml:space="preserve"> in Tamil version. </w:t>
      </w:r>
      <w:proofErr w:type="spellStart"/>
      <w:r>
        <w:t>Tamilnadu</w:t>
      </w:r>
      <w:proofErr w:type="spellEnd"/>
      <w:r>
        <w:t>.</w:t>
      </w:r>
    </w:p>
    <w:p w14:paraId="2C2A031C" w14:textId="77777777" w:rsidR="00D51241" w:rsidRPr="0057151F" w:rsidRDefault="00D51241" w:rsidP="00D51241">
      <w:pPr>
        <w:pStyle w:val="BullF70"/>
        <w:numPr>
          <w:ilvl w:val="0"/>
          <w:numId w:val="10"/>
        </w:numPr>
      </w:pPr>
      <w:r>
        <w:t xml:space="preserve">Barrington </w:t>
      </w:r>
      <w:proofErr w:type="gramStart"/>
      <w:r>
        <w:t>E.J.W.(</w:t>
      </w:r>
      <w:proofErr w:type="gramEnd"/>
      <w:r>
        <w:t>2012) Invertebrate structure and function. Affiliated East West Press Pvt. Ltd., New Delhi.</w:t>
      </w:r>
    </w:p>
    <w:p w14:paraId="62C618E5" w14:textId="77777777" w:rsidR="00D51241" w:rsidRPr="0057151F" w:rsidRDefault="00D51241" w:rsidP="00D51241">
      <w:pPr>
        <w:autoSpaceDE w:val="0"/>
        <w:autoSpaceDN w:val="0"/>
        <w:adjustRightInd w:val="0"/>
        <w:rPr>
          <w:rFonts w:ascii="Bookman Old Style" w:hAnsi="Bookman Old Style"/>
          <w:color w:val="000000"/>
          <w:sz w:val="20"/>
          <w:szCs w:val="20"/>
        </w:rPr>
      </w:pPr>
    </w:p>
    <w:p w14:paraId="64B5ED38" w14:textId="77777777" w:rsidR="00D51241" w:rsidRPr="008E3055" w:rsidRDefault="00D51241" w:rsidP="00D51241">
      <w:pPr>
        <w:pStyle w:val="F5"/>
      </w:pPr>
      <w:r w:rsidRPr="008E3055">
        <w:t>OUTCOME MAP</w:t>
      </w:r>
      <w:r>
        <w:rPr>
          <w:lang w:val="en-US"/>
        </w:rPr>
        <w:t>P</w:t>
      </w:r>
      <w:r w:rsidRPr="008E3055">
        <w:t>ING</w:t>
      </w:r>
    </w:p>
    <w:p w14:paraId="325A69FE" w14:textId="77777777" w:rsidR="00D51241" w:rsidRPr="0057151F" w:rsidRDefault="00D51241" w:rsidP="00D51241">
      <w:pPr>
        <w:autoSpaceDE w:val="0"/>
        <w:autoSpaceDN w:val="0"/>
        <w:adjustRightInd w:val="0"/>
        <w:rPr>
          <w:rFonts w:ascii="Bookman Old Style" w:hAnsi="Bookman Old Style"/>
          <w:color w:val="000000"/>
          <w:sz w:val="20"/>
          <w:szCs w:val="20"/>
        </w:rPr>
      </w:pPr>
    </w:p>
    <w:tbl>
      <w:tblPr>
        <w:tblW w:w="8032" w:type="dxa"/>
        <w:tblInd w:w="501" w:type="dxa"/>
        <w:tblBorders>
          <w:top w:val="nil"/>
          <w:left w:val="nil"/>
          <w:bottom w:val="nil"/>
          <w:right w:val="nil"/>
        </w:tblBorders>
        <w:tblLayout w:type="fixed"/>
        <w:tblLook w:val="0000" w:firstRow="0" w:lastRow="0" w:firstColumn="0" w:lastColumn="0" w:noHBand="0" w:noVBand="0"/>
      </w:tblPr>
      <w:tblGrid>
        <w:gridCol w:w="1846"/>
        <w:gridCol w:w="1298"/>
        <w:gridCol w:w="1222"/>
        <w:gridCol w:w="1222"/>
        <w:gridCol w:w="1222"/>
        <w:gridCol w:w="1222"/>
      </w:tblGrid>
      <w:tr w:rsidR="00D51241" w:rsidRPr="0057151F" w14:paraId="132240D6" w14:textId="77777777" w:rsidTr="00762E8E">
        <w:trPr>
          <w:trHeight w:val="446"/>
        </w:trPr>
        <w:tc>
          <w:tcPr>
            <w:tcW w:w="1846" w:type="dxa"/>
            <w:tcBorders>
              <w:top w:val="single" w:sz="4" w:space="0" w:color="auto"/>
              <w:left w:val="single" w:sz="4" w:space="0" w:color="auto"/>
              <w:bottom w:val="single" w:sz="4" w:space="0" w:color="auto"/>
              <w:right w:val="single" w:sz="4" w:space="0" w:color="auto"/>
            </w:tcBorders>
            <w:vAlign w:val="center"/>
          </w:tcPr>
          <w:p w14:paraId="51A0F749" w14:textId="77777777" w:rsidR="00D51241" w:rsidRPr="0057151F" w:rsidRDefault="00D51241" w:rsidP="00762E8E">
            <w:pPr>
              <w:pStyle w:val="F5"/>
              <w:jc w:val="center"/>
              <w:rPr>
                <w:lang w:bidi="hi-IN"/>
              </w:rPr>
            </w:pPr>
            <w:r w:rsidRPr="0057151F">
              <w:rPr>
                <w:lang w:bidi="hi-IN"/>
              </w:rPr>
              <w:t>PO/CO</w:t>
            </w:r>
          </w:p>
        </w:tc>
        <w:tc>
          <w:tcPr>
            <w:tcW w:w="1298" w:type="dxa"/>
            <w:tcBorders>
              <w:top w:val="single" w:sz="4" w:space="0" w:color="auto"/>
              <w:left w:val="single" w:sz="4" w:space="0" w:color="auto"/>
              <w:bottom w:val="single" w:sz="4" w:space="0" w:color="auto"/>
              <w:right w:val="single" w:sz="4" w:space="0" w:color="auto"/>
            </w:tcBorders>
            <w:vAlign w:val="center"/>
          </w:tcPr>
          <w:p w14:paraId="273B8656" w14:textId="77777777" w:rsidR="00D51241" w:rsidRPr="0057151F" w:rsidRDefault="00D51241" w:rsidP="00762E8E">
            <w:pPr>
              <w:pStyle w:val="F5"/>
              <w:jc w:val="center"/>
              <w:rPr>
                <w:lang w:bidi="hi-IN"/>
              </w:rPr>
            </w:pPr>
            <w:r w:rsidRPr="0057151F">
              <w:rPr>
                <w:lang w:bidi="hi-IN"/>
              </w:rPr>
              <w:t>PO1</w:t>
            </w:r>
          </w:p>
        </w:tc>
        <w:tc>
          <w:tcPr>
            <w:tcW w:w="1222" w:type="dxa"/>
            <w:tcBorders>
              <w:top w:val="single" w:sz="4" w:space="0" w:color="auto"/>
              <w:left w:val="single" w:sz="4" w:space="0" w:color="auto"/>
              <w:bottom w:val="single" w:sz="4" w:space="0" w:color="auto"/>
              <w:right w:val="single" w:sz="4" w:space="0" w:color="auto"/>
            </w:tcBorders>
            <w:vAlign w:val="center"/>
          </w:tcPr>
          <w:p w14:paraId="319D4A6A" w14:textId="77777777" w:rsidR="00D51241" w:rsidRPr="0057151F" w:rsidRDefault="00D51241" w:rsidP="00762E8E">
            <w:pPr>
              <w:pStyle w:val="F5"/>
              <w:jc w:val="center"/>
              <w:rPr>
                <w:lang w:bidi="hi-IN"/>
              </w:rPr>
            </w:pPr>
            <w:r w:rsidRPr="0057151F">
              <w:rPr>
                <w:lang w:bidi="hi-IN"/>
              </w:rPr>
              <w:t>PO2</w:t>
            </w:r>
          </w:p>
        </w:tc>
        <w:tc>
          <w:tcPr>
            <w:tcW w:w="1222" w:type="dxa"/>
            <w:tcBorders>
              <w:top w:val="single" w:sz="4" w:space="0" w:color="auto"/>
              <w:left w:val="single" w:sz="4" w:space="0" w:color="auto"/>
              <w:bottom w:val="single" w:sz="4" w:space="0" w:color="auto"/>
              <w:right w:val="single" w:sz="4" w:space="0" w:color="auto"/>
            </w:tcBorders>
            <w:vAlign w:val="center"/>
          </w:tcPr>
          <w:p w14:paraId="7A3C8EAF" w14:textId="77777777" w:rsidR="00D51241" w:rsidRPr="0057151F" w:rsidRDefault="00D51241" w:rsidP="00762E8E">
            <w:pPr>
              <w:pStyle w:val="F5"/>
              <w:jc w:val="center"/>
              <w:rPr>
                <w:lang w:bidi="hi-IN"/>
              </w:rPr>
            </w:pPr>
            <w:r w:rsidRPr="0057151F">
              <w:rPr>
                <w:lang w:bidi="hi-IN"/>
              </w:rPr>
              <w:t>PO3</w:t>
            </w:r>
          </w:p>
        </w:tc>
        <w:tc>
          <w:tcPr>
            <w:tcW w:w="1222" w:type="dxa"/>
            <w:tcBorders>
              <w:top w:val="single" w:sz="4" w:space="0" w:color="auto"/>
              <w:left w:val="single" w:sz="4" w:space="0" w:color="auto"/>
              <w:bottom w:val="single" w:sz="4" w:space="0" w:color="auto"/>
              <w:right w:val="single" w:sz="4" w:space="0" w:color="auto"/>
            </w:tcBorders>
            <w:vAlign w:val="center"/>
          </w:tcPr>
          <w:p w14:paraId="003AC90A" w14:textId="77777777" w:rsidR="00D51241" w:rsidRPr="0057151F" w:rsidRDefault="00D51241" w:rsidP="00762E8E">
            <w:pPr>
              <w:pStyle w:val="F5"/>
              <w:jc w:val="center"/>
              <w:rPr>
                <w:lang w:bidi="hi-IN"/>
              </w:rPr>
            </w:pPr>
            <w:r w:rsidRPr="0057151F">
              <w:rPr>
                <w:lang w:bidi="hi-IN"/>
              </w:rPr>
              <w:t>PO4</w:t>
            </w:r>
          </w:p>
        </w:tc>
        <w:tc>
          <w:tcPr>
            <w:tcW w:w="1222" w:type="dxa"/>
            <w:tcBorders>
              <w:top w:val="single" w:sz="4" w:space="0" w:color="auto"/>
              <w:left w:val="single" w:sz="4" w:space="0" w:color="auto"/>
              <w:bottom w:val="single" w:sz="4" w:space="0" w:color="auto"/>
              <w:right w:val="single" w:sz="4" w:space="0" w:color="auto"/>
            </w:tcBorders>
            <w:vAlign w:val="center"/>
          </w:tcPr>
          <w:p w14:paraId="6A3F22AD" w14:textId="77777777" w:rsidR="00D51241" w:rsidRPr="0057151F" w:rsidRDefault="00D51241" w:rsidP="00762E8E">
            <w:pPr>
              <w:pStyle w:val="F5"/>
              <w:jc w:val="center"/>
              <w:rPr>
                <w:lang w:bidi="hi-IN"/>
              </w:rPr>
            </w:pPr>
            <w:r w:rsidRPr="0057151F">
              <w:rPr>
                <w:lang w:bidi="hi-IN"/>
              </w:rPr>
              <w:t>PO5</w:t>
            </w:r>
          </w:p>
        </w:tc>
      </w:tr>
      <w:tr w:rsidR="00D51241" w:rsidRPr="0057151F" w14:paraId="14AAF162" w14:textId="77777777" w:rsidTr="00762E8E">
        <w:trPr>
          <w:trHeight w:val="412"/>
        </w:trPr>
        <w:tc>
          <w:tcPr>
            <w:tcW w:w="1846" w:type="dxa"/>
            <w:tcBorders>
              <w:top w:val="single" w:sz="4" w:space="0" w:color="auto"/>
              <w:left w:val="single" w:sz="4" w:space="0" w:color="auto"/>
              <w:bottom w:val="single" w:sz="4" w:space="0" w:color="auto"/>
              <w:right w:val="single" w:sz="4" w:space="0" w:color="auto"/>
            </w:tcBorders>
            <w:vAlign w:val="center"/>
          </w:tcPr>
          <w:p w14:paraId="241E0884" w14:textId="77777777" w:rsidR="00D51241" w:rsidRPr="0057151F" w:rsidRDefault="00D51241" w:rsidP="00762E8E">
            <w:pPr>
              <w:pStyle w:val="F5"/>
              <w:jc w:val="center"/>
              <w:rPr>
                <w:lang w:bidi="hi-IN"/>
              </w:rPr>
            </w:pPr>
            <w:r w:rsidRPr="0057151F">
              <w:rPr>
                <w:lang w:bidi="hi-IN"/>
              </w:rPr>
              <w:t>CO1</w:t>
            </w:r>
          </w:p>
        </w:tc>
        <w:tc>
          <w:tcPr>
            <w:tcW w:w="1298" w:type="dxa"/>
            <w:tcBorders>
              <w:top w:val="single" w:sz="4" w:space="0" w:color="auto"/>
              <w:left w:val="single" w:sz="4" w:space="0" w:color="auto"/>
              <w:bottom w:val="single" w:sz="4" w:space="0" w:color="auto"/>
              <w:right w:val="single" w:sz="4" w:space="0" w:color="auto"/>
            </w:tcBorders>
            <w:vAlign w:val="center"/>
          </w:tcPr>
          <w:p w14:paraId="2F398154"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4C233108"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D1CDE9D"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57951DA7"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0E9F69CF" w14:textId="77777777" w:rsidR="00D51241" w:rsidRPr="0057151F" w:rsidRDefault="00D51241" w:rsidP="00762E8E">
            <w:pPr>
              <w:pStyle w:val="F5"/>
              <w:jc w:val="center"/>
              <w:rPr>
                <w:lang w:bidi="hi-IN"/>
              </w:rPr>
            </w:pPr>
            <w:r w:rsidRPr="0057151F">
              <w:rPr>
                <w:lang w:bidi="hi-IN"/>
              </w:rPr>
              <w:t>1</w:t>
            </w:r>
          </w:p>
        </w:tc>
      </w:tr>
      <w:tr w:rsidR="00D51241" w:rsidRPr="0057151F" w14:paraId="4B843A4E" w14:textId="77777777" w:rsidTr="00762E8E">
        <w:trPr>
          <w:trHeight w:val="390"/>
        </w:trPr>
        <w:tc>
          <w:tcPr>
            <w:tcW w:w="1846" w:type="dxa"/>
            <w:tcBorders>
              <w:top w:val="single" w:sz="4" w:space="0" w:color="auto"/>
              <w:left w:val="single" w:sz="4" w:space="0" w:color="auto"/>
              <w:bottom w:val="single" w:sz="4" w:space="0" w:color="auto"/>
              <w:right w:val="single" w:sz="4" w:space="0" w:color="auto"/>
            </w:tcBorders>
            <w:vAlign w:val="center"/>
          </w:tcPr>
          <w:p w14:paraId="7CFB0581" w14:textId="77777777" w:rsidR="00D51241" w:rsidRPr="0057151F" w:rsidRDefault="00D51241" w:rsidP="00762E8E">
            <w:pPr>
              <w:pStyle w:val="F5"/>
              <w:jc w:val="center"/>
              <w:rPr>
                <w:lang w:bidi="hi-IN"/>
              </w:rPr>
            </w:pPr>
            <w:r w:rsidRPr="0057151F">
              <w:rPr>
                <w:lang w:bidi="hi-IN"/>
              </w:rPr>
              <w:t>CO2</w:t>
            </w:r>
          </w:p>
        </w:tc>
        <w:tc>
          <w:tcPr>
            <w:tcW w:w="1298" w:type="dxa"/>
            <w:tcBorders>
              <w:top w:val="single" w:sz="4" w:space="0" w:color="auto"/>
              <w:left w:val="single" w:sz="4" w:space="0" w:color="auto"/>
              <w:bottom w:val="single" w:sz="4" w:space="0" w:color="auto"/>
              <w:right w:val="single" w:sz="4" w:space="0" w:color="auto"/>
            </w:tcBorders>
            <w:vAlign w:val="center"/>
          </w:tcPr>
          <w:p w14:paraId="450F1BF3"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6FB01D4E"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526125FB"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3FAF6B5"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DD76680" w14:textId="77777777" w:rsidR="00D51241" w:rsidRPr="0057151F" w:rsidRDefault="00D51241" w:rsidP="00762E8E">
            <w:pPr>
              <w:pStyle w:val="F5"/>
              <w:jc w:val="center"/>
              <w:rPr>
                <w:lang w:bidi="hi-IN"/>
              </w:rPr>
            </w:pPr>
            <w:r w:rsidRPr="0057151F">
              <w:rPr>
                <w:lang w:bidi="hi-IN"/>
              </w:rPr>
              <w:t>1</w:t>
            </w:r>
          </w:p>
        </w:tc>
      </w:tr>
      <w:tr w:rsidR="00D51241" w:rsidRPr="0057151F" w14:paraId="21A6B6A9" w14:textId="77777777" w:rsidTr="00762E8E">
        <w:trPr>
          <w:trHeight w:val="423"/>
        </w:trPr>
        <w:tc>
          <w:tcPr>
            <w:tcW w:w="1846" w:type="dxa"/>
            <w:tcBorders>
              <w:top w:val="single" w:sz="4" w:space="0" w:color="auto"/>
              <w:left w:val="single" w:sz="4" w:space="0" w:color="auto"/>
              <w:bottom w:val="single" w:sz="4" w:space="0" w:color="auto"/>
              <w:right w:val="single" w:sz="4" w:space="0" w:color="auto"/>
            </w:tcBorders>
            <w:vAlign w:val="center"/>
          </w:tcPr>
          <w:p w14:paraId="2ABD9B47" w14:textId="77777777" w:rsidR="00D51241" w:rsidRPr="0057151F" w:rsidRDefault="00D51241" w:rsidP="00762E8E">
            <w:pPr>
              <w:pStyle w:val="F5"/>
              <w:jc w:val="center"/>
              <w:rPr>
                <w:lang w:bidi="hi-IN"/>
              </w:rPr>
            </w:pPr>
            <w:r w:rsidRPr="0057151F">
              <w:rPr>
                <w:lang w:bidi="hi-IN"/>
              </w:rPr>
              <w:t>CO3</w:t>
            </w:r>
          </w:p>
        </w:tc>
        <w:tc>
          <w:tcPr>
            <w:tcW w:w="1298" w:type="dxa"/>
            <w:tcBorders>
              <w:top w:val="single" w:sz="4" w:space="0" w:color="auto"/>
              <w:left w:val="single" w:sz="4" w:space="0" w:color="auto"/>
              <w:bottom w:val="single" w:sz="4" w:space="0" w:color="auto"/>
              <w:right w:val="single" w:sz="4" w:space="0" w:color="auto"/>
            </w:tcBorders>
            <w:vAlign w:val="center"/>
          </w:tcPr>
          <w:p w14:paraId="46FABD92"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1C476E85"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B67AE0B"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538CD202"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5C6173DC" w14:textId="77777777" w:rsidR="00D51241" w:rsidRPr="0057151F" w:rsidRDefault="00D51241" w:rsidP="00762E8E">
            <w:pPr>
              <w:pStyle w:val="F5"/>
              <w:jc w:val="center"/>
              <w:rPr>
                <w:lang w:bidi="hi-IN"/>
              </w:rPr>
            </w:pPr>
            <w:r w:rsidRPr="0057151F">
              <w:rPr>
                <w:lang w:bidi="hi-IN"/>
              </w:rPr>
              <w:t>1</w:t>
            </w:r>
          </w:p>
        </w:tc>
      </w:tr>
      <w:tr w:rsidR="00D51241" w:rsidRPr="0057151F" w14:paraId="1FAD66B9" w14:textId="77777777" w:rsidTr="00762E8E">
        <w:trPr>
          <w:trHeight w:val="388"/>
        </w:trPr>
        <w:tc>
          <w:tcPr>
            <w:tcW w:w="1846" w:type="dxa"/>
            <w:tcBorders>
              <w:top w:val="single" w:sz="4" w:space="0" w:color="auto"/>
              <w:left w:val="single" w:sz="4" w:space="0" w:color="auto"/>
              <w:right w:val="single" w:sz="4" w:space="0" w:color="auto"/>
            </w:tcBorders>
            <w:vAlign w:val="center"/>
          </w:tcPr>
          <w:p w14:paraId="13BA2EEA" w14:textId="77777777" w:rsidR="00D51241" w:rsidRPr="0057151F" w:rsidRDefault="00D51241" w:rsidP="00762E8E">
            <w:pPr>
              <w:pStyle w:val="F5"/>
              <w:jc w:val="center"/>
              <w:rPr>
                <w:lang w:bidi="hi-IN"/>
              </w:rPr>
            </w:pPr>
            <w:r w:rsidRPr="0057151F">
              <w:rPr>
                <w:lang w:bidi="hi-IN"/>
              </w:rPr>
              <w:t>CO4</w:t>
            </w:r>
          </w:p>
        </w:tc>
        <w:tc>
          <w:tcPr>
            <w:tcW w:w="1298" w:type="dxa"/>
            <w:tcBorders>
              <w:top w:val="single" w:sz="4" w:space="0" w:color="auto"/>
              <w:left w:val="single" w:sz="4" w:space="0" w:color="auto"/>
              <w:right w:val="single" w:sz="4" w:space="0" w:color="auto"/>
            </w:tcBorders>
            <w:vAlign w:val="center"/>
          </w:tcPr>
          <w:p w14:paraId="68A67F5A"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right w:val="single" w:sz="4" w:space="0" w:color="auto"/>
            </w:tcBorders>
            <w:vAlign w:val="center"/>
          </w:tcPr>
          <w:p w14:paraId="56709050"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right w:val="single" w:sz="4" w:space="0" w:color="auto"/>
            </w:tcBorders>
            <w:vAlign w:val="center"/>
          </w:tcPr>
          <w:p w14:paraId="375D2721"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right w:val="single" w:sz="4" w:space="0" w:color="auto"/>
            </w:tcBorders>
            <w:vAlign w:val="center"/>
          </w:tcPr>
          <w:p w14:paraId="0BB2DD35"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right w:val="single" w:sz="4" w:space="0" w:color="auto"/>
            </w:tcBorders>
            <w:vAlign w:val="center"/>
          </w:tcPr>
          <w:p w14:paraId="67DCE0EA" w14:textId="77777777" w:rsidR="00D51241" w:rsidRPr="0057151F" w:rsidRDefault="00D51241" w:rsidP="00762E8E">
            <w:pPr>
              <w:pStyle w:val="F5"/>
              <w:jc w:val="center"/>
              <w:rPr>
                <w:lang w:bidi="hi-IN"/>
              </w:rPr>
            </w:pPr>
            <w:r w:rsidRPr="0057151F">
              <w:rPr>
                <w:lang w:bidi="hi-IN"/>
              </w:rPr>
              <w:t>1</w:t>
            </w:r>
          </w:p>
        </w:tc>
      </w:tr>
      <w:tr w:rsidR="00D51241" w:rsidRPr="0057151F" w14:paraId="1BD0D95D" w14:textId="77777777" w:rsidTr="00762E8E">
        <w:trPr>
          <w:trHeight w:val="408"/>
        </w:trPr>
        <w:tc>
          <w:tcPr>
            <w:tcW w:w="1846" w:type="dxa"/>
            <w:tcBorders>
              <w:top w:val="single" w:sz="4" w:space="0" w:color="auto"/>
              <w:left w:val="single" w:sz="4" w:space="0" w:color="auto"/>
              <w:bottom w:val="single" w:sz="4" w:space="0" w:color="auto"/>
              <w:right w:val="single" w:sz="4" w:space="0" w:color="auto"/>
            </w:tcBorders>
            <w:vAlign w:val="center"/>
          </w:tcPr>
          <w:p w14:paraId="5A4A8865" w14:textId="77777777" w:rsidR="00D51241" w:rsidRPr="0057151F" w:rsidRDefault="00D51241" w:rsidP="00762E8E">
            <w:pPr>
              <w:pStyle w:val="F5"/>
              <w:jc w:val="center"/>
              <w:rPr>
                <w:lang w:bidi="hi-IN"/>
              </w:rPr>
            </w:pPr>
            <w:r w:rsidRPr="0057151F">
              <w:rPr>
                <w:lang w:bidi="hi-IN"/>
              </w:rPr>
              <w:t>CO5</w:t>
            </w:r>
          </w:p>
        </w:tc>
        <w:tc>
          <w:tcPr>
            <w:tcW w:w="1298" w:type="dxa"/>
            <w:tcBorders>
              <w:top w:val="single" w:sz="4" w:space="0" w:color="auto"/>
              <w:left w:val="single" w:sz="4" w:space="0" w:color="auto"/>
              <w:bottom w:val="single" w:sz="4" w:space="0" w:color="auto"/>
              <w:right w:val="single" w:sz="4" w:space="0" w:color="auto"/>
            </w:tcBorders>
            <w:vAlign w:val="center"/>
          </w:tcPr>
          <w:p w14:paraId="785F6594"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EC8C544"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7744AE1F"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20D8D52C" w14:textId="77777777" w:rsidR="00D51241" w:rsidRPr="0057151F" w:rsidRDefault="00D51241" w:rsidP="00762E8E">
            <w:pPr>
              <w:pStyle w:val="F5"/>
              <w:jc w:val="center"/>
              <w:rPr>
                <w:lang w:bidi="hi-IN"/>
              </w:rPr>
            </w:pPr>
            <w:r w:rsidRPr="0057151F">
              <w:rPr>
                <w:lang w:bidi="hi-IN"/>
              </w:rPr>
              <w:t>3</w:t>
            </w:r>
          </w:p>
        </w:tc>
        <w:tc>
          <w:tcPr>
            <w:tcW w:w="1222" w:type="dxa"/>
            <w:tcBorders>
              <w:top w:val="single" w:sz="4" w:space="0" w:color="auto"/>
              <w:left w:val="single" w:sz="4" w:space="0" w:color="auto"/>
              <w:bottom w:val="single" w:sz="4" w:space="0" w:color="auto"/>
              <w:right w:val="single" w:sz="4" w:space="0" w:color="auto"/>
            </w:tcBorders>
            <w:vAlign w:val="center"/>
          </w:tcPr>
          <w:p w14:paraId="3976C0D7" w14:textId="77777777" w:rsidR="00D51241" w:rsidRPr="0057151F" w:rsidRDefault="00D51241" w:rsidP="00762E8E">
            <w:pPr>
              <w:pStyle w:val="F5"/>
              <w:jc w:val="center"/>
              <w:rPr>
                <w:lang w:bidi="hi-IN"/>
              </w:rPr>
            </w:pPr>
            <w:r w:rsidRPr="0057151F">
              <w:rPr>
                <w:lang w:bidi="hi-IN"/>
              </w:rPr>
              <w:t>1</w:t>
            </w:r>
          </w:p>
        </w:tc>
      </w:tr>
    </w:tbl>
    <w:p w14:paraId="362F95C9" w14:textId="77777777" w:rsidR="00D51241" w:rsidRPr="0057151F" w:rsidRDefault="00D51241" w:rsidP="00D51241">
      <w:pPr>
        <w:rPr>
          <w:rFonts w:ascii="Bookman Old Style" w:hAnsi="Bookman Old Style"/>
          <w:sz w:val="20"/>
          <w:szCs w:val="20"/>
        </w:rPr>
      </w:pPr>
    </w:p>
    <w:p w14:paraId="5A92010E" w14:textId="77777777" w:rsidR="00D51241" w:rsidRDefault="00D51241" w:rsidP="00D51241">
      <w:pPr>
        <w:rPr>
          <w:rFonts w:ascii="Bookman Old Style" w:hAnsi="Bookman Old Style"/>
          <w:sz w:val="20"/>
          <w:szCs w:val="20"/>
        </w:rPr>
      </w:pPr>
      <w:r>
        <w:rPr>
          <w:rFonts w:ascii="Bookman Old Style" w:hAnsi="Bookman Old Style"/>
          <w:sz w:val="20"/>
          <w:szCs w:val="20"/>
        </w:rPr>
        <w:br w:type="page"/>
      </w:r>
    </w:p>
    <w:p w14:paraId="2E3F6967" w14:textId="77777777" w:rsidR="00D51241" w:rsidRPr="0057151F" w:rsidRDefault="00D51241" w:rsidP="00D51241">
      <w:pPr>
        <w:rPr>
          <w:rFonts w:ascii="Bookman Old Style" w:hAnsi="Bookman Old Styl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2"/>
        <w:gridCol w:w="5156"/>
        <w:gridCol w:w="1784"/>
      </w:tblGrid>
      <w:tr w:rsidR="00D51241" w:rsidRPr="0057151F" w14:paraId="4B1D88B4" w14:textId="77777777" w:rsidTr="00762E8E">
        <w:tc>
          <w:tcPr>
            <w:tcW w:w="1908" w:type="dxa"/>
            <w:shd w:val="clear" w:color="auto" w:fill="auto"/>
            <w:vAlign w:val="center"/>
          </w:tcPr>
          <w:p w14:paraId="51BB5CCC" w14:textId="77777777" w:rsidR="00D51241" w:rsidRPr="0027472B" w:rsidRDefault="00D51241" w:rsidP="00762E8E">
            <w:pPr>
              <w:pStyle w:val="F5"/>
              <w:spacing w:line="276" w:lineRule="auto"/>
              <w:jc w:val="center"/>
            </w:pPr>
            <w:r w:rsidRPr="0027472B">
              <w:t>SEMESTER: I</w:t>
            </w:r>
          </w:p>
          <w:p w14:paraId="1BE3E9C9" w14:textId="77777777" w:rsidR="00D51241" w:rsidRDefault="00D51241" w:rsidP="00762E8E">
            <w:pPr>
              <w:pStyle w:val="F5"/>
              <w:spacing w:line="276" w:lineRule="auto"/>
              <w:jc w:val="center"/>
              <w:rPr>
                <w:lang w:val="en-US"/>
              </w:rPr>
            </w:pPr>
            <w:r w:rsidRPr="0027472B">
              <w:t>PART:III</w:t>
            </w:r>
          </w:p>
          <w:p w14:paraId="118C782C" w14:textId="77777777" w:rsidR="00D51241" w:rsidRPr="009B5079" w:rsidRDefault="00D51241" w:rsidP="00762E8E">
            <w:pPr>
              <w:pStyle w:val="F5"/>
              <w:spacing w:line="276" w:lineRule="auto"/>
              <w:jc w:val="center"/>
              <w:rPr>
                <w:lang w:val="en-US"/>
              </w:rPr>
            </w:pPr>
            <w:r>
              <w:rPr>
                <w:lang w:val="en-US"/>
              </w:rPr>
              <w:t>CORE: II</w:t>
            </w:r>
          </w:p>
        </w:tc>
        <w:tc>
          <w:tcPr>
            <w:tcW w:w="5760" w:type="dxa"/>
            <w:shd w:val="clear" w:color="auto" w:fill="auto"/>
            <w:vAlign w:val="center"/>
          </w:tcPr>
          <w:p w14:paraId="54EAF3A5" w14:textId="77777777" w:rsidR="00D51241" w:rsidRPr="009B5079" w:rsidRDefault="00D51241" w:rsidP="00762E8E">
            <w:pPr>
              <w:pStyle w:val="F5"/>
              <w:spacing w:line="276" w:lineRule="auto"/>
              <w:jc w:val="center"/>
              <w:rPr>
                <w:lang w:val="en-US"/>
              </w:rPr>
            </w:pPr>
            <w:r w:rsidRPr="0027472B">
              <w:t>22UZOOC14</w:t>
            </w:r>
            <w:r>
              <w:t>: INVERTEBRATA - II</w:t>
            </w:r>
          </w:p>
        </w:tc>
        <w:tc>
          <w:tcPr>
            <w:tcW w:w="1908" w:type="dxa"/>
            <w:shd w:val="clear" w:color="auto" w:fill="auto"/>
            <w:vAlign w:val="center"/>
          </w:tcPr>
          <w:p w14:paraId="5491DB9B" w14:textId="77777777" w:rsidR="00D51241" w:rsidRPr="0027472B" w:rsidRDefault="00D51241" w:rsidP="00762E8E">
            <w:pPr>
              <w:pStyle w:val="F5"/>
              <w:spacing w:line="276" w:lineRule="auto"/>
              <w:jc w:val="center"/>
            </w:pPr>
            <w:r w:rsidRPr="0027472B">
              <w:t>CREDIT:4</w:t>
            </w:r>
          </w:p>
          <w:p w14:paraId="7AA29AE7" w14:textId="2488AA7C" w:rsidR="00D51241" w:rsidRPr="0027472B" w:rsidRDefault="00D51241" w:rsidP="00762E8E">
            <w:pPr>
              <w:pStyle w:val="F5"/>
              <w:spacing w:line="276" w:lineRule="auto"/>
              <w:jc w:val="center"/>
            </w:pPr>
            <w:r w:rsidRPr="0027472B">
              <w:t>HOURS :4</w:t>
            </w:r>
            <w:r w:rsidR="004C2647">
              <w:rPr>
                <w:lang w:val="en-IN"/>
              </w:rPr>
              <w:t>/W</w:t>
            </w:r>
          </w:p>
        </w:tc>
      </w:tr>
    </w:tbl>
    <w:p w14:paraId="471233BD" w14:textId="77777777" w:rsidR="00D51241" w:rsidRPr="0057151F" w:rsidRDefault="00D51241" w:rsidP="00D51241">
      <w:pPr>
        <w:jc w:val="center"/>
        <w:rPr>
          <w:rFonts w:ascii="Bookman Old Style" w:hAnsi="Bookman Old Style"/>
          <w:sz w:val="20"/>
          <w:szCs w:val="20"/>
        </w:rPr>
      </w:pPr>
    </w:p>
    <w:p w14:paraId="2057A50A" w14:textId="77777777" w:rsidR="00D51241" w:rsidRDefault="00D51241" w:rsidP="00D51241">
      <w:pPr>
        <w:pStyle w:val="F5"/>
      </w:pPr>
      <w:r w:rsidRPr="0057151F">
        <w:t>COURSE OBJECTIVES</w:t>
      </w:r>
    </w:p>
    <w:p w14:paraId="5D634021" w14:textId="77777777" w:rsidR="00D51241" w:rsidRDefault="00D51241" w:rsidP="00D51241">
      <w:pPr>
        <w:pStyle w:val="BullF70"/>
        <w:numPr>
          <w:ilvl w:val="0"/>
          <w:numId w:val="11"/>
        </w:numPr>
      </w:pPr>
      <w:r>
        <w:t xml:space="preserve">To obtain broad knowledge about different kinds of animal species of invertebrates. </w:t>
      </w:r>
    </w:p>
    <w:p w14:paraId="43A0277A" w14:textId="77777777" w:rsidR="00D51241" w:rsidRDefault="00D51241" w:rsidP="00D51241">
      <w:pPr>
        <w:pStyle w:val="BullF70"/>
        <w:numPr>
          <w:ilvl w:val="0"/>
          <w:numId w:val="11"/>
        </w:numPr>
      </w:pPr>
      <w:r>
        <w:t>To understand the systematic and functional morphology of various groups of invertebrates</w:t>
      </w:r>
    </w:p>
    <w:p w14:paraId="721745F7" w14:textId="77777777" w:rsidR="00D51241" w:rsidRDefault="00D51241" w:rsidP="00D51241">
      <w:pPr>
        <w:pStyle w:val="BullF70"/>
        <w:numPr>
          <w:ilvl w:val="0"/>
          <w:numId w:val="11"/>
        </w:numPr>
      </w:pPr>
      <w:r>
        <w:t xml:space="preserve">To study their economic importance, affinities and adaptations. </w:t>
      </w:r>
    </w:p>
    <w:p w14:paraId="01E3FBFC" w14:textId="77777777" w:rsidR="00D51241" w:rsidRDefault="00D51241" w:rsidP="00D51241">
      <w:pPr>
        <w:pStyle w:val="BullF70"/>
        <w:numPr>
          <w:ilvl w:val="0"/>
          <w:numId w:val="11"/>
        </w:numPr>
      </w:pPr>
      <w:r>
        <w:t>To understand the role of invertebrates in biological communities, ecological interactions and conservation problems</w:t>
      </w:r>
    </w:p>
    <w:p w14:paraId="2246B1B7" w14:textId="77777777" w:rsidR="00D51241" w:rsidRPr="0057151F" w:rsidRDefault="00D51241" w:rsidP="00D51241">
      <w:pPr>
        <w:pStyle w:val="BullF70"/>
        <w:numPr>
          <w:ilvl w:val="0"/>
          <w:numId w:val="11"/>
        </w:numPr>
      </w:pPr>
      <w:r>
        <w:t xml:space="preserve">To assess the diversity of animals in a </w:t>
      </w:r>
      <w:proofErr w:type="gramStart"/>
      <w:r>
        <w:t>phylogenetic conditions</w:t>
      </w:r>
      <w:proofErr w:type="gramEnd"/>
      <w:r>
        <w:t>.</w:t>
      </w:r>
    </w:p>
    <w:p w14:paraId="0D1C71AF" w14:textId="77777777" w:rsidR="00D51241" w:rsidRDefault="00D51241" w:rsidP="00D51241">
      <w:pPr>
        <w:pStyle w:val="F5"/>
      </w:pPr>
    </w:p>
    <w:p w14:paraId="1741F389" w14:textId="77777777" w:rsidR="00D51241" w:rsidRPr="0057151F" w:rsidRDefault="00D51241" w:rsidP="00D51241">
      <w:pPr>
        <w:pStyle w:val="F5"/>
      </w:pPr>
      <w:r w:rsidRPr="0057151F">
        <w:t>Unit I :</w:t>
      </w:r>
      <w:r w:rsidRPr="0057151F">
        <w:tab/>
        <w:t xml:space="preserve">                                                                                               </w:t>
      </w:r>
    </w:p>
    <w:p w14:paraId="582881A5" w14:textId="77777777" w:rsidR="00D51241" w:rsidRPr="0057151F" w:rsidRDefault="00D51241" w:rsidP="00D51241">
      <w:pPr>
        <w:pStyle w:val="BodyF2"/>
      </w:pPr>
      <w:r w:rsidRPr="0057151F">
        <w:rPr>
          <w:b/>
          <w:bCs/>
        </w:rPr>
        <w:t>ASCHELMINTHES</w:t>
      </w:r>
      <w:r w:rsidRPr="0057151F">
        <w:t xml:space="preserve">: General characters and classification up to classes with examples. </w:t>
      </w:r>
    </w:p>
    <w:p w14:paraId="25027D98" w14:textId="77777777" w:rsidR="00D51241" w:rsidRPr="0057151F" w:rsidRDefault="00D51241" w:rsidP="00D51241">
      <w:pPr>
        <w:pStyle w:val="BodyF2"/>
      </w:pPr>
      <w:r w:rsidRPr="0057151F">
        <w:rPr>
          <w:b/>
          <w:bCs/>
        </w:rPr>
        <w:t xml:space="preserve">Type study </w:t>
      </w:r>
      <w:r w:rsidRPr="0057151F">
        <w:t xml:space="preserve">– </w:t>
      </w:r>
      <w:proofErr w:type="spellStart"/>
      <w:r w:rsidRPr="0057151F">
        <w:rPr>
          <w:b/>
          <w:bCs/>
        </w:rPr>
        <w:t>Wuchereria</w:t>
      </w:r>
      <w:proofErr w:type="spellEnd"/>
      <w:r w:rsidRPr="0057151F">
        <w:rPr>
          <w:b/>
          <w:bCs/>
        </w:rPr>
        <w:t xml:space="preserve"> </w:t>
      </w:r>
      <w:proofErr w:type="spellStart"/>
      <w:r w:rsidRPr="0057151F">
        <w:rPr>
          <w:b/>
          <w:bCs/>
        </w:rPr>
        <w:t>bancrofti</w:t>
      </w:r>
      <w:proofErr w:type="spellEnd"/>
      <w:r w:rsidRPr="0057151F">
        <w:rPr>
          <w:b/>
          <w:bCs/>
        </w:rPr>
        <w:t xml:space="preserve">. </w:t>
      </w:r>
      <w:proofErr w:type="spellStart"/>
      <w:r w:rsidRPr="0057151F">
        <w:rPr>
          <w:b/>
        </w:rPr>
        <w:t>Gneneral</w:t>
      </w:r>
      <w:proofErr w:type="spellEnd"/>
      <w:r w:rsidRPr="0057151F">
        <w:rPr>
          <w:b/>
        </w:rPr>
        <w:t xml:space="preserve"> Topic:</w:t>
      </w:r>
      <w:r w:rsidRPr="0057151F">
        <w:rPr>
          <w:b/>
          <w:bCs/>
        </w:rPr>
        <w:t xml:space="preserve"> P</w:t>
      </w:r>
      <w:r w:rsidRPr="0057151F">
        <w:t xml:space="preserve">arasitic adaptations of </w:t>
      </w:r>
      <w:proofErr w:type="spellStart"/>
      <w:r w:rsidRPr="0057151F">
        <w:t>Aschelminth</w:t>
      </w:r>
      <w:proofErr w:type="spellEnd"/>
      <w:r w:rsidRPr="0057151F">
        <w:t xml:space="preserve"> parasites (</w:t>
      </w:r>
      <w:proofErr w:type="spellStart"/>
      <w:r w:rsidRPr="0057151F">
        <w:t>Ancylostoma</w:t>
      </w:r>
      <w:proofErr w:type="spellEnd"/>
      <w:r w:rsidRPr="0057151F">
        <w:t xml:space="preserve"> </w:t>
      </w:r>
      <w:proofErr w:type="gramStart"/>
      <w:r w:rsidRPr="0057151F">
        <w:t>duodenale  and</w:t>
      </w:r>
      <w:proofErr w:type="gramEnd"/>
      <w:r w:rsidRPr="0057151F">
        <w:t xml:space="preserve"> Ascaris lumbricoides). </w:t>
      </w:r>
    </w:p>
    <w:p w14:paraId="6B990436" w14:textId="77777777" w:rsidR="00D51241" w:rsidRPr="0057151F" w:rsidRDefault="00D51241" w:rsidP="00D51241">
      <w:pPr>
        <w:pStyle w:val="F5"/>
      </w:pPr>
      <w:r w:rsidRPr="0057151F">
        <w:t>Unit II:</w:t>
      </w:r>
      <w:r w:rsidRPr="0057151F">
        <w:tab/>
      </w:r>
      <w:r w:rsidRPr="0057151F">
        <w:tab/>
      </w:r>
      <w:r w:rsidRPr="0057151F">
        <w:tab/>
      </w:r>
      <w:r w:rsidRPr="0057151F">
        <w:tab/>
      </w:r>
      <w:r w:rsidRPr="0057151F">
        <w:tab/>
      </w:r>
      <w:r w:rsidRPr="0057151F">
        <w:tab/>
      </w:r>
      <w:r w:rsidRPr="0057151F">
        <w:tab/>
      </w:r>
      <w:r w:rsidRPr="0057151F">
        <w:tab/>
        <w:t xml:space="preserve">                   </w:t>
      </w:r>
    </w:p>
    <w:p w14:paraId="68437D35" w14:textId="77777777" w:rsidR="00D51241" w:rsidRPr="0057151F" w:rsidRDefault="00D51241" w:rsidP="00D51241">
      <w:pPr>
        <w:pStyle w:val="BodyF2"/>
      </w:pPr>
      <w:r w:rsidRPr="0057151F">
        <w:rPr>
          <w:b/>
          <w:bCs/>
        </w:rPr>
        <w:t>ANNELIDA</w:t>
      </w:r>
      <w:r w:rsidRPr="0057151F">
        <w:t xml:space="preserve">: General characters and classification up to classes with examples. </w:t>
      </w:r>
    </w:p>
    <w:p w14:paraId="0027422F" w14:textId="77777777" w:rsidR="00D51241" w:rsidRPr="0057151F" w:rsidRDefault="00D51241" w:rsidP="00D51241">
      <w:pPr>
        <w:pStyle w:val="BodyF2"/>
      </w:pPr>
      <w:r w:rsidRPr="0057151F">
        <w:rPr>
          <w:b/>
          <w:bCs/>
        </w:rPr>
        <w:t>Type study</w:t>
      </w:r>
      <w:r w:rsidRPr="0057151F">
        <w:t xml:space="preserve">: </w:t>
      </w:r>
      <w:proofErr w:type="spellStart"/>
      <w:proofErr w:type="gramStart"/>
      <w:r w:rsidRPr="0057151F">
        <w:rPr>
          <w:b/>
          <w:bCs/>
        </w:rPr>
        <w:t>Megascolex</w:t>
      </w:r>
      <w:proofErr w:type="spellEnd"/>
      <w:r w:rsidRPr="0057151F">
        <w:rPr>
          <w:b/>
          <w:bCs/>
        </w:rPr>
        <w:t xml:space="preserve">  </w:t>
      </w:r>
      <w:proofErr w:type="spellStart"/>
      <w:r w:rsidRPr="0057151F">
        <w:rPr>
          <w:b/>
          <w:bCs/>
        </w:rPr>
        <w:t>mauritii</w:t>
      </w:r>
      <w:proofErr w:type="spellEnd"/>
      <w:proofErr w:type="gramEnd"/>
      <w:r w:rsidRPr="0057151F">
        <w:rPr>
          <w:b/>
          <w:bCs/>
        </w:rPr>
        <w:t xml:space="preserve">, </w:t>
      </w:r>
      <w:proofErr w:type="spellStart"/>
      <w:r w:rsidRPr="0057151F">
        <w:rPr>
          <w:b/>
        </w:rPr>
        <w:t>Gneneral</w:t>
      </w:r>
      <w:proofErr w:type="spellEnd"/>
      <w:r w:rsidRPr="0057151F">
        <w:rPr>
          <w:b/>
        </w:rPr>
        <w:t xml:space="preserve"> </w:t>
      </w:r>
      <w:proofErr w:type="spellStart"/>
      <w:r w:rsidRPr="0057151F">
        <w:rPr>
          <w:b/>
        </w:rPr>
        <w:t>Topic:</w:t>
      </w:r>
      <w:r w:rsidRPr="0057151F">
        <w:t>Metamerism</w:t>
      </w:r>
      <w:proofErr w:type="spellEnd"/>
      <w:r w:rsidRPr="0057151F">
        <w:t xml:space="preserve"> in Annelids, Excretion and Economic importance of Annelids. </w:t>
      </w:r>
    </w:p>
    <w:p w14:paraId="7D22B613" w14:textId="77777777" w:rsidR="00D51241" w:rsidRPr="0057151F" w:rsidRDefault="00D51241" w:rsidP="00D51241">
      <w:pPr>
        <w:pStyle w:val="F5"/>
      </w:pPr>
      <w:r w:rsidRPr="0057151F">
        <w:t xml:space="preserve">Unit III:                                                                                                            </w:t>
      </w:r>
      <w:r w:rsidRPr="0057151F">
        <w:tab/>
      </w:r>
    </w:p>
    <w:p w14:paraId="37AFEF2A" w14:textId="77777777" w:rsidR="00D51241" w:rsidRPr="0057151F" w:rsidRDefault="00D51241" w:rsidP="00D51241">
      <w:pPr>
        <w:pStyle w:val="BodyF2"/>
      </w:pPr>
      <w:r w:rsidRPr="0057151F">
        <w:rPr>
          <w:b/>
          <w:bCs/>
        </w:rPr>
        <w:t xml:space="preserve">ARTHROPODA: </w:t>
      </w:r>
      <w:r w:rsidRPr="0057151F">
        <w:t xml:space="preserve">General characters and classification up to classes with examples. </w:t>
      </w:r>
    </w:p>
    <w:p w14:paraId="7376F4A6" w14:textId="77777777" w:rsidR="00D51241" w:rsidRPr="0057151F" w:rsidRDefault="00D51241" w:rsidP="00D51241">
      <w:pPr>
        <w:pStyle w:val="BodyF2"/>
      </w:pPr>
      <w:r w:rsidRPr="0057151F">
        <w:rPr>
          <w:b/>
          <w:bCs/>
        </w:rPr>
        <w:t xml:space="preserve">Type study </w:t>
      </w:r>
      <w:r w:rsidRPr="0057151F">
        <w:t xml:space="preserve">– </w:t>
      </w:r>
      <w:r w:rsidRPr="0057151F">
        <w:rPr>
          <w:b/>
          <w:bCs/>
        </w:rPr>
        <w:t xml:space="preserve">Prawn, </w:t>
      </w:r>
      <w:proofErr w:type="spellStart"/>
      <w:r w:rsidRPr="0057151F">
        <w:rPr>
          <w:b/>
        </w:rPr>
        <w:t>Gneneral</w:t>
      </w:r>
      <w:proofErr w:type="spellEnd"/>
      <w:r w:rsidRPr="0057151F">
        <w:rPr>
          <w:b/>
        </w:rPr>
        <w:t xml:space="preserve"> </w:t>
      </w:r>
      <w:proofErr w:type="spellStart"/>
      <w:proofErr w:type="gramStart"/>
      <w:r w:rsidRPr="0057151F">
        <w:rPr>
          <w:b/>
        </w:rPr>
        <w:t>Topic:</w:t>
      </w:r>
      <w:r w:rsidRPr="0057151F">
        <w:rPr>
          <w:bCs/>
        </w:rPr>
        <w:t>Larval</w:t>
      </w:r>
      <w:proofErr w:type="spellEnd"/>
      <w:proofErr w:type="gramEnd"/>
      <w:r w:rsidRPr="0057151F">
        <w:rPr>
          <w:bCs/>
        </w:rPr>
        <w:t xml:space="preserve"> forms of Crustacea</w:t>
      </w:r>
      <w:r w:rsidRPr="0057151F">
        <w:t xml:space="preserve">, </w:t>
      </w:r>
      <w:proofErr w:type="spellStart"/>
      <w:r w:rsidRPr="0057151F">
        <w:t>Respiration,Excretion</w:t>
      </w:r>
      <w:proofErr w:type="spellEnd"/>
      <w:r w:rsidRPr="0057151F">
        <w:t xml:space="preserve"> in </w:t>
      </w:r>
      <w:proofErr w:type="spellStart"/>
      <w:r w:rsidRPr="0057151F">
        <w:t>Arthropods,Peripatus</w:t>
      </w:r>
      <w:proofErr w:type="spellEnd"/>
      <w:r w:rsidRPr="0057151F">
        <w:t xml:space="preserve"> and its affinities, Mouth parts of insect, Beneficial Insects</w:t>
      </w:r>
    </w:p>
    <w:p w14:paraId="35946EB4" w14:textId="77777777" w:rsidR="00D51241" w:rsidRPr="0057151F" w:rsidRDefault="00D51241" w:rsidP="00D51241">
      <w:pPr>
        <w:pStyle w:val="F5"/>
      </w:pPr>
      <w:r w:rsidRPr="0057151F">
        <w:t xml:space="preserve">Unit IV: </w:t>
      </w:r>
      <w:r w:rsidRPr="0057151F">
        <w:tab/>
      </w:r>
      <w:r w:rsidRPr="0057151F">
        <w:tab/>
      </w:r>
      <w:r w:rsidRPr="0057151F">
        <w:tab/>
      </w:r>
      <w:r w:rsidRPr="0057151F">
        <w:tab/>
      </w:r>
      <w:r w:rsidRPr="0057151F">
        <w:tab/>
      </w:r>
      <w:r w:rsidRPr="0057151F">
        <w:tab/>
      </w:r>
      <w:r w:rsidRPr="0057151F">
        <w:tab/>
      </w:r>
      <w:r w:rsidRPr="0057151F">
        <w:tab/>
        <w:t xml:space="preserve">              </w:t>
      </w:r>
      <w:r w:rsidRPr="0057151F">
        <w:tab/>
      </w:r>
    </w:p>
    <w:p w14:paraId="1A67C689" w14:textId="77777777" w:rsidR="00D51241" w:rsidRPr="0057151F" w:rsidRDefault="00D51241" w:rsidP="00D51241">
      <w:pPr>
        <w:pStyle w:val="BodyF2"/>
      </w:pPr>
      <w:r w:rsidRPr="0057151F">
        <w:rPr>
          <w:b/>
          <w:bCs/>
        </w:rPr>
        <w:t xml:space="preserve">MOLLUSCA: </w:t>
      </w:r>
      <w:r w:rsidRPr="0057151F">
        <w:t xml:space="preserve">General characters and classification up to classes with examples. </w:t>
      </w:r>
    </w:p>
    <w:p w14:paraId="1A3832C4" w14:textId="77777777" w:rsidR="00D51241" w:rsidRPr="0057151F" w:rsidRDefault="00D51241" w:rsidP="00D51241">
      <w:pPr>
        <w:pStyle w:val="BodyF2"/>
      </w:pPr>
      <w:r w:rsidRPr="0057151F">
        <w:rPr>
          <w:b/>
        </w:rPr>
        <w:t xml:space="preserve">Type study </w:t>
      </w:r>
      <w:r w:rsidRPr="0057151F">
        <w:t xml:space="preserve">– </w:t>
      </w:r>
      <w:proofErr w:type="spellStart"/>
      <w:r w:rsidRPr="0057151F">
        <w:rPr>
          <w:b/>
        </w:rPr>
        <w:t>Lamellidens</w:t>
      </w:r>
      <w:proofErr w:type="spellEnd"/>
      <w:r w:rsidRPr="0057151F">
        <w:rPr>
          <w:b/>
        </w:rPr>
        <w:t xml:space="preserve"> </w:t>
      </w:r>
      <w:proofErr w:type="spellStart"/>
      <w:r w:rsidRPr="0057151F">
        <w:rPr>
          <w:b/>
        </w:rPr>
        <w:t>marginalis</w:t>
      </w:r>
      <w:proofErr w:type="spellEnd"/>
      <w:r w:rsidRPr="0057151F">
        <w:rPr>
          <w:b/>
        </w:rPr>
        <w:t xml:space="preserve">, </w:t>
      </w:r>
      <w:proofErr w:type="spellStart"/>
      <w:r w:rsidRPr="0057151F">
        <w:rPr>
          <w:b/>
        </w:rPr>
        <w:t>Gneneral</w:t>
      </w:r>
      <w:proofErr w:type="spellEnd"/>
      <w:r w:rsidRPr="0057151F">
        <w:rPr>
          <w:b/>
        </w:rPr>
        <w:t xml:space="preserve"> </w:t>
      </w:r>
      <w:proofErr w:type="spellStart"/>
      <w:proofErr w:type="gramStart"/>
      <w:r w:rsidRPr="0057151F">
        <w:rPr>
          <w:b/>
        </w:rPr>
        <w:t>Topic:</w:t>
      </w:r>
      <w:r w:rsidRPr="0057151F">
        <w:t>Respiration</w:t>
      </w:r>
      <w:proofErr w:type="spellEnd"/>
      <w:proofErr w:type="gramEnd"/>
      <w:r w:rsidRPr="0057151F">
        <w:t xml:space="preserve">. Foot and Torsion in </w:t>
      </w:r>
      <w:proofErr w:type="spellStart"/>
      <w:proofErr w:type="gramStart"/>
      <w:r w:rsidRPr="0057151F">
        <w:t>Mollusca,Economic</w:t>
      </w:r>
      <w:proofErr w:type="spellEnd"/>
      <w:proofErr w:type="gramEnd"/>
      <w:r w:rsidRPr="0057151F">
        <w:t xml:space="preserve"> importance of Mollusca.</w:t>
      </w:r>
    </w:p>
    <w:p w14:paraId="79003722" w14:textId="77777777" w:rsidR="00D51241" w:rsidRPr="0057151F" w:rsidRDefault="00D51241" w:rsidP="00D51241">
      <w:pPr>
        <w:pStyle w:val="F5"/>
      </w:pPr>
      <w:r w:rsidRPr="0057151F">
        <w:rPr>
          <w:color w:val="000000"/>
        </w:rPr>
        <w:t xml:space="preserve"> </w:t>
      </w:r>
      <w:r w:rsidRPr="0057151F">
        <w:t xml:space="preserve">Unit V:                                                                                                  </w:t>
      </w:r>
    </w:p>
    <w:p w14:paraId="184FFA75" w14:textId="77777777" w:rsidR="00D51241" w:rsidRPr="0057151F" w:rsidRDefault="00D51241" w:rsidP="00D51241">
      <w:pPr>
        <w:pStyle w:val="BodyF2"/>
      </w:pPr>
      <w:r w:rsidRPr="0057151F">
        <w:rPr>
          <w:b/>
          <w:bCs/>
        </w:rPr>
        <w:t>ECHINODERMATA</w:t>
      </w:r>
      <w:r w:rsidRPr="0057151F">
        <w:t xml:space="preserve">: General characters and classification up to classes with examples. </w:t>
      </w:r>
    </w:p>
    <w:p w14:paraId="4F480B95" w14:textId="77777777" w:rsidR="00D51241" w:rsidRPr="0057151F" w:rsidRDefault="00D51241" w:rsidP="00D51241">
      <w:pPr>
        <w:pStyle w:val="BodyF2"/>
      </w:pPr>
      <w:r w:rsidRPr="0057151F">
        <w:rPr>
          <w:b/>
          <w:bCs/>
        </w:rPr>
        <w:t>Type Study</w:t>
      </w:r>
      <w:r w:rsidRPr="0057151F">
        <w:t xml:space="preserve">- </w:t>
      </w:r>
      <w:r w:rsidRPr="0057151F">
        <w:rPr>
          <w:b/>
          <w:bCs/>
        </w:rPr>
        <w:t xml:space="preserve">Asterias </w:t>
      </w:r>
      <w:proofErr w:type="spellStart"/>
      <w:r w:rsidRPr="0057151F">
        <w:rPr>
          <w:b/>
          <w:bCs/>
        </w:rPr>
        <w:t>rubens</w:t>
      </w:r>
      <w:proofErr w:type="spellEnd"/>
      <w:r w:rsidRPr="0057151F">
        <w:rPr>
          <w:b/>
          <w:bCs/>
        </w:rPr>
        <w:t xml:space="preserve">, </w:t>
      </w:r>
      <w:proofErr w:type="spellStart"/>
      <w:r w:rsidRPr="0057151F">
        <w:rPr>
          <w:b/>
        </w:rPr>
        <w:t>Gneneral</w:t>
      </w:r>
      <w:proofErr w:type="spellEnd"/>
      <w:r w:rsidRPr="0057151F">
        <w:rPr>
          <w:b/>
        </w:rPr>
        <w:t xml:space="preserve"> Topic:</w:t>
      </w:r>
      <w:r w:rsidRPr="0057151F">
        <w:t xml:space="preserve"> Larval forms of </w:t>
      </w:r>
      <w:proofErr w:type="spellStart"/>
      <w:r w:rsidRPr="0057151F">
        <w:t>Echinidermata</w:t>
      </w:r>
      <w:proofErr w:type="spellEnd"/>
      <w:r w:rsidRPr="0057151F">
        <w:t xml:space="preserve">, Water Vascular System and Phylogeny </w:t>
      </w:r>
      <w:proofErr w:type="gramStart"/>
      <w:r w:rsidRPr="0057151F">
        <w:t xml:space="preserve">of  </w:t>
      </w:r>
      <w:proofErr w:type="spellStart"/>
      <w:r w:rsidRPr="0057151F">
        <w:t>Echinidermata</w:t>
      </w:r>
      <w:proofErr w:type="spellEnd"/>
      <w:proofErr w:type="gramEnd"/>
      <w:r w:rsidRPr="0057151F">
        <w:t>.</w:t>
      </w:r>
    </w:p>
    <w:p w14:paraId="19F12BFF" w14:textId="77777777" w:rsidR="00D51241" w:rsidRDefault="00D51241" w:rsidP="00D51241">
      <w:pPr>
        <w:rPr>
          <w:rFonts w:ascii="Bookman Old Style" w:hAnsi="Bookman Old Style"/>
          <w:b/>
          <w:bCs/>
          <w:sz w:val="20"/>
          <w:szCs w:val="20"/>
        </w:rPr>
      </w:pPr>
    </w:p>
    <w:p w14:paraId="54319972" w14:textId="77777777" w:rsidR="00D51241" w:rsidRPr="0057151F" w:rsidRDefault="00D51241" w:rsidP="00D51241">
      <w:pPr>
        <w:pStyle w:val="F5"/>
      </w:pPr>
      <w:r>
        <w:br w:type="page"/>
      </w:r>
      <w:r w:rsidRPr="0057151F">
        <w:lastRenderedPageBreak/>
        <w:t>COURSE OUTCOMES</w:t>
      </w:r>
    </w:p>
    <w:p w14:paraId="0DD89304" w14:textId="77777777" w:rsidR="00D51241" w:rsidRPr="0033287B" w:rsidRDefault="00D51241" w:rsidP="00D51241">
      <w:pPr>
        <w:pStyle w:val="BullF70"/>
        <w:numPr>
          <w:ilvl w:val="0"/>
          <w:numId w:val="12"/>
        </w:numPr>
      </w:pPr>
      <w:r w:rsidRPr="0033287B">
        <w:t>To understand the principle of taxonomy animals</w:t>
      </w:r>
      <w:r>
        <w:t>.</w:t>
      </w:r>
    </w:p>
    <w:p w14:paraId="488CC9CF" w14:textId="77777777" w:rsidR="00D51241" w:rsidRPr="0033287B" w:rsidRDefault="00D51241" w:rsidP="00D51241">
      <w:pPr>
        <w:pStyle w:val="BullF70"/>
        <w:numPr>
          <w:ilvl w:val="0"/>
          <w:numId w:val="12"/>
        </w:numPr>
      </w:pPr>
      <w:r w:rsidRPr="0033287B">
        <w:t>To identify the general characters, classification, phylum of Invertebrates</w:t>
      </w:r>
      <w:r>
        <w:t>.</w:t>
      </w:r>
    </w:p>
    <w:p w14:paraId="5C26DD5E" w14:textId="77777777" w:rsidR="00D51241" w:rsidRPr="0033287B" w:rsidRDefault="00D51241" w:rsidP="00D51241">
      <w:pPr>
        <w:pStyle w:val="BullF70"/>
        <w:numPr>
          <w:ilvl w:val="0"/>
          <w:numId w:val="12"/>
        </w:numPr>
      </w:pPr>
      <w:r w:rsidRPr="0033287B">
        <w:t>To understand the morphology and their systems of various groups of Invertebrates.</w:t>
      </w:r>
    </w:p>
    <w:p w14:paraId="5A0750D0" w14:textId="77777777" w:rsidR="00D51241" w:rsidRPr="0033287B" w:rsidRDefault="00D51241" w:rsidP="00D51241">
      <w:pPr>
        <w:pStyle w:val="BullF70"/>
        <w:numPr>
          <w:ilvl w:val="0"/>
          <w:numId w:val="12"/>
        </w:numPr>
      </w:pPr>
      <w:r w:rsidRPr="0033287B">
        <w:t>To study the economic importance of invertebrates and important parasites</w:t>
      </w:r>
      <w:r>
        <w:t>.</w:t>
      </w:r>
    </w:p>
    <w:p w14:paraId="65B42A74" w14:textId="77777777" w:rsidR="00D51241" w:rsidRDefault="00D51241" w:rsidP="00D51241">
      <w:pPr>
        <w:pStyle w:val="BullF70"/>
        <w:numPr>
          <w:ilvl w:val="0"/>
          <w:numId w:val="12"/>
        </w:numPr>
      </w:pPr>
      <w:r w:rsidRPr="0033287B">
        <w:t>To study the affinities and adaptations of Invertebrates</w:t>
      </w:r>
      <w:r>
        <w:t>.</w:t>
      </w:r>
    </w:p>
    <w:p w14:paraId="4BCD9DC0" w14:textId="77777777" w:rsidR="00D51241" w:rsidRPr="0057151F" w:rsidRDefault="00D51241" w:rsidP="00D51241">
      <w:pPr>
        <w:rPr>
          <w:rFonts w:ascii="Bookman Old Style" w:hAnsi="Bookman Old Style"/>
          <w:b/>
          <w:bCs/>
          <w:sz w:val="20"/>
          <w:szCs w:val="20"/>
        </w:rPr>
      </w:pPr>
    </w:p>
    <w:p w14:paraId="2A29A106" w14:textId="77777777" w:rsidR="00D51241" w:rsidRPr="0057151F" w:rsidRDefault="00D51241" w:rsidP="00D51241">
      <w:pPr>
        <w:pStyle w:val="F5"/>
      </w:pPr>
      <w:r w:rsidRPr="0057151F">
        <w:t>Text Books</w:t>
      </w:r>
    </w:p>
    <w:p w14:paraId="1A132798" w14:textId="77777777" w:rsidR="00D51241" w:rsidRDefault="00D51241" w:rsidP="00D51241">
      <w:pPr>
        <w:pStyle w:val="BullF70"/>
        <w:numPr>
          <w:ilvl w:val="0"/>
          <w:numId w:val="13"/>
        </w:numPr>
      </w:pPr>
      <w:proofErr w:type="spellStart"/>
      <w:r>
        <w:t>Ekambaranatha</w:t>
      </w:r>
      <w:proofErr w:type="spellEnd"/>
      <w:r>
        <w:t xml:space="preserve"> </w:t>
      </w:r>
      <w:proofErr w:type="spellStart"/>
      <w:r>
        <w:t>Ayyar.M</w:t>
      </w:r>
      <w:proofErr w:type="spellEnd"/>
      <w:r>
        <w:t xml:space="preserve">. and T.N. </w:t>
      </w:r>
      <w:proofErr w:type="spellStart"/>
      <w:r>
        <w:t>Ananthakrishnan</w:t>
      </w:r>
      <w:proofErr w:type="spellEnd"/>
      <w:r>
        <w:t>, 1992. Manual of Zoology Vol.1</w:t>
      </w:r>
    </w:p>
    <w:p w14:paraId="6BE29F79" w14:textId="77777777" w:rsidR="00D51241" w:rsidRDefault="00D51241" w:rsidP="00D51241">
      <w:pPr>
        <w:pStyle w:val="BullF70"/>
        <w:numPr>
          <w:ilvl w:val="0"/>
          <w:numId w:val="0"/>
        </w:numPr>
        <w:ind w:left="432"/>
      </w:pPr>
      <w:r>
        <w:t>a.</w:t>
      </w:r>
      <w:r>
        <w:tab/>
        <w:t>[</w:t>
      </w:r>
      <w:proofErr w:type="spellStart"/>
      <w:r>
        <w:t>Invertebrata</w:t>
      </w:r>
      <w:proofErr w:type="spellEnd"/>
      <w:r>
        <w:t>], Viswanathan [Printers and Publishers] Pvt. Ltd.; Madras</w:t>
      </w:r>
    </w:p>
    <w:p w14:paraId="700CDA11" w14:textId="77777777" w:rsidR="00D51241" w:rsidRDefault="00D51241" w:rsidP="00D51241">
      <w:pPr>
        <w:pStyle w:val="BullF70"/>
        <w:numPr>
          <w:ilvl w:val="0"/>
          <w:numId w:val="13"/>
        </w:numPr>
      </w:pPr>
      <w:proofErr w:type="spellStart"/>
      <w:r>
        <w:t>Ekambaranatha</w:t>
      </w:r>
      <w:proofErr w:type="spellEnd"/>
      <w:r>
        <w:t xml:space="preserve"> </w:t>
      </w:r>
      <w:proofErr w:type="spellStart"/>
      <w:r>
        <w:t>Ayyar.M</w:t>
      </w:r>
      <w:proofErr w:type="spellEnd"/>
      <w:r>
        <w:t xml:space="preserve">. and T.N. </w:t>
      </w:r>
      <w:proofErr w:type="spellStart"/>
      <w:r>
        <w:t>Ananthakrishnan</w:t>
      </w:r>
      <w:proofErr w:type="spellEnd"/>
      <w:r>
        <w:t>, 1992. Manual of Zoology Vol.1</w:t>
      </w:r>
    </w:p>
    <w:p w14:paraId="3816BAC8" w14:textId="77777777" w:rsidR="00D51241" w:rsidRDefault="00D51241" w:rsidP="00D51241">
      <w:pPr>
        <w:pStyle w:val="BullF70"/>
        <w:numPr>
          <w:ilvl w:val="0"/>
          <w:numId w:val="0"/>
        </w:numPr>
        <w:ind w:left="432"/>
      </w:pPr>
      <w:r>
        <w:t>a.</w:t>
      </w:r>
      <w:r>
        <w:tab/>
        <w:t>[</w:t>
      </w:r>
      <w:proofErr w:type="spellStart"/>
      <w:r>
        <w:t>Invertebrata</w:t>
      </w:r>
      <w:proofErr w:type="spellEnd"/>
      <w:r>
        <w:t xml:space="preserve">], Viswanathan [Printers and Publishers] Pvt. Ltd.; Madras.  </w:t>
      </w:r>
    </w:p>
    <w:p w14:paraId="5B086731" w14:textId="77777777" w:rsidR="00D51241" w:rsidRDefault="00D51241" w:rsidP="00D51241">
      <w:pPr>
        <w:pStyle w:val="BullF70"/>
        <w:numPr>
          <w:ilvl w:val="0"/>
          <w:numId w:val="13"/>
        </w:numPr>
      </w:pPr>
      <w:proofErr w:type="spellStart"/>
      <w:r>
        <w:t>Kotpal</w:t>
      </w:r>
      <w:proofErr w:type="spellEnd"/>
      <w:r>
        <w:t xml:space="preserve">, R.L. 1988-1992 Protozoa, Porifera, </w:t>
      </w:r>
      <w:proofErr w:type="spellStart"/>
      <w:r>
        <w:t>Coelenterata</w:t>
      </w:r>
      <w:proofErr w:type="spellEnd"/>
      <w:r>
        <w:t xml:space="preserve">, </w:t>
      </w:r>
      <w:proofErr w:type="spellStart"/>
      <w:r>
        <w:t>Helminthes</w:t>
      </w:r>
      <w:proofErr w:type="spellEnd"/>
      <w:r>
        <w:t>, Annelida,</w:t>
      </w:r>
    </w:p>
    <w:p w14:paraId="6C6BA927" w14:textId="77777777" w:rsidR="00D51241" w:rsidRDefault="00D51241" w:rsidP="00D51241">
      <w:pPr>
        <w:pStyle w:val="BullF70"/>
        <w:numPr>
          <w:ilvl w:val="0"/>
          <w:numId w:val="0"/>
        </w:numPr>
        <w:ind w:left="432"/>
      </w:pPr>
      <w:r>
        <w:t>a.</w:t>
      </w:r>
      <w:r>
        <w:tab/>
        <w:t xml:space="preserve">Arthropoda, Mollusca, Echinodermata. Rastogi Publications, Meerut. </w:t>
      </w:r>
    </w:p>
    <w:p w14:paraId="79451BA6" w14:textId="77777777" w:rsidR="00D51241" w:rsidRPr="0057151F" w:rsidRDefault="00D51241" w:rsidP="00D51241">
      <w:pPr>
        <w:pStyle w:val="BullF70"/>
        <w:numPr>
          <w:ilvl w:val="0"/>
          <w:numId w:val="13"/>
        </w:numPr>
      </w:pPr>
      <w:r>
        <w:t>Parker and Haswell, 1964. Test Book of Zoology. Vol.1 [</w:t>
      </w:r>
      <w:proofErr w:type="spellStart"/>
      <w:r>
        <w:t>Invertebrata</w:t>
      </w:r>
      <w:proofErr w:type="spellEnd"/>
      <w:r>
        <w:t>]. A.</w:t>
      </w:r>
      <w:proofErr w:type="gramStart"/>
      <w:r>
        <w:t>Z.T</w:t>
      </w:r>
      <w:proofErr w:type="gramEnd"/>
      <w:r>
        <w:t xml:space="preserve">; </w:t>
      </w:r>
      <w:proofErr w:type="spellStart"/>
      <w:r>
        <w:t>B.S.Publishersand</w:t>
      </w:r>
      <w:proofErr w:type="spellEnd"/>
      <w:r>
        <w:t xml:space="preserve"> distributors, New Delhi. </w:t>
      </w:r>
      <w:r w:rsidRPr="0057151F">
        <w:t>Supplementary Readings</w:t>
      </w:r>
    </w:p>
    <w:p w14:paraId="6B42B174" w14:textId="77777777" w:rsidR="00D51241" w:rsidRPr="00794C83" w:rsidRDefault="00D51241" w:rsidP="00D51241">
      <w:pPr>
        <w:pStyle w:val="F5"/>
        <w:rPr>
          <w:lang w:val="en-US"/>
        </w:rPr>
      </w:pPr>
      <w:r>
        <w:rPr>
          <w:lang w:val="en-US"/>
        </w:rPr>
        <w:t>Supplementary Readings</w:t>
      </w:r>
    </w:p>
    <w:p w14:paraId="789E9C9C" w14:textId="77777777" w:rsidR="00D51241" w:rsidRPr="00333686" w:rsidRDefault="00D51241" w:rsidP="00D51241">
      <w:pPr>
        <w:pStyle w:val="BullF70"/>
        <w:numPr>
          <w:ilvl w:val="0"/>
          <w:numId w:val="14"/>
        </w:numPr>
      </w:pPr>
      <w:r w:rsidRPr="00333686">
        <w:t xml:space="preserve">N.C. </w:t>
      </w:r>
      <w:proofErr w:type="spellStart"/>
      <w:r w:rsidRPr="00333686">
        <w:t>Nayar</w:t>
      </w:r>
      <w:proofErr w:type="spellEnd"/>
      <w:r w:rsidRPr="00333686">
        <w:t xml:space="preserve">., </w:t>
      </w:r>
      <w:proofErr w:type="spellStart"/>
      <w:proofErr w:type="gramStart"/>
      <w:r w:rsidRPr="00333686">
        <w:t>S.Leelavathy</w:t>
      </w:r>
      <w:proofErr w:type="spellEnd"/>
      <w:proofErr w:type="gramEnd"/>
      <w:r w:rsidRPr="00333686">
        <w:t xml:space="preserve">, </w:t>
      </w:r>
      <w:proofErr w:type="spellStart"/>
      <w:r w:rsidRPr="00333686">
        <w:t>N.Soundrapandian</w:t>
      </w:r>
      <w:proofErr w:type="spellEnd"/>
      <w:r w:rsidRPr="00333686">
        <w:t xml:space="preserve">., </w:t>
      </w:r>
      <w:proofErr w:type="spellStart"/>
      <w:r w:rsidRPr="00333686">
        <w:t>T.Murugan</w:t>
      </w:r>
      <w:proofErr w:type="spellEnd"/>
      <w:r w:rsidRPr="00333686">
        <w:t xml:space="preserve"> and </w:t>
      </w:r>
      <w:proofErr w:type="spellStart"/>
      <w:r w:rsidRPr="00333686">
        <w:t>N.Arumugam</w:t>
      </w:r>
      <w:proofErr w:type="spellEnd"/>
      <w:r w:rsidRPr="00333686">
        <w:t xml:space="preserve">, 2013. A text book of Invertebrates, </w:t>
      </w:r>
      <w:proofErr w:type="spellStart"/>
      <w:r w:rsidRPr="00333686">
        <w:t>Saras</w:t>
      </w:r>
      <w:proofErr w:type="spellEnd"/>
      <w:r w:rsidRPr="00333686">
        <w:t xml:space="preserve"> Publications</w:t>
      </w:r>
      <w:r>
        <w:t xml:space="preserve"> </w:t>
      </w:r>
      <w:proofErr w:type="spellStart"/>
      <w:r w:rsidRPr="00333686">
        <w:t>Tamilnadu</w:t>
      </w:r>
      <w:proofErr w:type="spellEnd"/>
      <w:r>
        <w:t>.</w:t>
      </w:r>
    </w:p>
    <w:p w14:paraId="77EAF50B" w14:textId="77777777" w:rsidR="00D51241" w:rsidRPr="00333686" w:rsidRDefault="00D51241" w:rsidP="00D51241">
      <w:pPr>
        <w:pStyle w:val="BullF70"/>
        <w:numPr>
          <w:ilvl w:val="0"/>
          <w:numId w:val="14"/>
        </w:numPr>
      </w:pPr>
      <w:r w:rsidRPr="00333686">
        <w:t xml:space="preserve">Dr. </w:t>
      </w:r>
      <w:proofErr w:type="spellStart"/>
      <w:proofErr w:type="gramStart"/>
      <w:r w:rsidRPr="00333686">
        <w:t>N.Arumugam</w:t>
      </w:r>
      <w:proofErr w:type="spellEnd"/>
      <w:proofErr w:type="gramEnd"/>
      <w:r w:rsidRPr="00333686">
        <w:t xml:space="preserve"> and </w:t>
      </w:r>
      <w:proofErr w:type="spellStart"/>
      <w:r w:rsidRPr="00333686">
        <w:t>Dr,N.Sivakumar</w:t>
      </w:r>
      <w:proofErr w:type="spellEnd"/>
      <w:r w:rsidRPr="00333686">
        <w:t xml:space="preserve">. 2020. </w:t>
      </w:r>
      <w:proofErr w:type="spellStart"/>
      <w:r w:rsidRPr="00333686">
        <w:t>Invertebrata</w:t>
      </w:r>
      <w:proofErr w:type="spellEnd"/>
      <w:r w:rsidRPr="00333686">
        <w:t xml:space="preserve"> in Tamil version. </w:t>
      </w:r>
      <w:proofErr w:type="spellStart"/>
      <w:r w:rsidRPr="00333686">
        <w:t>Tamilnadu</w:t>
      </w:r>
      <w:proofErr w:type="spellEnd"/>
      <w:r>
        <w:t>.</w:t>
      </w:r>
    </w:p>
    <w:p w14:paraId="0BC7A840" w14:textId="77777777" w:rsidR="00D51241" w:rsidRPr="0057151F" w:rsidRDefault="00D51241" w:rsidP="00D51241">
      <w:pPr>
        <w:pStyle w:val="BullF70"/>
        <w:numPr>
          <w:ilvl w:val="0"/>
          <w:numId w:val="14"/>
        </w:numPr>
      </w:pPr>
      <w:r w:rsidRPr="00333686">
        <w:t xml:space="preserve">Barrington </w:t>
      </w:r>
      <w:proofErr w:type="gramStart"/>
      <w:r w:rsidRPr="00333686">
        <w:t>E.J.W.(</w:t>
      </w:r>
      <w:proofErr w:type="gramEnd"/>
      <w:r w:rsidRPr="00333686">
        <w:t>2012) Invertebrate structure and function. Affiliated East West Press Pvt. Ltd., New Delhi.</w:t>
      </w:r>
    </w:p>
    <w:p w14:paraId="058E5F78" w14:textId="77777777" w:rsidR="00D51241" w:rsidRDefault="00D51241" w:rsidP="00D51241">
      <w:pPr>
        <w:pStyle w:val="F5"/>
      </w:pPr>
    </w:p>
    <w:p w14:paraId="41F12542" w14:textId="77777777" w:rsidR="00D51241" w:rsidRPr="0057151F" w:rsidRDefault="00D51241" w:rsidP="00D51241">
      <w:pPr>
        <w:pStyle w:val="F5"/>
      </w:pPr>
      <w:r w:rsidRPr="0057151F">
        <w:t>OUTCOME MA</w:t>
      </w:r>
      <w:r>
        <w:rPr>
          <w:lang w:val="en-US"/>
        </w:rPr>
        <w:t>P</w:t>
      </w:r>
      <w:r w:rsidRPr="0057151F">
        <w:t>PING</w:t>
      </w:r>
    </w:p>
    <w:p w14:paraId="5B2F2453" w14:textId="77777777" w:rsidR="00D51241" w:rsidRPr="0057151F" w:rsidRDefault="00D51241" w:rsidP="00D51241">
      <w:pPr>
        <w:autoSpaceDE w:val="0"/>
        <w:autoSpaceDN w:val="0"/>
        <w:adjustRightInd w:val="0"/>
        <w:rPr>
          <w:rFonts w:ascii="Bookman Old Style" w:hAnsi="Bookman Old Style"/>
          <w:color w:val="000000"/>
          <w:sz w:val="20"/>
          <w:szCs w:val="20"/>
        </w:rPr>
      </w:pPr>
    </w:p>
    <w:tbl>
      <w:tblPr>
        <w:tblW w:w="6395" w:type="dxa"/>
        <w:tblInd w:w="1325" w:type="dxa"/>
        <w:tblBorders>
          <w:top w:val="nil"/>
          <w:left w:val="nil"/>
          <w:bottom w:val="nil"/>
          <w:right w:val="nil"/>
        </w:tblBorders>
        <w:tblLayout w:type="fixed"/>
        <w:tblLook w:val="0000" w:firstRow="0" w:lastRow="0" w:firstColumn="0" w:lastColumn="0" w:noHBand="0" w:noVBand="0"/>
      </w:tblPr>
      <w:tblGrid>
        <w:gridCol w:w="1080"/>
        <w:gridCol w:w="875"/>
        <w:gridCol w:w="1110"/>
        <w:gridCol w:w="1110"/>
        <w:gridCol w:w="1110"/>
        <w:gridCol w:w="1110"/>
      </w:tblGrid>
      <w:tr w:rsidR="00D51241" w:rsidRPr="0057151F" w14:paraId="392EF251" w14:textId="77777777" w:rsidTr="00762E8E">
        <w:trPr>
          <w:trHeight w:val="461"/>
        </w:trPr>
        <w:tc>
          <w:tcPr>
            <w:tcW w:w="1080" w:type="dxa"/>
            <w:tcBorders>
              <w:top w:val="single" w:sz="4" w:space="0" w:color="auto"/>
              <w:left w:val="single" w:sz="4" w:space="0" w:color="auto"/>
              <w:bottom w:val="single" w:sz="4" w:space="0" w:color="auto"/>
              <w:right w:val="single" w:sz="4" w:space="0" w:color="auto"/>
            </w:tcBorders>
            <w:vAlign w:val="center"/>
          </w:tcPr>
          <w:p w14:paraId="3A916BB4" w14:textId="77777777" w:rsidR="00D51241" w:rsidRPr="0057151F" w:rsidRDefault="00D51241" w:rsidP="00762E8E">
            <w:pPr>
              <w:pStyle w:val="F5"/>
              <w:jc w:val="center"/>
              <w:rPr>
                <w:lang w:bidi="hi-IN"/>
              </w:rPr>
            </w:pPr>
            <w:r w:rsidRPr="0057151F">
              <w:rPr>
                <w:lang w:bidi="hi-IN"/>
              </w:rPr>
              <w:t>PO/CO</w:t>
            </w:r>
          </w:p>
        </w:tc>
        <w:tc>
          <w:tcPr>
            <w:tcW w:w="875" w:type="dxa"/>
            <w:tcBorders>
              <w:top w:val="single" w:sz="4" w:space="0" w:color="auto"/>
              <w:left w:val="single" w:sz="4" w:space="0" w:color="auto"/>
              <w:bottom w:val="single" w:sz="4" w:space="0" w:color="auto"/>
              <w:right w:val="single" w:sz="4" w:space="0" w:color="auto"/>
            </w:tcBorders>
            <w:vAlign w:val="center"/>
          </w:tcPr>
          <w:p w14:paraId="77DDB347" w14:textId="77777777" w:rsidR="00D51241" w:rsidRPr="0057151F" w:rsidRDefault="00D51241" w:rsidP="00762E8E">
            <w:pPr>
              <w:pStyle w:val="F5"/>
              <w:jc w:val="center"/>
              <w:rPr>
                <w:lang w:bidi="hi-IN"/>
              </w:rPr>
            </w:pPr>
            <w:r w:rsidRPr="0057151F">
              <w:rPr>
                <w:lang w:bidi="hi-IN"/>
              </w:rPr>
              <w:t>PO1</w:t>
            </w:r>
          </w:p>
        </w:tc>
        <w:tc>
          <w:tcPr>
            <w:tcW w:w="1110" w:type="dxa"/>
            <w:tcBorders>
              <w:top w:val="single" w:sz="4" w:space="0" w:color="auto"/>
              <w:left w:val="single" w:sz="4" w:space="0" w:color="auto"/>
              <w:bottom w:val="single" w:sz="4" w:space="0" w:color="auto"/>
              <w:right w:val="single" w:sz="4" w:space="0" w:color="auto"/>
            </w:tcBorders>
            <w:vAlign w:val="center"/>
          </w:tcPr>
          <w:p w14:paraId="0F33914C" w14:textId="77777777" w:rsidR="00D51241" w:rsidRPr="0057151F" w:rsidRDefault="00D51241" w:rsidP="00762E8E">
            <w:pPr>
              <w:pStyle w:val="F5"/>
              <w:jc w:val="center"/>
              <w:rPr>
                <w:lang w:bidi="hi-IN"/>
              </w:rPr>
            </w:pPr>
            <w:r w:rsidRPr="0057151F">
              <w:rPr>
                <w:lang w:bidi="hi-IN"/>
              </w:rPr>
              <w:t>PO2</w:t>
            </w:r>
          </w:p>
        </w:tc>
        <w:tc>
          <w:tcPr>
            <w:tcW w:w="1110" w:type="dxa"/>
            <w:tcBorders>
              <w:top w:val="single" w:sz="4" w:space="0" w:color="auto"/>
              <w:left w:val="single" w:sz="4" w:space="0" w:color="auto"/>
              <w:bottom w:val="single" w:sz="4" w:space="0" w:color="auto"/>
              <w:right w:val="single" w:sz="4" w:space="0" w:color="auto"/>
            </w:tcBorders>
            <w:vAlign w:val="center"/>
          </w:tcPr>
          <w:p w14:paraId="4859D6AB" w14:textId="77777777" w:rsidR="00D51241" w:rsidRPr="0057151F" w:rsidRDefault="00D51241" w:rsidP="00762E8E">
            <w:pPr>
              <w:pStyle w:val="F5"/>
              <w:jc w:val="center"/>
              <w:rPr>
                <w:lang w:bidi="hi-IN"/>
              </w:rPr>
            </w:pPr>
            <w:r w:rsidRPr="0057151F">
              <w:rPr>
                <w:lang w:bidi="hi-IN"/>
              </w:rPr>
              <w:t>PO3</w:t>
            </w:r>
          </w:p>
        </w:tc>
        <w:tc>
          <w:tcPr>
            <w:tcW w:w="1110" w:type="dxa"/>
            <w:tcBorders>
              <w:top w:val="single" w:sz="4" w:space="0" w:color="auto"/>
              <w:left w:val="single" w:sz="4" w:space="0" w:color="auto"/>
              <w:bottom w:val="single" w:sz="4" w:space="0" w:color="auto"/>
              <w:right w:val="single" w:sz="4" w:space="0" w:color="auto"/>
            </w:tcBorders>
            <w:vAlign w:val="center"/>
          </w:tcPr>
          <w:p w14:paraId="398D3198" w14:textId="77777777" w:rsidR="00D51241" w:rsidRPr="0057151F" w:rsidRDefault="00D51241" w:rsidP="00762E8E">
            <w:pPr>
              <w:pStyle w:val="F5"/>
              <w:jc w:val="center"/>
              <w:rPr>
                <w:lang w:bidi="hi-IN"/>
              </w:rPr>
            </w:pPr>
            <w:r w:rsidRPr="0057151F">
              <w:rPr>
                <w:lang w:bidi="hi-IN"/>
              </w:rPr>
              <w:t>PO4</w:t>
            </w:r>
          </w:p>
        </w:tc>
        <w:tc>
          <w:tcPr>
            <w:tcW w:w="1110" w:type="dxa"/>
            <w:tcBorders>
              <w:top w:val="single" w:sz="4" w:space="0" w:color="auto"/>
              <w:left w:val="single" w:sz="4" w:space="0" w:color="auto"/>
              <w:bottom w:val="single" w:sz="4" w:space="0" w:color="auto"/>
              <w:right w:val="single" w:sz="4" w:space="0" w:color="auto"/>
            </w:tcBorders>
            <w:vAlign w:val="center"/>
          </w:tcPr>
          <w:p w14:paraId="78B45507" w14:textId="77777777" w:rsidR="00D51241" w:rsidRPr="0057151F" w:rsidRDefault="00D51241" w:rsidP="00762E8E">
            <w:pPr>
              <w:pStyle w:val="F5"/>
              <w:jc w:val="center"/>
              <w:rPr>
                <w:lang w:bidi="hi-IN"/>
              </w:rPr>
            </w:pPr>
            <w:r w:rsidRPr="0057151F">
              <w:rPr>
                <w:lang w:bidi="hi-IN"/>
              </w:rPr>
              <w:t>PO5</w:t>
            </w:r>
          </w:p>
        </w:tc>
      </w:tr>
      <w:tr w:rsidR="00D51241" w:rsidRPr="0057151F" w14:paraId="5F63D362" w14:textId="77777777" w:rsidTr="00762E8E">
        <w:trPr>
          <w:trHeight w:val="426"/>
        </w:trPr>
        <w:tc>
          <w:tcPr>
            <w:tcW w:w="1080" w:type="dxa"/>
            <w:tcBorders>
              <w:top w:val="single" w:sz="4" w:space="0" w:color="auto"/>
              <w:left w:val="single" w:sz="4" w:space="0" w:color="auto"/>
              <w:bottom w:val="single" w:sz="4" w:space="0" w:color="auto"/>
              <w:right w:val="single" w:sz="4" w:space="0" w:color="auto"/>
            </w:tcBorders>
            <w:vAlign w:val="center"/>
          </w:tcPr>
          <w:p w14:paraId="5912E22B" w14:textId="77777777" w:rsidR="00D51241" w:rsidRPr="0057151F" w:rsidRDefault="00D51241" w:rsidP="00762E8E">
            <w:pPr>
              <w:pStyle w:val="F5"/>
              <w:jc w:val="center"/>
              <w:rPr>
                <w:lang w:bidi="hi-IN"/>
              </w:rPr>
            </w:pPr>
            <w:r w:rsidRPr="0057151F">
              <w:rPr>
                <w:lang w:bidi="hi-IN"/>
              </w:rPr>
              <w:t>CO1</w:t>
            </w:r>
          </w:p>
        </w:tc>
        <w:tc>
          <w:tcPr>
            <w:tcW w:w="875" w:type="dxa"/>
            <w:tcBorders>
              <w:top w:val="single" w:sz="4" w:space="0" w:color="auto"/>
              <w:left w:val="single" w:sz="4" w:space="0" w:color="auto"/>
              <w:bottom w:val="single" w:sz="4" w:space="0" w:color="auto"/>
              <w:right w:val="single" w:sz="4" w:space="0" w:color="auto"/>
            </w:tcBorders>
            <w:vAlign w:val="center"/>
          </w:tcPr>
          <w:p w14:paraId="447B762B"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4F7134B3"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44FF9224"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1B964420"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6EC03951" w14:textId="77777777" w:rsidR="00D51241" w:rsidRPr="0057151F" w:rsidRDefault="00D51241" w:rsidP="00762E8E">
            <w:pPr>
              <w:pStyle w:val="F5"/>
              <w:jc w:val="center"/>
              <w:rPr>
                <w:lang w:bidi="hi-IN"/>
              </w:rPr>
            </w:pPr>
            <w:r w:rsidRPr="0057151F">
              <w:rPr>
                <w:lang w:bidi="hi-IN"/>
              </w:rPr>
              <w:t>1</w:t>
            </w:r>
          </w:p>
        </w:tc>
      </w:tr>
      <w:tr w:rsidR="00D51241" w:rsidRPr="0057151F" w14:paraId="0B461927" w14:textId="77777777" w:rsidTr="00762E8E">
        <w:trPr>
          <w:trHeight w:val="404"/>
        </w:trPr>
        <w:tc>
          <w:tcPr>
            <w:tcW w:w="1080" w:type="dxa"/>
            <w:tcBorders>
              <w:top w:val="single" w:sz="4" w:space="0" w:color="auto"/>
              <w:left w:val="single" w:sz="4" w:space="0" w:color="auto"/>
              <w:bottom w:val="single" w:sz="4" w:space="0" w:color="auto"/>
              <w:right w:val="single" w:sz="4" w:space="0" w:color="auto"/>
            </w:tcBorders>
            <w:vAlign w:val="center"/>
          </w:tcPr>
          <w:p w14:paraId="13B1334A" w14:textId="77777777" w:rsidR="00D51241" w:rsidRPr="0057151F" w:rsidRDefault="00D51241" w:rsidP="00762E8E">
            <w:pPr>
              <w:pStyle w:val="F5"/>
              <w:jc w:val="center"/>
              <w:rPr>
                <w:lang w:bidi="hi-IN"/>
              </w:rPr>
            </w:pPr>
            <w:r w:rsidRPr="0057151F">
              <w:rPr>
                <w:lang w:bidi="hi-IN"/>
              </w:rPr>
              <w:t>CO2</w:t>
            </w:r>
          </w:p>
        </w:tc>
        <w:tc>
          <w:tcPr>
            <w:tcW w:w="875" w:type="dxa"/>
            <w:tcBorders>
              <w:top w:val="single" w:sz="4" w:space="0" w:color="auto"/>
              <w:left w:val="single" w:sz="4" w:space="0" w:color="auto"/>
              <w:bottom w:val="single" w:sz="4" w:space="0" w:color="auto"/>
              <w:right w:val="single" w:sz="4" w:space="0" w:color="auto"/>
            </w:tcBorders>
            <w:vAlign w:val="center"/>
          </w:tcPr>
          <w:p w14:paraId="10096BD0"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5479BA71"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5CF25D83"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58FA49F9"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14F4B811" w14:textId="77777777" w:rsidR="00D51241" w:rsidRPr="0057151F" w:rsidRDefault="00D51241" w:rsidP="00762E8E">
            <w:pPr>
              <w:pStyle w:val="F5"/>
              <w:jc w:val="center"/>
              <w:rPr>
                <w:lang w:bidi="hi-IN"/>
              </w:rPr>
            </w:pPr>
            <w:r w:rsidRPr="0057151F">
              <w:rPr>
                <w:lang w:bidi="hi-IN"/>
              </w:rPr>
              <w:t>1</w:t>
            </w:r>
          </w:p>
        </w:tc>
      </w:tr>
      <w:tr w:rsidR="00D51241" w:rsidRPr="0057151F" w14:paraId="57BBE94F" w14:textId="77777777" w:rsidTr="00762E8E">
        <w:trPr>
          <w:trHeight w:val="437"/>
        </w:trPr>
        <w:tc>
          <w:tcPr>
            <w:tcW w:w="1080" w:type="dxa"/>
            <w:tcBorders>
              <w:top w:val="single" w:sz="4" w:space="0" w:color="auto"/>
              <w:left w:val="single" w:sz="4" w:space="0" w:color="auto"/>
              <w:bottom w:val="single" w:sz="4" w:space="0" w:color="auto"/>
              <w:right w:val="single" w:sz="4" w:space="0" w:color="auto"/>
            </w:tcBorders>
            <w:vAlign w:val="center"/>
          </w:tcPr>
          <w:p w14:paraId="1B3FB0C2" w14:textId="77777777" w:rsidR="00D51241" w:rsidRPr="0057151F" w:rsidRDefault="00D51241" w:rsidP="00762E8E">
            <w:pPr>
              <w:pStyle w:val="F5"/>
              <w:jc w:val="center"/>
              <w:rPr>
                <w:lang w:bidi="hi-IN"/>
              </w:rPr>
            </w:pPr>
            <w:r w:rsidRPr="0057151F">
              <w:rPr>
                <w:lang w:bidi="hi-IN"/>
              </w:rPr>
              <w:t>CO3</w:t>
            </w:r>
          </w:p>
        </w:tc>
        <w:tc>
          <w:tcPr>
            <w:tcW w:w="875" w:type="dxa"/>
            <w:tcBorders>
              <w:top w:val="single" w:sz="4" w:space="0" w:color="auto"/>
              <w:left w:val="single" w:sz="4" w:space="0" w:color="auto"/>
              <w:bottom w:val="single" w:sz="4" w:space="0" w:color="auto"/>
              <w:right w:val="single" w:sz="4" w:space="0" w:color="auto"/>
            </w:tcBorders>
            <w:vAlign w:val="center"/>
          </w:tcPr>
          <w:p w14:paraId="756CAFCE"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65A16DEA"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7D02A26A"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691DB8BD"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34450ACB" w14:textId="77777777" w:rsidR="00D51241" w:rsidRPr="0057151F" w:rsidRDefault="00D51241" w:rsidP="00762E8E">
            <w:pPr>
              <w:pStyle w:val="F5"/>
              <w:jc w:val="center"/>
              <w:rPr>
                <w:lang w:bidi="hi-IN"/>
              </w:rPr>
            </w:pPr>
            <w:r w:rsidRPr="0057151F">
              <w:rPr>
                <w:lang w:bidi="hi-IN"/>
              </w:rPr>
              <w:t>1</w:t>
            </w:r>
          </w:p>
        </w:tc>
      </w:tr>
      <w:tr w:rsidR="00D51241" w:rsidRPr="0057151F" w14:paraId="1839FFF2" w14:textId="77777777" w:rsidTr="00762E8E">
        <w:trPr>
          <w:trHeight w:val="402"/>
        </w:trPr>
        <w:tc>
          <w:tcPr>
            <w:tcW w:w="1080" w:type="dxa"/>
            <w:tcBorders>
              <w:top w:val="single" w:sz="4" w:space="0" w:color="auto"/>
              <w:left w:val="single" w:sz="4" w:space="0" w:color="auto"/>
              <w:right w:val="single" w:sz="4" w:space="0" w:color="auto"/>
            </w:tcBorders>
            <w:vAlign w:val="center"/>
          </w:tcPr>
          <w:p w14:paraId="5EF25430" w14:textId="77777777" w:rsidR="00D51241" w:rsidRPr="0057151F" w:rsidRDefault="00D51241" w:rsidP="00762E8E">
            <w:pPr>
              <w:pStyle w:val="F5"/>
              <w:jc w:val="center"/>
              <w:rPr>
                <w:lang w:bidi="hi-IN"/>
              </w:rPr>
            </w:pPr>
            <w:r w:rsidRPr="0057151F">
              <w:rPr>
                <w:lang w:bidi="hi-IN"/>
              </w:rPr>
              <w:t>CO4</w:t>
            </w:r>
          </w:p>
        </w:tc>
        <w:tc>
          <w:tcPr>
            <w:tcW w:w="875" w:type="dxa"/>
            <w:tcBorders>
              <w:top w:val="single" w:sz="4" w:space="0" w:color="auto"/>
              <w:left w:val="single" w:sz="4" w:space="0" w:color="auto"/>
              <w:right w:val="single" w:sz="4" w:space="0" w:color="auto"/>
            </w:tcBorders>
            <w:vAlign w:val="center"/>
          </w:tcPr>
          <w:p w14:paraId="1194A323"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right w:val="single" w:sz="4" w:space="0" w:color="auto"/>
            </w:tcBorders>
            <w:vAlign w:val="center"/>
          </w:tcPr>
          <w:p w14:paraId="0E432632"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right w:val="single" w:sz="4" w:space="0" w:color="auto"/>
            </w:tcBorders>
            <w:vAlign w:val="center"/>
          </w:tcPr>
          <w:p w14:paraId="411D13A5"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right w:val="single" w:sz="4" w:space="0" w:color="auto"/>
            </w:tcBorders>
            <w:vAlign w:val="center"/>
          </w:tcPr>
          <w:p w14:paraId="138785B9"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right w:val="single" w:sz="4" w:space="0" w:color="auto"/>
            </w:tcBorders>
            <w:vAlign w:val="center"/>
          </w:tcPr>
          <w:p w14:paraId="5121C972" w14:textId="77777777" w:rsidR="00D51241" w:rsidRPr="0057151F" w:rsidRDefault="00D51241" w:rsidP="00762E8E">
            <w:pPr>
              <w:pStyle w:val="F5"/>
              <w:jc w:val="center"/>
              <w:rPr>
                <w:lang w:bidi="hi-IN"/>
              </w:rPr>
            </w:pPr>
            <w:r w:rsidRPr="0057151F">
              <w:rPr>
                <w:lang w:bidi="hi-IN"/>
              </w:rPr>
              <w:t>1</w:t>
            </w:r>
          </w:p>
        </w:tc>
      </w:tr>
      <w:tr w:rsidR="00D51241" w:rsidRPr="0057151F" w14:paraId="6E650FC8" w14:textId="77777777" w:rsidTr="00762E8E">
        <w:trPr>
          <w:trHeight w:val="422"/>
        </w:trPr>
        <w:tc>
          <w:tcPr>
            <w:tcW w:w="1080" w:type="dxa"/>
            <w:tcBorders>
              <w:top w:val="single" w:sz="4" w:space="0" w:color="auto"/>
              <w:left w:val="single" w:sz="4" w:space="0" w:color="auto"/>
              <w:bottom w:val="single" w:sz="4" w:space="0" w:color="auto"/>
              <w:right w:val="single" w:sz="4" w:space="0" w:color="auto"/>
            </w:tcBorders>
            <w:vAlign w:val="center"/>
          </w:tcPr>
          <w:p w14:paraId="041C9F1D" w14:textId="77777777" w:rsidR="00D51241" w:rsidRPr="0057151F" w:rsidRDefault="00D51241" w:rsidP="00762E8E">
            <w:pPr>
              <w:pStyle w:val="F5"/>
              <w:jc w:val="center"/>
              <w:rPr>
                <w:lang w:bidi="hi-IN"/>
              </w:rPr>
            </w:pPr>
            <w:r w:rsidRPr="0057151F">
              <w:rPr>
                <w:lang w:bidi="hi-IN"/>
              </w:rPr>
              <w:t>CO5</w:t>
            </w:r>
          </w:p>
        </w:tc>
        <w:tc>
          <w:tcPr>
            <w:tcW w:w="875" w:type="dxa"/>
            <w:tcBorders>
              <w:top w:val="single" w:sz="4" w:space="0" w:color="auto"/>
              <w:left w:val="single" w:sz="4" w:space="0" w:color="auto"/>
              <w:bottom w:val="single" w:sz="4" w:space="0" w:color="auto"/>
              <w:right w:val="single" w:sz="4" w:space="0" w:color="auto"/>
            </w:tcBorders>
            <w:vAlign w:val="center"/>
          </w:tcPr>
          <w:p w14:paraId="5910D7DA"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7635A880"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038E1C55"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7DE196A8" w14:textId="77777777" w:rsidR="00D51241" w:rsidRPr="0057151F" w:rsidRDefault="00D51241" w:rsidP="00762E8E">
            <w:pPr>
              <w:pStyle w:val="F5"/>
              <w:jc w:val="center"/>
              <w:rPr>
                <w:lang w:bidi="hi-IN"/>
              </w:rPr>
            </w:pPr>
            <w:r w:rsidRPr="0057151F">
              <w:rPr>
                <w:lang w:bidi="hi-IN"/>
              </w:rPr>
              <w:t>3</w:t>
            </w:r>
          </w:p>
        </w:tc>
        <w:tc>
          <w:tcPr>
            <w:tcW w:w="1110" w:type="dxa"/>
            <w:tcBorders>
              <w:top w:val="single" w:sz="4" w:space="0" w:color="auto"/>
              <w:left w:val="single" w:sz="4" w:space="0" w:color="auto"/>
              <w:bottom w:val="single" w:sz="4" w:space="0" w:color="auto"/>
              <w:right w:val="single" w:sz="4" w:space="0" w:color="auto"/>
            </w:tcBorders>
            <w:vAlign w:val="center"/>
          </w:tcPr>
          <w:p w14:paraId="525DAA8F" w14:textId="77777777" w:rsidR="00D51241" w:rsidRPr="0057151F" w:rsidRDefault="00D51241" w:rsidP="00762E8E">
            <w:pPr>
              <w:pStyle w:val="F5"/>
              <w:jc w:val="center"/>
              <w:rPr>
                <w:lang w:bidi="hi-IN"/>
              </w:rPr>
            </w:pPr>
            <w:r w:rsidRPr="0057151F">
              <w:rPr>
                <w:lang w:bidi="hi-IN"/>
              </w:rPr>
              <w:t>1</w:t>
            </w:r>
          </w:p>
        </w:tc>
      </w:tr>
    </w:tbl>
    <w:p w14:paraId="361B51B6" w14:textId="77777777" w:rsidR="00D51241" w:rsidRDefault="00D51241" w:rsidP="00D51241">
      <w:pPr>
        <w:rPr>
          <w:rFonts w:ascii="Bookman Old Style" w:hAnsi="Bookman Old Style"/>
          <w:sz w:val="20"/>
          <w:szCs w:val="20"/>
        </w:rPr>
      </w:pPr>
    </w:p>
    <w:p w14:paraId="511A75E1" w14:textId="77777777" w:rsidR="000F43AA" w:rsidRDefault="000F43AA">
      <w:pPr>
        <w:rPr>
          <w:rFonts w:ascii="Bookman Old Style" w:hAnsi="Bookman Old Style"/>
          <w:sz w:val="20"/>
          <w:szCs w:val="20"/>
        </w:rPr>
      </w:pPr>
      <w:r>
        <w:rPr>
          <w:rFonts w:ascii="Bookman Old Style" w:hAnsi="Bookman Old Style"/>
          <w:sz w:val="20"/>
          <w:szCs w:val="20"/>
        </w:rPr>
        <w:br w:type="page"/>
      </w:r>
    </w:p>
    <w:p w14:paraId="7F290C81" w14:textId="77777777" w:rsidR="000F43AA" w:rsidRDefault="000F43AA" w:rsidP="000F43AA">
      <w:pPr>
        <w:jc w:val="center"/>
        <w:rPr>
          <w:b/>
          <w:sz w:val="21"/>
          <w:szCs w:val="21"/>
        </w:rPr>
      </w:pP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18"/>
        <w:gridCol w:w="5730"/>
        <w:gridCol w:w="1615"/>
      </w:tblGrid>
      <w:tr w:rsidR="000F43AA" w:rsidRPr="008B39BE" w14:paraId="7B7AEBAE" w14:textId="77777777" w:rsidTr="00762E8E">
        <w:trPr>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64D1B3E9" w14:textId="77777777" w:rsidR="000F43AA" w:rsidRPr="009D2175" w:rsidRDefault="000F43AA" w:rsidP="00762E8E">
            <w:pPr>
              <w:pStyle w:val="F5"/>
              <w:spacing w:line="276" w:lineRule="auto"/>
              <w:jc w:val="center"/>
              <w:rPr>
                <w:rFonts w:eastAsia="SimSun" w:cs="Arial"/>
                <w:lang w:val="en-US" w:eastAsia="en-US"/>
              </w:rPr>
            </w:pPr>
            <w:r w:rsidRPr="009D2175">
              <w:rPr>
                <w:rFonts w:eastAsia="SimSun" w:cs="Arial"/>
                <w:lang w:val="en-US" w:eastAsia="en-US"/>
              </w:rPr>
              <w:br w:type="page"/>
              <w:t>SEMESTER - I</w:t>
            </w:r>
          </w:p>
          <w:p w14:paraId="5BEFE602" w14:textId="77777777" w:rsidR="000F43AA" w:rsidRPr="00FB798F" w:rsidRDefault="000F43AA" w:rsidP="00762E8E">
            <w:pPr>
              <w:pStyle w:val="F5"/>
              <w:spacing w:line="276" w:lineRule="auto"/>
              <w:jc w:val="center"/>
              <w:rPr>
                <w:rFonts w:eastAsia="SimSun" w:cs="Arial"/>
                <w:lang w:val="en-US" w:eastAsia="en-US"/>
              </w:rPr>
            </w:pPr>
            <w:r>
              <w:rPr>
                <w:rFonts w:eastAsia="SimSun" w:cs="Arial"/>
                <w:lang w:val="en-US"/>
              </w:rPr>
              <w:t>PART - III</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14:paraId="1D57B7F1" w14:textId="77777777" w:rsidR="000F43AA" w:rsidRPr="008B39BE" w:rsidRDefault="000F43AA" w:rsidP="00762E8E">
            <w:pPr>
              <w:jc w:val="center"/>
              <w:rPr>
                <w:rFonts w:ascii="Arial" w:hAnsi="Arial" w:cs="Arial"/>
                <w:b/>
                <w:sz w:val="21"/>
                <w:szCs w:val="21"/>
              </w:rPr>
            </w:pPr>
            <w:r w:rsidRPr="008B39BE">
              <w:rPr>
                <w:rFonts w:ascii="Arial" w:hAnsi="Arial" w:cs="Arial"/>
                <w:b/>
                <w:sz w:val="21"/>
                <w:szCs w:val="21"/>
              </w:rPr>
              <w:t>22UBOTA</w:t>
            </w:r>
            <w:r>
              <w:rPr>
                <w:rFonts w:ascii="Arial" w:hAnsi="Arial" w:cs="Arial"/>
                <w:b/>
                <w:sz w:val="21"/>
                <w:szCs w:val="21"/>
              </w:rPr>
              <w:t>01</w:t>
            </w:r>
            <w:r w:rsidRPr="008B39BE">
              <w:rPr>
                <w:rFonts w:ascii="Arial" w:hAnsi="Arial" w:cs="Arial"/>
                <w:b/>
                <w:sz w:val="21"/>
                <w:szCs w:val="21"/>
              </w:rPr>
              <w:t xml:space="preserve">: </w:t>
            </w:r>
            <w:r w:rsidRPr="00C33DE6">
              <w:rPr>
                <w:rFonts w:ascii="Arial" w:hAnsi="Arial" w:cs="Arial"/>
                <w:b/>
                <w:sz w:val="21"/>
                <w:szCs w:val="21"/>
              </w:rPr>
              <w:t>ALLIED BOTANY</w:t>
            </w:r>
            <w:r>
              <w:rPr>
                <w:rFonts w:ascii="Arial" w:hAnsi="Arial" w:cs="Arial"/>
                <w:b/>
                <w:sz w:val="21"/>
                <w:szCs w:val="21"/>
              </w:rPr>
              <w:t xml:space="preserve"> </w:t>
            </w:r>
            <w:r w:rsidRPr="00C33DE6">
              <w:rPr>
                <w:rFonts w:ascii="Arial" w:hAnsi="Arial" w:cs="Arial"/>
                <w:b/>
                <w:sz w:val="21"/>
                <w:szCs w:val="21"/>
              </w:rPr>
              <w:t xml:space="preserve">– </w:t>
            </w:r>
            <w:proofErr w:type="gramStart"/>
            <w:r w:rsidRPr="00C33DE6">
              <w:rPr>
                <w:rFonts w:ascii="Arial" w:hAnsi="Arial" w:cs="Arial"/>
                <w:b/>
                <w:sz w:val="21"/>
                <w:szCs w:val="21"/>
              </w:rPr>
              <w:t>I :</w:t>
            </w:r>
            <w:proofErr w:type="gramEnd"/>
            <w:r w:rsidRPr="00C33DE6">
              <w:rPr>
                <w:rFonts w:ascii="Arial" w:hAnsi="Arial" w:cs="Arial"/>
                <w:b/>
                <w:sz w:val="21"/>
                <w:szCs w:val="21"/>
              </w:rPr>
              <w:t xml:space="preserve"> </w:t>
            </w:r>
            <w:r w:rsidRPr="008B39BE">
              <w:rPr>
                <w:rFonts w:ascii="Arial" w:hAnsi="Arial" w:cs="Arial"/>
                <w:b/>
                <w:sz w:val="21"/>
                <w:szCs w:val="21"/>
              </w:rPr>
              <w:t>PLANT DIVERSITY, ANATOMY, EMBRYOLOGY</w:t>
            </w:r>
          </w:p>
          <w:p w14:paraId="49384A87" w14:textId="77777777" w:rsidR="000F43AA" w:rsidRPr="00C33DE6" w:rsidRDefault="000F43AA" w:rsidP="00762E8E">
            <w:pPr>
              <w:pStyle w:val="F5"/>
              <w:spacing w:line="276" w:lineRule="auto"/>
              <w:jc w:val="center"/>
              <w:rPr>
                <w:rFonts w:eastAsia="SimSun" w:cs="Arial"/>
                <w:bCs w:val="0"/>
                <w:noProof w:val="0"/>
                <w:lang w:val="en-US" w:eastAsia="en-US"/>
              </w:rPr>
            </w:pPr>
            <w:r w:rsidRPr="00C33DE6">
              <w:rPr>
                <w:rFonts w:eastAsia="SimSun" w:cs="Arial"/>
                <w:bCs w:val="0"/>
                <w:noProof w:val="0"/>
                <w:lang w:val="en-US" w:eastAsia="en-US"/>
              </w:rPr>
              <w:t>(OFFERED TO B.SC. ZOOLOGY</w:t>
            </w:r>
            <w:r w:rsidRPr="00BE7E0C">
              <w:rPr>
                <w:rFonts w:eastAsia="SimSun" w:cs="Arial"/>
                <w:bCs w:val="0"/>
                <w:noProof w:val="0"/>
                <w:lang w:val="en-US" w:eastAsia="en-US"/>
              </w:rPr>
              <w:t>/ CHEMISTRY/ MICROBIOLOGY</w:t>
            </w:r>
            <w:r w:rsidRPr="00C33DE6">
              <w:rPr>
                <w:rFonts w:eastAsia="SimSun" w:cs="Arial"/>
                <w:bCs w:val="0"/>
                <w:noProof w:val="0"/>
                <w:lang w:val="en-US" w:eastAsia="en-US"/>
              </w:rPr>
              <w:t>)</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8FFCCE" w14:textId="4F04D910" w:rsidR="000F43AA" w:rsidRPr="00CC4930" w:rsidRDefault="00850FD9" w:rsidP="00850FD9">
            <w:pPr>
              <w:pStyle w:val="F5"/>
              <w:spacing w:line="276" w:lineRule="auto"/>
              <w:rPr>
                <w:rFonts w:eastAsia="SimSun" w:cs="Arial"/>
                <w:lang w:val="en-US" w:eastAsia="en-US"/>
              </w:rPr>
            </w:pPr>
            <w:r>
              <w:rPr>
                <w:rFonts w:eastAsia="SimSun" w:cs="Arial"/>
                <w:lang w:val="en-US" w:eastAsia="en-US"/>
              </w:rPr>
              <w:t xml:space="preserve">  </w:t>
            </w:r>
            <w:r w:rsidR="000F43AA" w:rsidRPr="00CC4930">
              <w:rPr>
                <w:rFonts w:eastAsia="SimSun" w:cs="Arial"/>
                <w:lang w:val="en-US" w:eastAsia="en-US"/>
              </w:rPr>
              <w:t>CREDITS: 4</w:t>
            </w:r>
          </w:p>
          <w:p w14:paraId="21E2238F" w14:textId="2A0123B3" w:rsidR="000F43AA" w:rsidRPr="00CC4930" w:rsidRDefault="000F43AA" w:rsidP="00762E8E">
            <w:pPr>
              <w:pStyle w:val="F5"/>
              <w:spacing w:line="276" w:lineRule="auto"/>
              <w:jc w:val="center"/>
              <w:rPr>
                <w:rFonts w:eastAsia="SimSun" w:cs="Arial"/>
                <w:lang w:val="en-US" w:eastAsia="en-US"/>
              </w:rPr>
            </w:pPr>
            <w:r w:rsidRPr="00CC4930">
              <w:rPr>
                <w:rFonts w:eastAsia="SimSun" w:cs="Arial"/>
                <w:lang w:val="en-US" w:eastAsia="en-US"/>
              </w:rPr>
              <w:t xml:space="preserve">HOURS: </w:t>
            </w:r>
            <w:r>
              <w:rPr>
                <w:rFonts w:eastAsia="SimSun" w:cs="Arial"/>
                <w:lang w:val="en-US" w:eastAsia="en-US"/>
              </w:rPr>
              <w:t>4</w:t>
            </w:r>
            <w:r w:rsidR="004C2647">
              <w:rPr>
                <w:lang w:val="en-IN"/>
              </w:rPr>
              <w:t>/W</w:t>
            </w:r>
          </w:p>
        </w:tc>
      </w:tr>
    </w:tbl>
    <w:p w14:paraId="35B05E09" w14:textId="77777777" w:rsidR="000F43AA" w:rsidRPr="008B39BE" w:rsidRDefault="000F43AA" w:rsidP="000F43AA">
      <w:pPr>
        <w:jc w:val="center"/>
        <w:rPr>
          <w:b/>
          <w:sz w:val="21"/>
          <w:szCs w:val="21"/>
        </w:rPr>
      </w:pPr>
    </w:p>
    <w:p w14:paraId="4A14416E" w14:textId="77777777" w:rsidR="000F43AA" w:rsidRPr="00E1677B" w:rsidRDefault="000F43AA" w:rsidP="000F43AA">
      <w:pPr>
        <w:pStyle w:val="F5"/>
        <w:rPr>
          <w:lang w:val="en-US"/>
        </w:rPr>
      </w:pPr>
      <w:r>
        <w:rPr>
          <w:lang w:val="en-US"/>
        </w:rPr>
        <w:t xml:space="preserve">COURSE </w:t>
      </w:r>
      <w:r>
        <w:t>OBJECTIVES</w:t>
      </w:r>
    </w:p>
    <w:p w14:paraId="061F01B7" w14:textId="77777777" w:rsidR="000F43AA" w:rsidRPr="008B39BE" w:rsidRDefault="007038CD" w:rsidP="0009026B">
      <w:pPr>
        <w:pStyle w:val="Heading1"/>
        <w:keepNext/>
        <w:widowControl/>
        <w:numPr>
          <w:ilvl w:val="0"/>
          <w:numId w:val="121"/>
        </w:numPr>
        <w:jc w:val="both"/>
        <w:rPr>
          <w:rFonts w:ascii="Bookman Old Style" w:hAnsi="Bookman Old Style"/>
          <w:b w:val="0"/>
          <w:bCs w:val="0"/>
          <w:sz w:val="21"/>
          <w:szCs w:val="21"/>
        </w:rPr>
      </w:pPr>
      <w:r w:rsidRPr="008B39BE">
        <w:rPr>
          <w:rFonts w:ascii="Bookman Old Style" w:hAnsi="Bookman Old Style"/>
          <w:b w:val="0"/>
          <w:bCs w:val="0"/>
          <w:sz w:val="21"/>
          <w:szCs w:val="21"/>
        </w:rPr>
        <w:t>To understand the major groups of plants and their characteristics.</w:t>
      </w:r>
    </w:p>
    <w:p w14:paraId="6E917A68" w14:textId="77777777" w:rsidR="000F43AA" w:rsidRPr="008B39BE" w:rsidRDefault="000F43AA" w:rsidP="0009026B">
      <w:pPr>
        <w:pStyle w:val="ListParagraph"/>
        <w:widowControl/>
        <w:numPr>
          <w:ilvl w:val="0"/>
          <w:numId w:val="121"/>
        </w:numPr>
        <w:contextualSpacing/>
        <w:jc w:val="both"/>
        <w:rPr>
          <w:rFonts w:ascii="Bookman Old Style" w:hAnsi="Bookman Old Style"/>
          <w:sz w:val="21"/>
          <w:szCs w:val="21"/>
        </w:rPr>
      </w:pPr>
      <w:r w:rsidRPr="008B39BE">
        <w:rPr>
          <w:rFonts w:ascii="Bookman Old Style" w:hAnsi="Bookman Old Style"/>
          <w:sz w:val="21"/>
          <w:szCs w:val="21"/>
        </w:rPr>
        <w:t>To render the structural and reproductive stages of major groups of plants with appropriate type study.</w:t>
      </w:r>
    </w:p>
    <w:p w14:paraId="5E11D912" w14:textId="77777777" w:rsidR="000F43AA" w:rsidRPr="008B39BE" w:rsidRDefault="000F43AA" w:rsidP="0009026B">
      <w:pPr>
        <w:pStyle w:val="ListParagraph"/>
        <w:widowControl/>
        <w:numPr>
          <w:ilvl w:val="0"/>
          <w:numId w:val="121"/>
        </w:numPr>
        <w:contextualSpacing/>
        <w:jc w:val="both"/>
        <w:rPr>
          <w:rFonts w:ascii="Bookman Old Style" w:hAnsi="Bookman Old Style"/>
          <w:sz w:val="21"/>
          <w:szCs w:val="21"/>
        </w:rPr>
      </w:pPr>
      <w:r w:rsidRPr="008B39BE">
        <w:rPr>
          <w:rFonts w:ascii="Bookman Old Style" w:hAnsi="Bookman Old Style"/>
          <w:sz w:val="21"/>
          <w:szCs w:val="21"/>
        </w:rPr>
        <w:t>To impart the knowledge on the life cycle patterns of major groups of plants.</w:t>
      </w:r>
    </w:p>
    <w:p w14:paraId="6DC179F4" w14:textId="77777777" w:rsidR="000F43AA" w:rsidRPr="008B39BE" w:rsidRDefault="000F43AA" w:rsidP="0009026B">
      <w:pPr>
        <w:pStyle w:val="ListParagraph"/>
        <w:widowControl/>
        <w:numPr>
          <w:ilvl w:val="0"/>
          <w:numId w:val="121"/>
        </w:numPr>
        <w:contextualSpacing/>
        <w:jc w:val="both"/>
        <w:rPr>
          <w:rFonts w:ascii="Bookman Old Style" w:hAnsi="Bookman Old Style"/>
          <w:sz w:val="21"/>
          <w:szCs w:val="21"/>
        </w:rPr>
      </w:pPr>
      <w:r w:rsidRPr="008B39BE">
        <w:rPr>
          <w:rFonts w:ascii="Bookman Old Style" w:hAnsi="Bookman Old Style"/>
          <w:sz w:val="21"/>
          <w:szCs w:val="21"/>
        </w:rPr>
        <w:t>To Gain knowledge about anatomy of stem, root and leaf and their secondary growth.</w:t>
      </w:r>
    </w:p>
    <w:p w14:paraId="32706D7E" w14:textId="77777777" w:rsidR="000F43AA" w:rsidRPr="008B39BE" w:rsidRDefault="000F43AA" w:rsidP="0009026B">
      <w:pPr>
        <w:pStyle w:val="ListParagraph"/>
        <w:widowControl/>
        <w:numPr>
          <w:ilvl w:val="0"/>
          <w:numId w:val="121"/>
        </w:numPr>
        <w:contextualSpacing/>
        <w:jc w:val="both"/>
        <w:rPr>
          <w:sz w:val="21"/>
          <w:szCs w:val="21"/>
        </w:rPr>
      </w:pPr>
      <w:r w:rsidRPr="008B39BE">
        <w:rPr>
          <w:rFonts w:ascii="Bookman Old Style" w:hAnsi="Bookman Old Style"/>
          <w:sz w:val="21"/>
          <w:szCs w:val="21"/>
        </w:rPr>
        <w:t xml:space="preserve">To Grasp the idea of double fertilization, types of endosperms, and dicot embryo development. </w:t>
      </w:r>
    </w:p>
    <w:p w14:paraId="1E254B53" w14:textId="77777777" w:rsidR="000F43AA" w:rsidRDefault="000F43AA" w:rsidP="000F43AA">
      <w:pPr>
        <w:pStyle w:val="Default"/>
        <w:rPr>
          <w:b/>
          <w:bCs/>
          <w:sz w:val="21"/>
          <w:szCs w:val="21"/>
        </w:rPr>
      </w:pPr>
    </w:p>
    <w:p w14:paraId="17C76CBF" w14:textId="77777777" w:rsidR="000F43AA" w:rsidRPr="00C57D54" w:rsidRDefault="000F43AA" w:rsidP="000F43AA">
      <w:pPr>
        <w:pStyle w:val="F5"/>
      </w:pPr>
      <w:r w:rsidRPr="00C57D54">
        <w:t>UNIT</w:t>
      </w:r>
      <w:r>
        <w:rPr>
          <w:lang w:val="en-US"/>
        </w:rPr>
        <w:t xml:space="preserve"> </w:t>
      </w:r>
      <w:r>
        <w:t>–</w:t>
      </w:r>
      <w:r>
        <w:rPr>
          <w:lang w:val="en-US"/>
        </w:rPr>
        <w:t xml:space="preserve"> </w:t>
      </w:r>
      <w:r w:rsidRPr="00C57D54">
        <w:t>I</w:t>
      </w:r>
      <w:r>
        <w:rPr>
          <w:lang w:val="en-US"/>
        </w:rPr>
        <w:t xml:space="preserve"> </w:t>
      </w:r>
      <w:r w:rsidRPr="00C57D54">
        <w:t xml:space="preserve">:  Algae  and Fungi </w:t>
      </w:r>
      <w:r>
        <w:tab/>
      </w:r>
      <w:r>
        <w:tab/>
      </w:r>
      <w:r>
        <w:tab/>
      </w:r>
      <w:r>
        <w:tab/>
      </w:r>
      <w:r>
        <w:tab/>
      </w:r>
      <w:r>
        <w:tab/>
      </w:r>
      <w:r>
        <w:tab/>
      </w:r>
      <w:r w:rsidRPr="00C57D54">
        <w:t>(15 hours)</w:t>
      </w:r>
    </w:p>
    <w:p w14:paraId="58A39AB3" w14:textId="77777777" w:rsidR="000F43AA" w:rsidRPr="00C57D54" w:rsidRDefault="000F43AA" w:rsidP="000F43AA">
      <w:pPr>
        <w:pStyle w:val="BodyF2"/>
      </w:pPr>
      <w:r w:rsidRPr="00C57D54">
        <w:t xml:space="preserve">Structure, reproduction and life cycle of the </w:t>
      </w:r>
      <w:proofErr w:type="gramStart"/>
      <w:r w:rsidRPr="00C57D54">
        <w:t>following</w:t>
      </w:r>
      <w:r>
        <w:t xml:space="preserve"> :</w:t>
      </w:r>
      <w:proofErr w:type="gramEnd"/>
      <w:r>
        <w:t xml:space="preserve"> </w:t>
      </w:r>
      <w:r w:rsidRPr="00C57D54">
        <w:t xml:space="preserve">Algae: </w:t>
      </w:r>
      <w:r w:rsidRPr="00C57D54">
        <w:rPr>
          <w:i/>
          <w:iCs/>
        </w:rPr>
        <w:t xml:space="preserve">Chlamydomonas, Sargassum and </w:t>
      </w:r>
      <w:proofErr w:type="spellStart"/>
      <w:r w:rsidRPr="00C57D54">
        <w:rPr>
          <w:i/>
          <w:iCs/>
        </w:rPr>
        <w:t>Gracillaria</w:t>
      </w:r>
      <w:proofErr w:type="spellEnd"/>
      <w:r>
        <w:t xml:space="preserve">; </w:t>
      </w:r>
      <w:r w:rsidRPr="00C57D54">
        <w:t>Fungi :</w:t>
      </w:r>
      <w:r w:rsidRPr="00C57D54">
        <w:rPr>
          <w:i/>
          <w:iCs/>
        </w:rPr>
        <w:t xml:space="preserve">Penicillium </w:t>
      </w:r>
      <w:r w:rsidRPr="00C57D54">
        <w:rPr>
          <w:iCs/>
        </w:rPr>
        <w:t>and</w:t>
      </w:r>
      <w:r w:rsidRPr="00C57D54">
        <w:rPr>
          <w:i/>
          <w:iCs/>
        </w:rPr>
        <w:t xml:space="preserve"> </w:t>
      </w:r>
      <w:proofErr w:type="spellStart"/>
      <w:r w:rsidRPr="00C57D54">
        <w:rPr>
          <w:i/>
          <w:iCs/>
        </w:rPr>
        <w:t>Agaricus</w:t>
      </w:r>
      <w:proofErr w:type="spellEnd"/>
      <w:r>
        <w:rPr>
          <w:i/>
          <w:iCs/>
        </w:rPr>
        <w:t>.</w:t>
      </w:r>
    </w:p>
    <w:p w14:paraId="1772B187" w14:textId="77777777" w:rsidR="000F43AA" w:rsidRPr="00C57D54" w:rsidRDefault="000F43AA" w:rsidP="000F43AA">
      <w:pPr>
        <w:pStyle w:val="F5"/>
        <w:jc w:val="both"/>
      </w:pPr>
      <w:r w:rsidRPr="00C57D54">
        <w:t>UNIT</w:t>
      </w:r>
      <w:r>
        <w:rPr>
          <w:lang w:val="en-US"/>
        </w:rPr>
        <w:t xml:space="preserve"> </w:t>
      </w:r>
      <w:r>
        <w:t>–</w:t>
      </w:r>
      <w:r>
        <w:rPr>
          <w:lang w:val="en-US"/>
        </w:rPr>
        <w:t xml:space="preserve"> </w:t>
      </w:r>
      <w:r w:rsidRPr="00C57D54">
        <w:t>II</w:t>
      </w:r>
      <w:r>
        <w:rPr>
          <w:lang w:val="en-US"/>
        </w:rPr>
        <w:t xml:space="preserve"> </w:t>
      </w:r>
      <w:r w:rsidRPr="00C57D54">
        <w:t xml:space="preserve">: Bryophytes and Pteridophytes </w:t>
      </w:r>
      <w:r>
        <w:tab/>
      </w:r>
      <w:r>
        <w:tab/>
      </w:r>
      <w:r>
        <w:tab/>
      </w:r>
      <w:r>
        <w:tab/>
      </w:r>
      <w:r>
        <w:tab/>
      </w:r>
      <w:r w:rsidRPr="00C57D54">
        <w:t>(15 hours)</w:t>
      </w:r>
    </w:p>
    <w:p w14:paraId="26113C1F" w14:textId="77777777" w:rsidR="000F43AA" w:rsidRDefault="000F43AA" w:rsidP="000F43AA">
      <w:pPr>
        <w:pStyle w:val="BodyF2"/>
        <w:rPr>
          <w:b/>
          <w:bCs/>
        </w:rPr>
      </w:pPr>
      <w:r w:rsidRPr="00C57D54">
        <w:t xml:space="preserve">Study of the Structure, reproduction and life cycle of the following </w:t>
      </w:r>
      <w:r w:rsidRPr="00C57D54">
        <w:tab/>
      </w:r>
      <w:r>
        <w:t xml:space="preserve">: </w:t>
      </w:r>
      <w:proofErr w:type="gramStart"/>
      <w:r w:rsidRPr="00C57D54">
        <w:t>Bryophytes :</w:t>
      </w:r>
      <w:proofErr w:type="gramEnd"/>
      <w:r>
        <w:t xml:space="preserve"> </w:t>
      </w:r>
      <w:proofErr w:type="spellStart"/>
      <w:r w:rsidRPr="00C57D54">
        <w:rPr>
          <w:i/>
          <w:iCs/>
        </w:rPr>
        <w:t>Marchantia</w:t>
      </w:r>
      <w:proofErr w:type="spellEnd"/>
      <w:r w:rsidRPr="00C57D54">
        <w:rPr>
          <w:i/>
          <w:iCs/>
        </w:rPr>
        <w:t xml:space="preserve"> </w:t>
      </w:r>
      <w:r w:rsidRPr="00C57D54">
        <w:rPr>
          <w:iCs/>
        </w:rPr>
        <w:t xml:space="preserve">and </w:t>
      </w:r>
      <w:r w:rsidRPr="00C57D54">
        <w:rPr>
          <w:i/>
          <w:iCs/>
        </w:rPr>
        <w:t>Funaria</w:t>
      </w:r>
      <w:r w:rsidRPr="00C57D54">
        <w:rPr>
          <w:b/>
          <w:bCs/>
        </w:rPr>
        <w:t xml:space="preserve"> </w:t>
      </w:r>
      <w:r>
        <w:t xml:space="preserve">; </w:t>
      </w:r>
      <w:proofErr w:type="spellStart"/>
      <w:r w:rsidRPr="00C57D54">
        <w:t>Pteridophyta:</w:t>
      </w:r>
      <w:r w:rsidRPr="00C57D54">
        <w:rPr>
          <w:i/>
          <w:iCs/>
        </w:rPr>
        <w:t>Lycopodium</w:t>
      </w:r>
      <w:proofErr w:type="spellEnd"/>
      <w:r w:rsidRPr="00C57D54">
        <w:rPr>
          <w:i/>
          <w:iCs/>
        </w:rPr>
        <w:t xml:space="preserve"> </w:t>
      </w:r>
      <w:r w:rsidRPr="00C57D54">
        <w:t xml:space="preserve">and </w:t>
      </w:r>
      <w:r w:rsidRPr="00C57D54">
        <w:rPr>
          <w:i/>
          <w:iCs/>
        </w:rPr>
        <w:t>Adiantum</w:t>
      </w:r>
      <w:r w:rsidRPr="009D2175">
        <w:rPr>
          <w:bCs/>
        </w:rPr>
        <w:t>.</w:t>
      </w:r>
    </w:p>
    <w:p w14:paraId="7E3C2DF3" w14:textId="77777777" w:rsidR="000F43AA" w:rsidRPr="009D2175" w:rsidRDefault="000F43AA" w:rsidP="000F43AA">
      <w:pPr>
        <w:pStyle w:val="Default"/>
        <w:jc w:val="both"/>
        <w:rPr>
          <w:rFonts w:ascii="Arial" w:hAnsi="Arial"/>
          <w:b/>
          <w:bCs/>
          <w:noProof/>
          <w:sz w:val="21"/>
          <w:szCs w:val="21"/>
          <w:lang w:val="x-none" w:eastAsia="x-none"/>
        </w:rPr>
      </w:pPr>
      <w:r w:rsidRPr="009D2175">
        <w:rPr>
          <w:rFonts w:ascii="Arial" w:hAnsi="Arial"/>
          <w:b/>
          <w:bCs/>
          <w:noProof/>
          <w:sz w:val="21"/>
          <w:szCs w:val="21"/>
          <w:lang w:val="x-none" w:eastAsia="x-none"/>
        </w:rPr>
        <w:t>UNIT</w:t>
      </w:r>
      <w:r>
        <w:rPr>
          <w:rFonts w:ascii="Arial" w:hAnsi="Arial"/>
          <w:b/>
          <w:bCs/>
          <w:noProof/>
          <w:sz w:val="21"/>
          <w:szCs w:val="21"/>
          <w:lang w:eastAsia="x-none"/>
        </w:rPr>
        <w:t xml:space="preserve"> </w:t>
      </w:r>
      <w:r w:rsidRPr="009D2175">
        <w:rPr>
          <w:rFonts w:ascii="Arial" w:hAnsi="Arial"/>
          <w:b/>
          <w:bCs/>
          <w:noProof/>
          <w:sz w:val="21"/>
          <w:szCs w:val="21"/>
          <w:lang w:val="x-none" w:eastAsia="x-none"/>
        </w:rPr>
        <w:t>-</w:t>
      </w:r>
      <w:r>
        <w:rPr>
          <w:rFonts w:ascii="Arial" w:hAnsi="Arial"/>
          <w:b/>
          <w:bCs/>
          <w:noProof/>
          <w:sz w:val="21"/>
          <w:szCs w:val="21"/>
          <w:lang w:eastAsia="x-none"/>
        </w:rPr>
        <w:t xml:space="preserve"> </w:t>
      </w:r>
      <w:r w:rsidRPr="009D2175">
        <w:rPr>
          <w:rFonts w:ascii="Arial" w:hAnsi="Arial"/>
          <w:b/>
          <w:bCs/>
          <w:noProof/>
          <w:sz w:val="21"/>
          <w:szCs w:val="21"/>
          <w:lang w:val="x-none" w:eastAsia="x-none"/>
        </w:rPr>
        <w:t xml:space="preserve"> </w:t>
      </w:r>
      <w:smartTag w:uri="urn:schemas:contacts" w:element="nameSuffix">
        <w:r w:rsidRPr="009D2175">
          <w:rPr>
            <w:rFonts w:ascii="Arial" w:hAnsi="Arial"/>
            <w:b/>
            <w:bCs/>
            <w:noProof/>
            <w:sz w:val="21"/>
            <w:szCs w:val="21"/>
            <w:lang w:val="x-none" w:eastAsia="x-none"/>
          </w:rPr>
          <w:t>III</w:t>
        </w:r>
      </w:smartTag>
      <w:r w:rsidRPr="009D2175">
        <w:rPr>
          <w:rFonts w:ascii="Arial" w:hAnsi="Arial"/>
          <w:b/>
          <w:bCs/>
          <w:noProof/>
          <w:sz w:val="21"/>
          <w:szCs w:val="21"/>
          <w:lang w:val="x-none" w:eastAsia="x-none"/>
        </w:rPr>
        <w:t xml:space="preserve"> :  Gymnosperms and Palaeobotany </w:t>
      </w:r>
      <w:r>
        <w:rPr>
          <w:rFonts w:ascii="Arial" w:hAnsi="Arial"/>
          <w:b/>
          <w:bCs/>
          <w:noProof/>
          <w:sz w:val="21"/>
          <w:szCs w:val="21"/>
          <w:lang w:val="x-none" w:eastAsia="x-none"/>
        </w:rPr>
        <w:tab/>
      </w:r>
      <w:r>
        <w:rPr>
          <w:rFonts w:ascii="Arial" w:hAnsi="Arial"/>
          <w:b/>
          <w:bCs/>
          <w:noProof/>
          <w:sz w:val="21"/>
          <w:szCs w:val="21"/>
          <w:lang w:val="x-none" w:eastAsia="x-none"/>
        </w:rPr>
        <w:tab/>
      </w:r>
      <w:r>
        <w:rPr>
          <w:rFonts w:ascii="Arial" w:hAnsi="Arial"/>
          <w:b/>
          <w:bCs/>
          <w:noProof/>
          <w:sz w:val="21"/>
          <w:szCs w:val="21"/>
          <w:lang w:val="x-none" w:eastAsia="x-none"/>
        </w:rPr>
        <w:tab/>
      </w:r>
      <w:r>
        <w:rPr>
          <w:rFonts w:ascii="Arial" w:hAnsi="Arial"/>
          <w:b/>
          <w:bCs/>
          <w:noProof/>
          <w:sz w:val="21"/>
          <w:szCs w:val="21"/>
          <w:lang w:val="x-none" w:eastAsia="x-none"/>
        </w:rPr>
        <w:tab/>
      </w:r>
      <w:r w:rsidRPr="009D2175">
        <w:rPr>
          <w:rFonts w:ascii="Arial" w:hAnsi="Arial"/>
          <w:b/>
          <w:bCs/>
          <w:noProof/>
          <w:sz w:val="21"/>
          <w:szCs w:val="21"/>
          <w:lang w:val="x-none" w:eastAsia="x-none"/>
        </w:rPr>
        <w:t>(10 hours)</w:t>
      </w:r>
      <w:r w:rsidRPr="009D2175">
        <w:rPr>
          <w:rFonts w:ascii="Arial" w:hAnsi="Arial"/>
          <w:b/>
          <w:bCs/>
          <w:noProof/>
          <w:sz w:val="21"/>
          <w:szCs w:val="21"/>
          <w:lang w:val="x-none" w:eastAsia="x-none"/>
        </w:rPr>
        <w:tab/>
      </w:r>
    </w:p>
    <w:p w14:paraId="65BBC86C" w14:textId="77777777" w:rsidR="000F43AA" w:rsidRPr="009D2175" w:rsidRDefault="000F43AA" w:rsidP="000F43AA">
      <w:pPr>
        <w:pStyle w:val="BodyF2"/>
        <w:rPr>
          <w:i/>
          <w:iCs/>
        </w:rPr>
      </w:pPr>
      <w:r w:rsidRPr="00C57D54">
        <w:t xml:space="preserve">Gymnosperms: Structure, reproduction and life cycle of  </w:t>
      </w:r>
      <w:r w:rsidRPr="00C57D54">
        <w:rPr>
          <w:i/>
          <w:iCs/>
        </w:rPr>
        <w:t>Pinus</w:t>
      </w:r>
      <w:r>
        <w:rPr>
          <w:i/>
          <w:iCs/>
        </w:rPr>
        <w:t xml:space="preserve"> </w:t>
      </w:r>
      <w:r w:rsidRPr="009D2175">
        <w:rPr>
          <w:iCs/>
        </w:rPr>
        <w:t>;</w:t>
      </w:r>
      <w:r>
        <w:rPr>
          <w:i/>
          <w:iCs/>
        </w:rPr>
        <w:t xml:space="preserve"> </w:t>
      </w:r>
      <w:proofErr w:type="spellStart"/>
      <w:r w:rsidRPr="00C57D54">
        <w:t>Palaeobotany</w:t>
      </w:r>
      <w:proofErr w:type="spellEnd"/>
      <w:r w:rsidRPr="00C57D54">
        <w:t xml:space="preserve"> : Fossils, Types (compressions, impressions, petrifactions, </w:t>
      </w:r>
      <w:r>
        <w:t xml:space="preserve"> </w:t>
      </w:r>
      <w:r w:rsidRPr="00C57D54">
        <w:t>coal ball</w:t>
      </w:r>
      <w:r>
        <w:t xml:space="preserve"> </w:t>
      </w:r>
      <w:r w:rsidRPr="00C57D54">
        <w:t xml:space="preserve">Detailed study of morphology and reproduction in </w:t>
      </w:r>
      <w:proofErr w:type="spellStart"/>
      <w:r w:rsidRPr="00C57D54">
        <w:rPr>
          <w:i/>
        </w:rPr>
        <w:t>Rhynia</w:t>
      </w:r>
      <w:proofErr w:type="spellEnd"/>
      <w:r w:rsidRPr="00C57D54">
        <w:rPr>
          <w:i/>
        </w:rPr>
        <w:t xml:space="preserve"> </w:t>
      </w:r>
    </w:p>
    <w:p w14:paraId="7004CEE4" w14:textId="77777777" w:rsidR="000F43AA" w:rsidRPr="00C57D54" w:rsidRDefault="000F43AA" w:rsidP="000F43AA">
      <w:pPr>
        <w:pStyle w:val="F5"/>
      </w:pPr>
      <w:r w:rsidRPr="00C57D54">
        <w:t>UNIT</w:t>
      </w:r>
      <w:r>
        <w:rPr>
          <w:lang w:val="en-US"/>
        </w:rPr>
        <w:t xml:space="preserve"> </w:t>
      </w:r>
      <w:r>
        <w:t>–</w:t>
      </w:r>
      <w:r>
        <w:rPr>
          <w:lang w:val="en-US"/>
        </w:rPr>
        <w:t xml:space="preserve"> </w:t>
      </w:r>
      <w:r w:rsidRPr="00C57D54">
        <w:t>IV</w:t>
      </w:r>
      <w:r>
        <w:rPr>
          <w:lang w:val="en-US"/>
        </w:rPr>
        <w:t xml:space="preserve"> </w:t>
      </w:r>
      <w:r w:rsidRPr="00C57D54">
        <w:t>: Plant Anatomy</w:t>
      </w:r>
      <w:r>
        <w:tab/>
      </w:r>
      <w:r>
        <w:tab/>
      </w:r>
      <w:r>
        <w:tab/>
      </w:r>
      <w:r>
        <w:tab/>
      </w:r>
      <w:r>
        <w:tab/>
      </w:r>
      <w:r>
        <w:tab/>
      </w:r>
      <w:r>
        <w:tab/>
      </w:r>
      <w:r w:rsidRPr="00C57D54">
        <w:t>(10 hours)</w:t>
      </w:r>
      <w:r w:rsidRPr="00C57D54">
        <w:tab/>
      </w:r>
    </w:p>
    <w:p w14:paraId="0382041B" w14:textId="77777777" w:rsidR="000F43AA" w:rsidRPr="00C57D54" w:rsidRDefault="000F43AA" w:rsidP="000F43AA">
      <w:pPr>
        <w:pStyle w:val="BodyF2"/>
      </w:pPr>
      <w:r w:rsidRPr="00C57D54">
        <w:t>Anatomy: Tissues – Classification of plant tissues  - Simple and Complex   tissues</w:t>
      </w:r>
      <w:r>
        <w:t xml:space="preserve">; </w:t>
      </w:r>
      <w:r w:rsidRPr="00C57D54">
        <w:t xml:space="preserve">Anatomy of Dicot and Monocot root, stem and leaf </w:t>
      </w:r>
      <w:r>
        <w:t xml:space="preserve">, </w:t>
      </w:r>
      <w:r w:rsidRPr="00C57D54">
        <w:t>Secondary growth in Dicot stem and root</w:t>
      </w:r>
      <w:r w:rsidRPr="00C57D54">
        <w:rPr>
          <w:i/>
          <w:iCs/>
        </w:rPr>
        <w:t>.</w:t>
      </w:r>
    </w:p>
    <w:p w14:paraId="2DE43C47" w14:textId="77777777" w:rsidR="000F43AA" w:rsidRDefault="000F43AA" w:rsidP="000F43AA">
      <w:pPr>
        <w:pStyle w:val="F5"/>
        <w:rPr>
          <w:lang w:val="en-US"/>
        </w:rPr>
      </w:pPr>
      <w:r w:rsidRPr="00C57D54">
        <w:t>UNIT</w:t>
      </w:r>
      <w:r>
        <w:rPr>
          <w:lang w:val="en-US"/>
        </w:rPr>
        <w:t xml:space="preserve"> </w:t>
      </w:r>
      <w:r>
        <w:t>–</w:t>
      </w:r>
      <w:r>
        <w:rPr>
          <w:lang w:val="en-US"/>
        </w:rPr>
        <w:t xml:space="preserve"> </w:t>
      </w:r>
      <w:r w:rsidRPr="00C57D54">
        <w:t>V</w:t>
      </w:r>
      <w:r>
        <w:rPr>
          <w:lang w:val="en-US"/>
        </w:rPr>
        <w:t xml:space="preserve"> </w:t>
      </w:r>
      <w:r w:rsidRPr="00C57D54">
        <w:t>: Plant Embryology</w:t>
      </w:r>
      <w:r>
        <w:tab/>
      </w:r>
      <w:r>
        <w:tab/>
      </w:r>
      <w:r>
        <w:tab/>
      </w:r>
      <w:r>
        <w:tab/>
      </w:r>
      <w:r>
        <w:tab/>
      </w:r>
      <w:r>
        <w:tab/>
      </w:r>
      <w:r>
        <w:tab/>
      </w:r>
      <w:r w:rsidRPr="00C57D54">
        <w:t xml:space="preserve">(10 hours) </w:t>
      </w:r>
      <w:r w:rsidRPr="00C57D54">
        <w:tab/>
      </w:r>
    </w:p>
    <w:p w14:paraId="27E939AD" w14:textId="77777777" w:rsidR="000F43AA" w:rsidRPr="00C57D54" w:rsidRDefault="000F43AA" w:rsidP="000F43AA">
      <w:pPr>
        <w:pStyle w:val="BodyF2"/>
      </w:pPr>
      <w:r w:rsidRPr="009D2175">
        <w:t>Embryology:  Mature anther</w:t>
      </w:r>
      <w:r>
        <w:t xml:space="preserve"> </w:t>
      </w:r>
      <w:r w:rsidRPr="00C57D54">
        <w:t>Megasporangium- Types of Ovule and Female gametophyte (</w:t>
      </w:r>
      <w:r w:rsidRPr="009D2175">
        <w:t xml:space="preserve">Polygonum </w:t>
      </w:r>
      <w:r w:rsidRPr="00C57D54">
        <w:t>type),</w:t>
      </w:r>
      <w:r>
        <w:t xml:space="preserve"> </w:t>
      </w:r>
      <w:r w:rsidRPr="00C57D54">
        <w:t>Double fertilization, Types of endosperm, Structure and development of dicot</w:t>
      </w:r>
      <w:r>
        <w:t xml:space="preserve"> </w:t>
      </w:r>
      <w:r w:rsidRPr="00C57D54">
        <w:t>embryo.</w:t>
      </w:r>
    </w:p>
    <w:p w14:paraId="39565912" w14:textId="77777777" w:rsidR="000F43AA" w:rsidRDefault="000F43AA" w:rsidP="000F43AA">
      <w:pPr>
        <w:jc w:val="both"/>
        <w:rPr>
          <w:b/>
          <w:bCs/>
          <w:sz w:val="21"/>
          <w:szCs w:val="21"/>
        </w:rPr>
      </w:pPr>
    </w:p>
    <w:p w14:paraId="40A3DC5C" w14:textId="77777777" w:rsidR="000F43AA" w:rsidRPr="00E1677B" w:rsidRDefault="000F43AA" w:rsidP="000F43AA">
      <w:pPr>
        <w:pStyle w:val="F5"/>
        <w:rPr>
          <w:lang w:val="en-US"/>
        </w:rPr>
      </w:pPr>
      <w:r>
        <w:t>COURSE OUTCOMES</w:t>
      </w:r>
    </w:p>
    <w:p w14:paraId="69498093" w14:textId="77777777" w:rsidR="000F43AA" w:rsidRPr="008B39BE" w:rsidRDefault="000F43AA" w:rsidP="000F43AA">
      <w:pPr>
        <w:pStyle w:val="BodyF2"/>
      </w:pPr>
      <w:r w:rsidRPr="008B39BE">
        <w:t>On the successful completion of the course, the student will be able to</w:t>
      </w:r>
    </w:p>
    <w:p w14:paraId="43D6685C" w14:textId="77777777" w:rsidR="000F43AA" w:rsidRPr="007B6DE7" w:rsidRDefault="00906205" w:rsidP="0009026B">
      <w:pPr>
        <w:pStyle w:val="Heading1"/>
        <w:keepNext/>
        <w:widowControl/>
        <w:numPr>
          <w:ilvl w:val="0"/>
          <w:numId w:val="123"/>
        </w:numPr>
        <w:ind w:left="900"/>
        <w:jc w:val="both"/>
        <w:rPr>
          <w:rFonts w:ascii="Bookman Old Style" w:hAnsi="Bookman Old Style"/>
          <w:b w:val="0"/>
          <w:bCs w:val="0"/>
          <w:caps/>
          <w:sz w:val="21"/>
          <w:szCs w:val="21"/>
        </w:rPr>
      </w:pPr>
      <w:r w:rsidRPr="007B6DE7">
        <w:rPr>
          <w:rFonts w:ascii="Bookman Old Style" w:hAnsi="Bookman Old Style"/>
          <w:b w:val="0"/>
          <w:bCs w:val="0"/>
          <w:sz w:val="21"/>
          <w:szCs w:val="21"/>
        </w:rPr>
        <w:t>Get knowledge in plant groups and their features</w:t>
      </w:r>
    </w:p>
    <w:p w14:paraId="136E6CEA" w14:textId="77777777" w:rsidR="000F43AA" w:rsidRPr="007B6DE7" w:rsidRDefault="00906205" w:rsidP="0009026B">
      <w:pPr>
        <w:pStyle w:val="Heading1"/>
        <w:keepNext/>
        <w:widowControl/>
        <w:numPr>
          <w:ilvl w:val="0"/>
          <w:numId w:val="123"/>
        </w:numPr>
        <w:ind w:left="900"/>
        <w:jc w:val="both"/>
        <w:rPr>
          <w:rFonts w:ascii="Bookman Old Style" w:hAnsi="Bookman Old Style"/>
          <w:b w:val="0"/>
          <w:bCs w:val="0"/>
          <w:caps/>
          <w:sz w:val="21"/>
          <w:szCs w:val="21"/>
        </w:rPr>
      </w:pPr>
      <w:r w:rsidRPr="007B6DE7">
        <w:rPr>
          <w:rFonts w:ascii="Bookman Old Style" w:hAnsi="Bookman Old Style"/>
          <w:b w:val="0"/>
          <w:bCs w:val="0"/>
          <w:sz w:val="21"/>
          <w:szCs w:val="21"/>
        </w:rPr>
        <w:t>Understand the organizational characters and reproductive features of plant groups</w:t>
      </w:r>
    </w:p>
    <w:p w14:paraId="0E54F82B" w14:textId="77777777" w:rsidR="000F43AA" w:rsidRPr="007B6DE7" w:rsidRDefault="00906205" w:rsidP="0009026B">
      <w:pPr>
        <w:pStyle w:val="Heading1"/>
        <w:keepNext/>
        <w:widowControl/>
        <w:numPr>
          <w:ilvl w:val="0"/>
          <w:numId w:val="123"/>
        </w:numPr>
        <w:ind w:left="900"/>
        <w:jc w:val="both"/>
        <w:rPr>
          <w:rFonts w:ascii="Bookman Old Style" w:hAnsi="Bookman Old Style"/>
          <w:b w:val="0"/>
          <w:bCs w:val="0"/>
          <w:caps/>
          <w:sz w:val="21"/>
          <w:szCs w:val="21"/>
        </w:rPr>
      </w:pPr>
      <w:r w:rsidRPr="007B6DE7">
        <w:rPr>
          <w:rFonts w:ascii="Bookman Old Style" w:hAnsi="Bookman Old Style"/>
          <w:b w:val="0"/>
          <w:bCs w:val="0"/>
          <w:sz w:val="21"/>
          <w:szCs w:val="21"/>
        </w:rPr>
        <w:t>Identify and have a sound knowledge of the life cycles of different plant groups</w:t>
      </w:r>
    </w:p>
    <w:p w14:paraId="6CC15512" w14:textId="77777777" w:rsidR="000F43AA" w:rsidRPr="007B6DE7" w:rsidRDefault="00906205" w:rsidP="0009026B">
      <w:pPr>
        <w:pStyle w:val="Heading1"/>
        <w:keepNext/>
        <w:widowControl/>
        <w:numPr>
          <w:ilvl w:val="0"/>
          <w:numId w:val="123"/>
        </w:numPr>
        <w:ind w:left="900"/>
        <w:jc w:val="both"/>
        <w:rPr>
          <w:rFonts w:ascii="Bookman Old Style" w:hAnsi="Bookman Old Style"/>
          <w:b w:val="0"/>
          <w:bCs w:val="0"/>
          <w:caps/>
          <w:sz w:val="21"/>
          <w:szCs w:val="21"/>
        </w:rPr>
      </w:pPr>
      <w:r w:rsidRPr="007B6DE7">
        <w:rPr>
          <w:rFonts w:ascii="Bookman Old Style" w:hAnsi="Bookman Old Style"/>
          <w:b w:val="0"/>
          <w:bCs w:val="0"/>
          <w:sz w:val="21"/>
          <w:szCs w:val="21"/>
        </w:rPr>
        <w:t>Possess high understanding on the anatomy of plants</w:t>
      </w:r>
    </w:p>
    <w:p w14:paraId="4FE9905E" w14:textId="77777777" w:rsidR="000F43AA" w:rsidRPr="007B6DE7" w:rsidRDefault="00906205" w:rsidP="0009026B">
      <w:pPr>
        <w:pStyle w:val="Heading1"/>
        <w:keepNext/>
        <w:widowControl/>
        <w:numPr>
          <w:ilvl w:val="0"/>
          <w:numId w:val="123"/>
        </w:numPr>
        <w:ind w:left="900"/>
        <w:jc w:val="both"/>
        <w:rPr>
          <w:rFonts w:ascii="Bookman Old Style" w:hAnsi="Bookman Old Style"/>
          <w:b w:val="0"/>
          <w:bCs w:val="0"/>
          <w:caps/>
          <w:sz w:val="21"/>
          <w:szCs w:val="21"/>
        </w:rPr>
      </w:pPr>
      <w:r w:rsidRPr="007B6DE7">
        <w:rPr>
          <w:rFonts w:ascii="Bookman Old Style" w:hAnsi="Bookman Old Style"/>
          <w:b w:val="0"/>
          <w:bCs w:val="0"/>
          <w:sz w:val="21"/>
          <w:szCs w:val="21"/>
        </w:rPr>
        <w:t>Familiar with fundamental knowledge on embryology and its applications</w:t>
      </w:r>
      <w:r w:rsidR="000F43AA" w:rsidRPr="007B6DE7">
        <w:rPr>
          <w:rFonts w:ascii="Bookman Old Style" w:hAnsi="Bookman Old Style"/>
          <w:b w:val="0"/>
          <w:bCs w:val="0"/>
          <w:caps/>
          <w:sz w:val="21"/>
          <w:szCs w:val="21"/>
        </w:rPr>
        <w:t>.</w:t>
      </w:r>
    </w:p>
    <w:p w14:paraId="4E5457AA" w14:textId="77777777" w:rsidR="000F43AA" w:rsidRDefault="000F43AA" w:rsidP="000F43AA">
      <w:pPr>
        <w:tabs>
          <w:tab w:val="left" w:pos="4500"/>
        </w:tabs>
        <w:jc w:val="both"/>
        <w:rPr>
          <w:rStyle w:val="F5Char"/>
          <w:rFonts w:eastAsia="SimSun"/>
        </w:rPr>
      </w:pPr>
    </w:p>
    <w:p w14:paraId="14B3F5B8" w14:textId="77777777" w:rsidR="00906205" w:rsidRDefault="00906205" w:rsidP="000F43AA">
      <w:pPr>
        <w:tabs>
          <w:tab w:val="left" w:pos="4500"/>
        </w:tabs>
        <w:jc w:val="both"/>
        <w:rPr>
          <w:rStyle w:val="F5Char"/>
          <w:rFonts w:eastAsia="SimSun"/>
          <w:lang w:val="en-US"/>
        </w:rPr>
      </w:pPr>
    </w:p>
    <w:p w14:paraId="56E648F8" w14:textId="77777777" w:rsidR="00906205" w:rsidRDefault="00906205" w:rsidP="000F43AA">
      <w:pPr>
        <w:tabs>
          <w:tab w:val="left" w:pos="4500"/>
        </w:tabs>
        <w:jc w:val="both"/>
        <w:rPr>
          <w:rStyle w:val="F5Char"/>
          <w:rFonts w:eastAsia="SimSun"/>
          <w:lang w:val="en-US"/>
        </w:rPr>
      </w:pPr>
    </w:p>
    <w:p w14:paraId="5B8A239D" w14:textId="77777777" w:rsidR="007038CD" w:rsidRDefault="007038CD" w:rsidP="000F43AA">
      <w:pPr>
        <w:tabs>
          <w:tab w:val="left" w:pos="4500"/>
        </w:tabs>
        <w:jc w:val="both"/>
        <w:rPr>
          <w:rStyle w:val="F5Char"/>
          <w:rFonts w:eastAsia="SimSun"/>
          <w:lang w:val="en-US"/>
        </w:rPr>
      </w:pPr>
    </w:p>
    <w:p w14:paraId="5D852FDA" w14:textId="77777777" w:rsidR="000F43AA" w:rsidRPr="008B39BE" w:rsidRDefault="000F43AA" w:rsidP="000F43AA">
      <w:pPr>
        <w:tabs>
          <w:tab w:val="left" w:pos="4500"/>
        </w:tabs>
        <w:jc w:val="both"/>
        <w:rPr>
          <w:b/>
          <w:bCs/>
          <w:sz w:val="21"/>
          <w:szCs w:val="21"/>
        </w:rPr>
      </w:pPr>
      <w:r>
        <w:rPr>
          <w:rStyle w:val="F5Char"/>
          <w:rFonts w:eastAsia="SimSun"/>
        </w:rPr>
        <w:lastRenderedPageBreak/>
        <w:t>Text Books</w:t>
      </w:r>
    </w:p>
    <w:p w14:paraId="598994A9" w14:textId="77777777" w:rsidR="000F43AA" w:rsidRPr="00EA1B3B" w:rsidRDefault="000F43AA" w:rsidP="0009026B">
      <w:pPr>
        <w:pStyle w:val="Default"/>
        <w:numPr>
          <w:ilvl w:val="0"/>
          <w:numId w:val="122"/>
        </w:numPr>
        <w:jc w:val="both"/>
        <w:rPr>
          <w:rFonts w:ascii="Bookman Old Style" w:hAnsi="Bookman Old Style"/>
          <w:sz w:val="21"/>
          <w:szCs w:val="21"/>
        </w:rPr>
      </w:pPr>
      <w:r w:rsidRPr="00EA1B3B">
        <w:rPr>
          <w:rFonts w:ascii="Bookman Old Style" w:hAnsi="Bookman Old Style"/>
          <w:sz w:val="21"/>
          <w:szCs w:val="21"/>
        </w:rPr>
        <w:t xml:space="preserve">Pandey,  B.P.  (2001). College Botany  Vol.  I:  Algae,  Fungi,  Lichens,  Bacteria, </w:t>
      </w:r>
    </w:p>
    <w:p w14:paraId="0E1908C4" w14:textId="77777777" w:rsidR="000F43AA" w:rsidRPr="00EA1B3B" w:rsidRDefault="000F43AA" w:rsidP="0009026B">
      <w:pPr>
        <w:pStyle w:val="Default"/>
        <w:numPr>
          <w:ilvl w:val="0"/>
          <w:numId w:val="122"/>
        </w:numPr>
        <w:jc w:val="both"/>
        <w:rPr>
          <w:rFonts w:ascii="Bookman Old Style" w:hAnsi="Bookman Old Style"/>
          <w:sz w:val="21"/>
          <w:szCs w:val="21"/>
        </w:rPr>
      </w:pPr>
      <w:r w:rsidRPr="00EA1B3B">
        <w:rPr>
          <w:rFonts w:ascii="Bookman Old Style" w:hAnsi="Bookman Old Style"/>
          <w:sz w:val="21"/>
          <w:szCs w:val="21"/>
        </w:rPr>
        <w:t xml:space="preserve">Viruses, Plant Pathology, Industrial Microbiology and Bryophyta. </w:t>
      </w:r>
      <w:smartTag w:uri="urn:schemas-microsoft-com:office:smarttags" w:element="PersonName">
        <w:smartTag w:uri="urn:schemas:contacts" w:element="GivenName">
          <w:r w:rsidRPr="00EA1B3B">
            <w:rPr>
              <w:rFonts w:ascii="Bookman Old Style" w:hAnsi="Bookman Old Style"/>
              <w:sz w:val="21"/>
              <w:szCs w:val="21"/>
            </w:rPr>
            <w:t>S.</w:t>
          </w:r>
        </w:smartTag>
        <w:r w:rsidRPr="00EA1B3B">
          <w:rPr>
            <w:rFonts w:ascii="Bookman Old Style" w:hAnsi="Bookman Old Style"/>
            <w:sz w:val="21"/>
            <w:szCs w:val="21"/>
          </w:rPr>
          <w:t xml:space="preserve"> </w:t>
        </w:r>
        <w:smartTag w:uri="urn:schemas:contacts" w:element="Sn">
          <w:r w:rsidRPr="00EA1B3B">
            <w:rPr>
              <w:rFonts w:ascii="Bookman Old Style" w:hAnsi="Bookman Old Style"/>
              <w:sz w:val="21"/>
              <w:szCs w:val="21"/>
            </w:rPr>
            <w:t>Chand</w:t>
          </w:r>
        </w:smartTag>
      </w:smartTag>
      <w:r w:rsidRPr="00EA1B3B">
        <w:rPr>
          <w:rFonts w:ascii="Bookman Old Style" w:hAnsi="Bookman Old Style"/>
          <w:sz w:val="21"/>
          <w:szCs w:val="21"/>
        </w:rPr>
        <w:t xml:space="preserve"> &amp;</w:t>
      </w:r>
      <w:r>
        <w:rPr>
          <w:rFonts w:ascii="Bookman Old Style" w:hAnsi="Bookman Old Style"/>
          <w:sz w:val="21"/>
          <w:szCs w:val="21"/>
        </w:rPr>
        <w:t xml:space="preserve"> </w:t>
      </w:r>
      <w:r w:rsidRPr="00EA1B3B">
        <w:rPr>
          <w:rFonts w:ascii="Bookman Old Style" w:hAnsi="Bookman Old Style"/>
          <w:sz w:val="21"/>
          <w:szCs w:val="21"/>
        </w:rPr>
        <w:t xml:space="preserve">Company Ltd., </w:t>
      </w:r>
      <w:smartTag w:uri="urn:schemas-microsoft-com:office:smarttags" w:element="City">
        <w:smartTag w:uri="urn:schemas-microsoft-com:office:smarttags" w:element="place">
          <w:r w:rsidRPr="00EA1B3B">
            <w:rPr>
              <w:rFonts w:ascii="Bookman Old Style" w:hAnsi="Bookman Old Style"/>
              <w:sz w:val="21"/>
              <w:szCs w:val="21"/>
            </w:rPr>
            <w:t>New Delhi</w:t>
          </w:r>
        </w:smartTag>
      </w:smartTag>
      <w:r w:rsidRPr="00EA1B3B">
        <w:rPr>
          <w:rFonts w:ascii="Bookman Old Style" w:hAnsi="Bookman Old Style"/>
          <w:sz w:val="21"/>
          <w:szCs w:val="21"/>
        </w:rPr>
        <w:t>.</w:t>
      </w:r>
    </w:p>
    <w:p w14:paraId="7171F3DC" w14:textId="77777777" w:rsidR="000F43AA" w:rsidRPr="00EA1B3B" w:rsidRDefault="000F43AA" w:rsidP="0009026B">
      <w:pPr>
        <w:pStyle w:val="Default"/>
        <w:numPr>
          <w:ilvl w:val="0"/>
          <w:numId w:val="122"/>
        </w:numPr>
        <w:jc w:val="both"/>
        <w:rPr>
          <w:rFonts w:ascii="Bookman Old Style" w:hAnsi="Bookman Old Style"/>
          <w:sz w:val="21"/>
          <w:szCs w:val="21"/>
        </w:rPr>
      </w:pPr>
      <w:proofErr w:type="spellStart"/>
      <w:r w:rsidRPr="00EA1B3B">
        <w:rPr>
          <w:rFonts w:ascii="Bookman Old Style" w:hAnsi="Bookman Old Style"/>
          <w:sz w:val="21"/>
          <w:szCs w:val="21"/>
        </w:rPr>
        <w:t>Gangulee&amp;Khar</w:t>
      </w:r>
      <w:proofErr w:type="spellEnd"/>
      <w:r w:rsidRPr="00EA1B3B">
        <w:rPr>
          <w:rFonts w:ascii="Bookman Old Style" w:hAnsi="Bookman Old Style"/>
          <w:sz w:val="21"/>
          <w:szCs w:val="21"/>
        </w:rPr>
        <w:t xml:space="preserve">, 1980. College Botany Vol. I &amp;II Tata McGraw Hill, </w:t>
      </w:r>
      <w:smartTag w:uri="urn:schemas-microsoft-com:office:smarttags" w:element="City">
        <w:smartTag w:uri="urn:schemas-microsoft-com:office:smarttags" w:element="place">
          <w:r w:rsidRPr="00EA1B3B">
            <w:rPr>
              <w:rFonts w:ascii="Bookman Old Style" w:hAnsi="Bookman Old Style"/>
              <w:sz w:val="21"/>
              <w:szCs w:val="21"/>
            </w:rPr>
            <w:t>New Delhi</w:t>
          </w:r>
        </w:smartTag>
      </w:smartTag>
      <w:r w:rsidRPr="00EA1B3B">
        <w:rPr>
          <w:rFonts w:ascii="Bookman Old Style" w:hAnsi="Bookman Old Style"/>
          <w:sz w:val="21"/>
          <w:szCs w:val="21"/>
        </w:rPr>
        <w:t>.</w:t>
      </w:r>
    </w:p>
    <w:p w14:paraId="3BA522A7" w14:textId="77777777" w:rsidR="000F43AA" w:rsidRPr="00EA1B3B" w:rsidRDefault="000F43AA" w:rsidP="0009026B">
      <w:pPr>
        <w:pStyle w:val="Default"/>
        <w:numPr>
          <w:ilvl w:val="0"/>
          <w:numId w:val="122"/>
        </w:numPr>
        <w:jc w:val="both"/>
        <w:rPr>
          <w:rFonts w:ascii="Bookman Old Style" w:hAnsi="Bookman Old Style"/>
          <w:sz w:val="21"/>
          <w:szCs w:val="21"/>
        </w:rPr>
      </w:pPr>
      <w:proofErr w:type="spellStart"/>
      <w:r w:rsidRPr="00EA1B3B">
        <w:rPr>
          <w:rFonts w:ascii="Bookman Old Style" w:hAnsi="Bookman Old Style"/>
          <w:sz w:val="21"/>
          <w:szCs w:val="21"/>
        </w:rPr>
        <w:t>Vashishta</w:t>
      </w:r>
      <w:proofErr w:type="spellEnd"/>
      <w:r w:rsidRPr="00EA1B3B">
        <w:rPr>
          <w:rFonts w:ascii="Bookman Old Style" w:hAnsi="Bookman Old Style"/>
          <w:sz w:val="21"/>
          <w:szCs w:val="21"/>
        </w:rPr>
        <w:t xml:space="preserve"> , P.C , Sinha and </w:t>
      </w:r>
      <w:proofErr w:type="spellStart"/>
      <w:r w:rsidRPr="00EA1B3B">
        <w:rPr>
          <w:rFonts w:ascii="Bookman Old Style" w:hAnsi="Bookman Old Style"/>
          <w:sz w:val="21"/>
          <w:szCs w:val="21"/>
        </w:rPr>
        <w:t>Anilkumar</w:t>
      </w:r>
      <w:proofErr w:type="spellEnd"/>
      <w:r w:rsidRPr="00EA1B3B">
        <w:rPr>
          <w:rFonts w:ascii="Bookman Old Style" w:hAnsi="Bookman Old Style"/>
          <w:sz w:val="21"/>
          <w:szCs w:val="21"/>
        </w:rPr>
        <w:t xml:space="preserve"> (2010). Pteridophytes, </w:t>
      </w:r>
      <w:proofErr w:type="spellStart"/>
      <w:r w:rsidRPr="00EA1B3B">
        <w:rPr>
          <w:rFonts w:ascii="Bookman Old Style" w:hAnsi="Bookman Old Style"/>
          <w:sz w:val="21"/>
          <w:szCs w:val="21"/>
        </w:rPr>
        <w:t>S.Chand</w:t>
      </w:r>
      <w:proofErr w:type="spellEnd"/>
      <w:r w:rsidRPr="00EA1B3B">
        <w:rPr>
          <w:rFonts w:ascii="Bookman Old Style" w:hAnsi="Bookman Old Style"/>
          <w:sz w:val="21"/>
          <w:szCs w:val="21"/>
        </w:rPr>
        <w:t xml:space="preserve"> &amp; company Ltd, </w:t>
      </w:r>
      <w:smartTag w:uri="urn:schemas-microsoft-com:office:smarttags" w:element="City">
        <w:smartTag w:uri="urn:schemas-microsoft-com:office:smarttags" w:element="place">
          <w:r w:rsidRPr="00EA1B3B">
            <w:rPr>
              <w:rFonts w:ascii="Bookman Old Style" w:hAnsi="Bookman Old Style"/>
              <w:sz w:val="21"/>
              <w:szCs w:val="21"/>
            </w:rPr>
            <w:t>New Delhi</w:t>
          </w:r>
        </w:smartTag>
      </w:smartTag>
      <w:r w:rsidRPr="00EA1B3B">
        <w:rPr>
          <w:rFonts w:ascii="Bookman Old Style" w:hAnsi="Bookman Old Style"/>
          <w:sz w:val="21"/>
          <w:szCs w:val="21"/>
        </w:rPr>
        <w:t>.</w:t>
      </w:r>
    </w:p>
    <w:p w14:paraId="492F3184" w14:textId="77777777" w:rsidR="000F43AA" w:rsidRPr="00EA1B3B" w:rsidRDefault="000F43AA" w:rsidP="0009026B">
      <w:pPr>
        <w:pStyle w:val="Default"/>
        <w:numPr>
          <w:ilvl w:val="0"/>
          <w:numId w:val="122"/>
        </w:numPr>
        <w:jc w:val="both"/>
        <w:rPr>
          <w:rFonts w:ascii="Bookman Old Style" w:hAnsi="Bookman Old Style"/>
          <w:sz w:val="21"/>
          <w:szCs w:val="21"/>
        </w:rPr>
      </w:pPr>
      <w:r w:rsidRPr="00EA1B3B">
        <w:rPr>
          <w:rFonts w:ascii="Bookman Old Style" w:hAnsi="Bookman Old Style"/>
          <w:sz w:val="21"/>
          <w:szCs w:val="21"/>
        </w:rPr>
        <w:t xml:space="preserve">Kirkaldy, </w:t>
      </w:r>
      <w:smartTag w:uri="urn:schemas:contacts" w:element="GivenName">
        <w:r w:rsidRPr="00EA1B3B">
          <w:rPr>
            <w:rFonts w:ascii="Bookman Old Style" w:hAnsi="Bookman Old Style"/>
            <w:sz w:val="21"/>
            <w:szCs w:val="21"/>
          </w:rPr>
          <w:t>J.E.</w:t>
        </w:r>
      </w:smartTag>
      <w:r w:rsidRPr="00EA1B3B">
        <w:rPr>
          <w:rFonts w:ascii="Bookman Old Style" w:hAnsi="Bookman Old Style"/>
          <w:sz w:val="21"/>
          <w:szCs w:val="21"/>
        </w:rPr>
        <w:t xml:space="preserve"> (1963). The study of Fossils. </w:t>
      </w:r>
      <w:smartTag w:uri="urn:schemas-microsoft-com:office:smarttags" w:element="City">
        <w:r w:rsidRPr="00EA1B3B">
          <w:rPr>
            <w:rFonts w:ascii="Bookman Old Style" w:hAnsi="Bookman Old Style"/>
            <w:sz w:val="21"/>
            <w:szCs w:val="21"/>
          </w:rPr>
          <w:t>Hutchinson</w:t>
        </w:r>
      </w:smartTag>
      <w:r w:rsidRPr="00EA1B3B">
        <w:rPr>
          <w:rFonts w:ascii="Bookman Old Style" w:hAnsi="Bookman Old Style"/>
          <w:sz w:val="21"/>
          <w:szCs w:val="21"/>
        </w:rPr>
        <w:t xml:space="preserve"> Educational, </w:t>
      </w:r>
      <w:smartTag w:uri="urn:schemas-microsoft-com:office:smarttags" w:element="City">
        <w:smartTag w:uri="urn:schemas-microsoft-com:office:smarttags" w:element="place">
          <w:r w:rsidRPr="00EA1B3B">
            <w:rPr>
              <w:rFonts w:ascii="Bookman Old Style" w:hAnsi="Bookman Old Style"/>
              <w:sz w:val="21"/>
              <w:szCs w:val="21"/>
            </w:rPr>
            <w:t>London</w:t>
          </w:r>
        </w:smartTag>
      </w:smartTag>
      <w:r w:rsidRPr="00EA1B3B">
        <w:rPr>
          <w:rFonts w:ascii="Bookman Old Style" w:hAnsi="Bookman Old Style"/>
          <w:sz w:val="21"/>
          <w:szCs w:val="21"/>
        </w:rPr>
        <w:t>.</w:t>
      </w:r>
    </w:p>
    <w:p w14:paraId="328B6E6B" w14:textId="77777777" w:rsidR="000F43AA" w:rsidRPr="00EA1B3B" w:rsidRDefault="000F43AA" w:rsidP="0009026B">
      <w:pPr>
        <w:pStyle w:val="Default"/>
        <w:numPr>
          <w:ilvl w:val="0"/>
          <w:numId w:val="122"/>
        </w:numPr>
        <w:jc w:val="both"/>
        <w:rPr>
          <w:rFonts w:ascii="Bookman Old Style" w:hAnsi="Bookman Old Style"/>
          <w:sz w:val="21"/>
          <w:szCs w:val="21"/>
        </w:rPr>
      </w:pPr>
      <w:r w:rsidRPr="00EA1B3B">
        <w:rPr>
          <w:rFonts w:ascii="Bookman Old Style" w:hAnsi="Bookman Old Style"/>
          <w:sz w:val="21"/>
          <w:szCs w:val="21"/>
        </w:rPr>
        <w:t xml:space="preserve">Pandey,  </w:t>
      </w:r>
      <w:smartTag w:uri="urn:schemas:contacts" w:element="GivenName">
        <w:r w:rsidRPr="00EA1B3B">
          <w:rPr>
            <w:rFonts w:ascii="Bookman Old Style" w:hAnsi="Bookman Old Style"/>
            <w:sz w:val="21"/>
            <w:szCs w:val="21"/>
          </w:rPr>
          <w:t>S.N.</w:t>
        </w:r>
      </w:smartTag>
      <w:r w:rsidRPr="00EA1B3B">
        <w:rPr>
          <w:rFonts w:ascii="Bookman Old Style" w:hAnsi="Bookman Old Style"/>
          <w:sz w:val="21"/>
          <w:szCs w:val="21"/>
        </w:rPr>
        <w:t xml:space="preserve">,  </w:t>
      </w:r>
      <w:proofErr w:type="spellStart"/>
      <w:r w:rsidRPr="00EA1B3B">
        <w:rPr>
          <w:rFonts w:ascii="Bookman Old Style" w:hAnsi="Bookman Old Style"/>
          <w:sz w:val="21"/>
          <w:szCs w:val="21"/>
        </w:rPr>
        <w:t>Misra</w:t>
      </w:r>
      <w:proofErr w:type="spellEnd"/>
      <w:r w:rsidRPr="00EA1B3B">
        <w:rPr>
          <w:rFonts w:ascii="Bookman Old Style" w:hAnsi="Bookman Old Style"/>
          <w:sz w:val="21"/>
          <w:szCs w:val="21"/>
        </w:rPr>
        <w:t xml:space="preserve">,  S.P  and  Trivedi,  P.S.  1970.  A text book  of  Botany  </w:t>
      </w:r>
    </w:p>
    <w:p w14:paraId="2A17D411" w14:textId="77777777" w:rsidR="000F43AA" w:rsidRPr="00EA1B3B" w:rsidRDefault="000F43AA" w:rsidP="000F43AA">
      <w:pPr>
        <w:pStyle w:val="Default"/>
        <w:ind w:left="720"/>
        <w:jc w:val="both"/>
        <w:rPr>
          <w:rFonts w:ascii="Bookman Old Style" w:hAnsi="Bookman Old Style"/>
          <w:sz w:val="21"/>
          <w:szCs w:val="21"/>
        </w:rPr>
      </w:pPr>
      <w:r w:rsidRPr="00EA1B3B">
        <w:rPr>
          <w:rFonts w:ascii="Bookman Old Style" w:hAnsi="Bookman Old Style"/>
          <w:sz w:val="21"/>
          <w:szCs w:val="21"/>
        </w:rPr>
        <w:t>(</w:t>
      </w:r>
      <w:smartTag w:uri="urn:schemas-microsoft-com:office:smarttags" w:element="PersonName">
        <w:smartTag w:uri="urn:schemas:contacts" w:element="GivenName">
          <w:r w:rsidRPr="00EA1B3B">
            <w:rPr>
              <w:rFonts w:ascii="Bookman Old Style" w:hAnsi="Bookman Old Style"/>
              <w:sz w:val="21"/>
              <w:szCs w:val="21"/>
            </w:rPr>
            <w:t>Vol</w:t>
          </w:r>
        </w:smartTag>
        <w:r w:rsidRPr="00EA1B3B">
          <w:rPr>
            <w:rFonts w:ascii="Bookman Old Style" w:hAnsi="Bookman Old Style"/>
            <w:sz w:val="21"/>
            <w:szCs w:val="21"/>
          </w:rPr>
          <w:t xml:space="preserve">  </w:t>
        </w:r>
        <w:smartTag w:uri="urn:schemas:contacts" w:element="nameSuffix">
          <w:r w:rsidRPr="00EA1B3B">
            <w:rPr>
              <w:rFonts w:ascii="Bookman Old Style" w:hAnsi="Bookman Old Style"/>
              <w:sz w:val="21"/>
              <w:szCs w:val="21"/>
            </w:rPr>
            <w:t>II</w:t>
          </w:r>
        </w:smartTag>
      </w:smartTag>
      <w:r w:rsidRPr="00EA1B3B">
        <w:rPr>
          <w:rFonts w:ascii="Bookman Old Style" w:hAnsi="Bookman Old Style"/>
          <w:sz w:val="21"/>
          <w:szCs w:val="21"/>
        </w:rPr>
        <w:t>).Vikas  Publishing House Pvt. Ltd. Delhi.</w:t>
      </w:r>
    </w:p>
    <w:p w14:paraId="6F2F57CE" w14:textId="77777777" w:rsidR="000F43AA" w:rsidRPr="00EA1B3B" w:rsidRDefault="000F43AA" w:rsidP="0009026B">
      <w:pPr>
        <w:pStyle w:val="Default"/>
        <w:numPr>
          <w:ilvl w:val="0"/>
          <w:numId w:val="122"/>
        </w:numPr>
        <w:jc w:val="both"/>
        <w:rPr>
          <w:rFonts w:ascii="Bookman Old Style" w:hAnsi="Bookman Old Style"/>
          <w:sz w:val="21"/>
          <w:szCs w:val="21"/>
        </w:rPr>
      </w:pPr>
      <w:proofErr w:type="spellStart"/>
      <w:r w:rsidRPr="00EA1B3B">
        <w:rPr>
          <w:rFonts w:ascii="Bookman Old Style" w:hAnsi="Bookman Old Style"/>
          <w:sz w:val="21"/>
          <w:szCs w:val="21"/>
        </w:rPr>
        <w:t>Vashista</w:t>
      </w:r>
      <w:proofErr w:type="spellEnd"/>
      <w:r w:rsidRPr="00EA1B3B">
        <w:rPr>
          <w:rFonts w:ascii="Bookman Old Style" w:hAnsi="Bookman Old Style"/>
          <w:sz w:val="21"/>
          <w:szCs w:val="21"/>
        </w:rPr>
        <w:t xml:space="preserve"> P.C (1984). Plant Anatomy –Pradeep publication , Jalandhar </w:t>
      </w:r>
    </w:p>
    <w:p w14:paraId="06486C8E" w14:textId="77777777" w:rsidR="000F43AA" w:rsidRDefault="000F43AA" w:rsidP="0009026B">
      <w:pPr>
        <w:pStyle w:val="Default"/>
        <w:numPr>
          <w:ilvl w:val="0"/>
          <w:numId w:val="122"/>
        </w:numPr>
        <w:jc w:val="both"/>
        <w:rPr>
          <w:rFonts w:ascii="Bookman Old Style" w:hAnsi="Bookman Old Style"/>
          <w:sz w:val="21"/>
          <w:szCs w:val="21"/>
        </w:rPr>
      </w:pPr>
      <w:proofErr w:type="spellStart"/>
      <w:r w:rsidRPr="00EA1B3B">
        <w:rPr>
          <w:rFonts w:ascii="Bookman Old Style" w:hAnsi="Bookman Old Style"/>
          <w:sz w:val="21"/>
          <w:szCs w:val="21"/>
        </w:rPr>
        <w:t>Bhojwani</w:t>
      </w:r>
      <w:proofErr w:type="spellEnd"/>
      <w:r w:rsidRPr="00EA1B3B">
        <w:rPr>
          <w:rFonts w:ascii="Bookman Old Style" w:hAnsi="Bookman Old Style"/>
          <w:sz w:val="21"/>
          <w:szCs w:val="21"/>
        </w:rPr>
        <w:t xml:space="preserve">, S.S.  and Bhatnagar,  S.P.  (2011). The Embryology of Angiosperms, 5th Edition, Vikas Publishing House. </w:t>
      </w:r>
      <w:smartTag w:uri="urn:schemas-microsoft-com:office:smarttags" w:element="City">
        <w:smartTag w:uri="urn:schemas-microsoft-com:office:smarttags" w:element="place">
          <w:r w:rsidRPr="00EA1B3B">
            <w:rPr>
              <w:rFonts w:ascii="Bookman Old Style" w:hAnsi="Bookman Old Style"/>
              <w:sz w:val="21"/>
              <w:szCs w:val="21"/>
            </w:rPr>
            <w:t>Delhi</w:t>
          </w:r>
        </w:smartTag>
      </w:smartTag>
      <w:r w:rsidRPr="00EA1B3B">
        <w:rPr>
          <w:rFonts w:ascii="Bookman Old Style" w:hAnsi="Bookman Old Style"/>
          <w:sz w:val="21"/>
          <w:szCs w:val="21"/>
        </w:rPr>
        <w:t>.</w:t>
      </w:r>
    </w:p>
    <w:p w14:paraId="23793AA9" w14:textId="77777777" w:rsidR="000F43AA" w:rsidRPr="00EA1B3B" w:rsidRDefault="000F43AA" w:rsidP="000F43AA">
      <w:pPr>
        <w:pStyle w:val="Default"/>
        <w:ind w:left="360"/>
        <w:jc w:val="both"/>
        <w:rPr>
          <w:rFonts w:ascii="Bookman Old Style" w:hAnsi="Bookman Old Style"/>
          <w:sz w:val="21"/>
          <w:szCs w:val="21"/>
        </w:rPr>
      </w:pPr>
    </w:p>
    <w:p w14:paraId="7CCC2C46" w14:textId="77777777" w:rsidR="000F43AA" w:rsidRPr="008B39BE" w:rsidRDefault="000F43AA" w:rsidP="000F43AA">
      <w:pPr>
        <w:pStyle w:val="F5"/>
        <w:rPr>
          <w:rFonts w:ascii="Times New Roman" w:hAnsi="Times New Roman"/>
        </w:rPr>
      </w:pPr>
      <w:r>
        <w:t>OUTCOME 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gridCol w:w="1418"/>
        <w:gridCol w:w="1297"/>
        <w:gridCol w:w="1335"/>
        <w:gridCol w:w="1342"/>
        <w:gridCol w:w="1348"/>
      </w:tblGrid>
      <w:tr w:rsidR="000F43AA" w:rsidRPr="00F62F9D" w14:paraId="721D3EB0" w14:textId="77777777" w:rsidTr="00762E8E">
        <w:trPr>
          <w:jc w:val="center"/>
        </w:trPr>
        <w:tc>
          <w:tcPr>
            <w:tcW w:w="1503" w:type="dxa"/>
            <w:vAlign w:val="center"/>
          </w:tcPr>
          <w:p w14:paraId="3FCB7330" w14:textId="77777777" w:rsidR="000F43AA" w:rsidRPr="00F62F9D" w:rsidRDefault="000F43AA" w:rsidP="00762E8E">
            <w:pPr>
              <w:pStyle w:val="F5"/>
              <w:jc w:val="center"/>
            </w:pPr>
          </w:p>
        </w:tc>
        <w:tc>
          <w:tcPr>
            <w:tcW w:w="1418" w:type="dxa"/>
            <w:vAlign w:val="center"/>
          </w:tcPr>
          <w:p w14:paraId="7B0ED8B8" w14:textId="77777777" w:rsidR="000F43AA" w:rsidRPr="00F62F9D" w:rsidRDefault="000F43AA" w:rsidP="00762E8E">
            <w:pPr>
              <w:pStyle w:val="F5"/>
              <w:jc w:val="center"/>
            </w:pPr>
            <w:r w:rsidRPr="00F62F9D">
              <w:t>PO1</w:t>
            </w:r>
          </w:p>
        </w:tc>
        <w:tc>
          <w:tcPr>
            <w:tcW w:w="1297" w:type="dxa"/>
            <w:vAlign w:val="center"/>
          </w:tcPr>
          <w:p w14:paraId="039CF459" w14:textId="77777777" w:rsidR="000F43AA" w:rsidRPr="00F62F9D" w:rsidRDefault="000F43AA" w:rsidP="00762E8E">
            <w:pPr>
              <w:pStyle w:val="F5"/>
              <w:jc w:val="center"/>
            </w:pPr>
            <w:r w:rsidRPr="00F62F9D">
              <w:t>PO2</w:t>
            </w:r>
          </w:p>
        </w:tc>
        <w:tc>
          <w:tcPr>
            <w:tcW w:w="1335" w:type="dxa"/>
            <w:vAlign w:val="center"/>
          </w:tcPr>
          <w:p w14:paraId="3756A438" w14:textId="77777777" w:rsidR="000F43AA" w:rsidRPr="00F62F9D" w:rsidRDefault="000F43AA" w:rsidP="00762E8E">
            <w:pPr>
              <w:pStyle w:val="F5"/>
              <w:jc w:val="center"/>
            </w:pPr>
            <w:r w:rsidRPr="00F62F9D">
              <w:t>PO3</w:t>
            </w:r>
          </w:p>
        </w:tc>
        <w:tc>
          <w:tcPr>
            <w:tcW w:w="1342" w:type="dxa"/>
            <w:vAlign w:val="center"/>
          </w:tcPr>
          <w:p w14:paraId="11E6C06E" w14:textId="77777777" w:rsidR="000F43AA" w:rsidRPr="00F62F9D" w:rsidRDefault="000F43AA" w:rsidP="00762E8E">
            <w:pPr>
              <w:pStyle w:val="F5"/>
              <w:jc w:val="center"/>
            </w:pPr>
            <w:r w:rsidRPr="00F62F9D">
              <w:t>PO4</w:t>
            </w:r>
          </w:p>
        </w:tc>
        <w:tc>
          <w:tcPr>
            <w:tcW w:w="1348" w:type="dxa"/>
            <w:vAlign w:val="center"/>
          </w:tcPr>
          <w:p w14:paraId="5C70E565" w14:textId="77777777" w:rsidR="000F43AA" w:rsidRPr="00F62F9D" w:rsidRDefault="000F43AA" w:rsidP="00762E8E">
            <w:pPr>
              <w:pStyle w:val="F5"/>
              <w:jc w:val="center"/>
            </w:pPr>
            <w:r w:rsidRPr="00F62F9D">
              <w:t>PO5</w:t>
            </w:r>
          </w:p>
        </w:tc>
      </w:tr>
      <w:tr w:rsidR="000F43AA" w:rsidRPr="00F62F9D" w14:paraId="30CDD3DC" w14:textId="77777777" w:rsidTr="00762E8E">
        <w:trPr>
          <w:jc w:val="center"/>
        </w:trPr>
        <w:tc>
          <w:tcPr>
            <w:tcW w:w="1503" w:type="dxa"/>
            <w:vAlign w:val="center"/>
          </w:tcPr>
          <w:p w14:paraId="66FACE76" w14:textId="77777777" w:rsidR="000F43AA" w:rsidRPr="00F62F9D" w:rsidRDefault="000F43AA" w:rsidP="00762E8E">
            <w:pPr>
              <w:pStyle w:val="F5"/>
              <w:jc w:val="center"/>
            </w:pPr>
            <w:r w:rsidRPr="00F62F9D">
              <w:t>CO1</w:t>
            </w:r>
          </w:p>
        </w:tc>
        <w:tc>
          <w:tcPr>
            <w:tcW w:w="1418" w:type="dxa"/>
            <w:vAlign w:val="center"/>
          </w:tcPr>
          <w:p w14:paraId="3ECF6DB1" w14:textId="77777777" w:rsidR="000F43AA" w:rsidRPr="00F62F9D" w:rsidRDefault="000F43AA" w:rsidP="00762E8E">
            <w:pPr>
              <w:pStyle w:val="F5"/>
              <w:jc w:val="center"/>
            </w:pPr>
            <w:r w:rsidRPr="00F62F9D">
              <w:t>2</w:t>
            </w:r>
          </w:p>
        </w:tc>
        <w:tc>
          <w:tcPr>
            <w:tcW w:w="1297" w:type="dxa"/>
            <w:vAlign w:val="center"/>
          </w:tcPr>
          <w:p w14:paraId="36AFFD90" w14:textId="77777777" w:rsidR="000F43AA" w:rsidRPr="00F62F9D" w:rsidRDefault="000F43AA" w:rsidP="00762E8E">
            <w:pPr>
              <w:pStyle w:val="F5"/>
              <w:jc w:val="center"/>
            </w:pPr>
            <w:r w:rsidRPr="00F62F9D">
              <w:t>3</w:t>
            </w:r>
          </w:p>
        </w:tc>
        <w:tc>
          <w:tcPr>
            <w:tcW w:w="1335" w:type="dxa"/>
            <w:vAlign w:val="center"/>
          </w:tcPr>
          <w:p w14:paraId="189F441F" w14:textId="77777777" w:rsidR="000F43AA" w:rsidRPr="00F62F9D" w:rsidRDefault="000F43AA" w:rsidP="00762E8E">
            <w:pPr>
              <w:pStyle w:val="F5"/>
              <w:jc w:val="center"/>
            </w:pPr>
            <w:r w:rsidRPr="00F62F9D">
              <w:t>1</w:t>
            </w:r>
          </w:p>
        </w:tc>
        <w:tc>
          <w:tcPr>
            <w:tcW w:w="1342" w:type="dxa"/>
            <w:vAlign w:val="center"/>
          </w:tcPr>
          <w:p w14:paraId="310525B1" w14:textId="77777777" w:rsidR="000F43AA" w:rsidRPr="00F62F9D" w:rsidRDefault="000F43AA" w:rsidP="00762E8E">
            <w:pPr>
              <w:pStyle w:val="F5"/>
              <w:jc w:val="center"/>
            </w:pPr>
            <w:r w:rsidRPr="00F62F9D">
              <w:t>1</w:t>
            </w:r>
          </w:p>
        </w:tc>
        <w:tc>
          <w:tcPr>
            <w:tcW w:w="1348" w:type="dxa"/>
            <w:vAlign w:val="center"/>
          </w:tcPr>
          <w:p w14:paraId="2D83B545" w14:textId="77777777" w:rsidR="000F43AA" w:rsidRPr="00F62F9D" w:rsidRDefault="000F43AA" w:rsidP="00762E8E">
            <w:pPr>
              <w:pStyle w:val="F5"/>
              <w:jc w:val="center"/>
            </w:pPr>
            <w:r w:rsidRPr="00F62F9D">
              <w:t>2</w:t>
            </w:r>
          </w:p>
        </w:tc>
      </w:tr>
      <w:tr w:rsidR="000F43AA" w:rsidRPr="00F62F9D" w14:paraId="743A0F79" w14:textId="77777777" w:rsidTr="00762E8E">
        <w:trPr>
          <w:jc w:val="center"/>
        </w:trPr>
        <w:tc>
          <w:tcPr>
            <w:tcW w:w="1503" w:type="dxa"/>
            <w:vAlign w:val="center"/>
          </w:tcPr>
          <w:p w14:paraId="634576D0" w14:textId="77777777" w:rsidR="000F43AA" w:rsidRPr="00F62F9D" w:rsidRDefault="000F43AA" w:rsidP="00762E8E">
            <w:pPr>
              <w:pStyle w:val="F5"/>
              <w:jc w:val="center"/>
            </w:pPr>
            <w:r w:rsidRPr="00F62F9D">
              <w:t>CO2</w:t>
            </w:r>
          </w:p>
        </w:tc>
        <w:tc>
          <w:tcPr>
            <w:tcW w:w="1418" w:type="dxa"/>
            <w:vAlign w:val="center"/>
          </w:tcPr>
          <w:p w14:paraId="7AEBE5DF" w14:textId="77777777" w:rsidR="000F43AA" w:rsidRPr="00F62F9D" w:rsidRDefault="000F43AA" w:rsidP="00762E8E">
            <w:pPr>
              <w:pStyle w:val="F5"/>
              <w:jc w:val="center"/>
            </w:pPr>
            <w:r w:rsidRPr="00F62F9D">
              <w:t>2</w:t>
            </w:r>
          </w:p>
        </w:tc>
        <w:tc>
          <w:tcPr>
            <w:tcW w:w="1297" w:type="dxa"/>
            <w:vAlign w:val="center"/>
          </w:tcPr>
          <w:p w14:paraId="46DE93D2" w14:textId="77777777" w:rsidR="000F43AA" w:rsidRPr="00F62F9D" w:rsidRDefault="000F43AA" w:rsidP="00762E8E">
            <w:pPr>
              <w:pStyle w:val="F5"/>
              <w:jc w:val="center"/>
            </w:pPr>
            <w:r w:rsidRPr="00F62F9D">
              <w:t>3</w:t>
            </w:r>
          </w:p>
        </w:tc>
        <w:tc>
          <w:tcPr>
            <w:tcW w:w="1335" w:type="dxa"/>
            <w:vAlign w:val="center"/>
          </w:tcPr>
          <w:p w14:paraId="63D9CA36" w14:textId="77777777" w:rsidR="000F43AA" w:rsidRPr="00F62F9D" w:rsidRDefault="000F43AA" w:rsidP="00762E8E">
            <w:pPr>
              <w:pStyle w:val="F5"/>
              <w:jc w:val="center"/>
            </w:pPr>
            <w:r w:rsidRPr="00F62F9D">
              <w:t>2</w:t>
            </w:r>
          </w:p>
        </w:tc>
        <w:tc>
          <w:tcPr>
            <w:tcW w:w="1342" w:type="dxa"/>
            <w:vAlign w:val="center"/>
          </w:tcPr>
          <w:p w14:paraId="352F5B2D" w14:textId="77777777" w:rsidR="000F43AA" w:rsidRPr="00F62F9D" w:rsidRDefault="000F43AA" w:rsidP="00762E8E">
            <w:pPr>
              <w:pStyle w:val="F5"/>
              <w:jc w:val="center"/>
            </w:pPr>
            <w:r w:rsidRPr="00F62F9D">
              <w:t>2</w:t>
            </w:r>
          </w:p>
        </w:tc>
        <w:tc>
          <w:tcPr>
            <w:tcW w:w="1348" w:type="dxa"/>
            <w:vAlign w:val="center"/>
          </w:tcPr>
          <w:p w14:paraId="74C993DA" w14:textId="77777777" w:rsidR="000F43AA" w:rsidRPr="00F62F9D" w:rsidRDefault="000F43AA" w:rsidP="00762E8E">
            <w:pPr>
              <w:pStyle w:val="F5"/>
              <w:jc w:val="center"/>
            </w:pPr>
            <w:r w:rsidRPr="00F62F9D">
              <w:t>3</w:t>
            </w:r>
          </w:p>
        </w:tc>
      </w:tr>
      <w:tr w:rsidR="000F43AA" w:rsidRPr="00F62F9D" w14:paraId="1391BFFB" w14:textId="77777777" w:rsidTr="00762E8E">
        <w:trPr>
          <w:jc w:val="center"/>
        </w:trPr>
        <w:tc>
          <w:tcPr>
            <w:tcW w:w="1503" w:type="dxa"/>
            <w:vAlign w:val="center"/>
          </w:tcPr>
          <w:p w14:paraId="727089C4" w14:textId="77777777" w:rsidR="000F43AA" w:rsidRPr="00F62F9D" w:rsidRDefault="000F43AA" w:rsidP="00762E8E">
            <w:pPr>
              <w:pStyle w:val="F5"/>
              <w:jc w:val="center"/>
            </w:pPr>
            <w:r w:rsidRPr="00F62F9D">
              <w:t>CO3</w:t>
            </w:r>
          </w:p>
        </w:tc>
        <w:tc>
          <w:tcPr>
            <w:tcW w:w="1418" w:type="dxa"/>
            <w:vAlign w:val="center"/>
          </w:tcPr>
          <w:p w14:paraId="62622B4C" w14:textId="77777777" w:rsidR="000F43AA" w:rsidRPr="00F62F9D" w:rsidRDefault="000F43AA" w:rsidP="00762E8E">
            <w:pPr>
              <w:pStyle w:val="F5"/>
              <w:jc w:val="center"/>
            </w:pPr>
            <w:r w:rsidRPr="00F62F9D">
              <w:t>2</w:t>
            </w:r>
          </w:p>
        </w:tc>
        <w:tc>
          <w:tcPr>
            <w:tcW w:w="1297" w:type="dxa"/>
            <w:vAlign w:val="center"/>
          </w:tcPr>
          <w:p w14:paraId="6B23EFA1" w14:textId="77777777" w:rsidR="000F43AA" w:rsidRPr="00F62F9D" w:rsidRDefault="000F43AA" w:rsidP="00762E8E">
            <w:pPr>
              <w:pStyle w:val="F5"/>
              <w:jc w:val="center"/>
            </w:pPr>
            <w:r w:rsidRPr="00F62F9D">
              <w:t>1</w:t>
            </w:r>
          </w:p>
        </w:tc>
        <w:tc>
          <w:tcPr>
            <w:tcW w:w="1335" w:type="dxa"/>
            <w:vAlign w:val="center"/>
          </w:tcPr>
          <w:p w14:paraId="5CACD857" w14:textId="77777777" w:rsidR="000F43AA" w:rsidRPr="00F62F9D" w:rsidRDefault="000F43AA" w:rsidP="00762E8E">
            <w:pPr>
              <w:pStyle w:val="F5"/>
              <w:jc w:val="center"/>
            </w:pPr>
            <w:r w:rsidRPr="00F62F9D">
              <w:t>3</w:t>
            </w:r>
          </w:p>
        </w:tc>
        <w:tc>
          <w:tcPr>
            <w:tcW w:w="1342" w:type="dxa"/>
            <w:vAlign w:val="center"/>
          </w:tcPr>
          <w:p w14:paraId="6DF46E53" w14:textId="77777777" w:rsidR="000F43AA" w:rsidRPr="00F62F9D" w:rsidRDefault="000F43AA" w:rsidP="00762E8E">
            <w:pPr>
              <w:pStyle w:val="F5"/>
              <w:jc w:val="center"/>
            </w:pPr>
            <w:r w:rsidRPr="00F62F9D">
              <w:t>2</w:t>
            </w:r>
          </w:p>
        </w:tc>
        <w:tc>
          <w:tcPr>
            <w:tcW w:w="1348" w:type="dxa"/>
            <w:vAlign w:val="center"/>
          </w:tcPr>
          <w:p w14:paraId="5539557F" w14:textId="77777777" w:rsidR="000F43AA" w:rsidRPr="00F62F9D" w:rsidRDefault="000F43AA" w:rsidP="00762E8E">
            <w:pPr>
              <w:pStyle w:val="F5"/>
              <w:jc w:val="center"/>
            </w:pPr>
            <w:r w:rsidRPr="00F62F9D">
              <w:t>2</w:t>
            </w:r>
          </w:p>
        </w:tc>
      </w:tr>
      <w:tr w:rsidR="000F43AA" w:rsidRPr="00F62F9D" w14:paraId="3E56722C" w14:textId="77777777" w:rsidTr="00762E8E">
        <w:trPr>
          <w:jc w:val="center"/>
        </w:trPr>
        <w:tc>
          <w:tcPr>
            <w:tcW w:w="1503" w:type="dxa"/>
            <w:vAlign w:val="center"/>
          </w:tcPr>
          <w:p w14:paraId="597EC7AA" w14:textId="77777777" w:rsidR="000F43AA" w:rsidRPr="00F62F9D" w:rsidRDefault="000F43AA" w:rsidP="00762E8E">
            <w:pPr>
              <w:pStyle w:val="F5"/>
              <w:jc w:val="center"/>
            </w:pPr>
            <w:r w:rsidRPr="00F62F9D">
              <w:t>CO4</w:t>
            </w:r>
          </w:p>
        </w:tc>
        <w:tc>
          <w:tcPr>
            <w:tcW w:w="1418" w:type="dxa"/>
            <w:vAlign w:val="center"/>
          </w:tcPr>
          <w:p w14:paraId="6FBEA989" w14:textId="77777777" w:rsidR="000F43AA" w:rsidRPr="00F62F9D" w:rsidRDefault="000F43AA" w:rsidP="00762E8E">
            <w:pPr>
              <w:pStyle w:val="F5"/>
              <w:jc w:val="center"/>
            </w:pPr>
            <w:r w:rsidRPr="00F62F9D">
              <w:t>1</w:t>
            </w:r>
          </w:p>
        </w:tc>
        <w:tc>
          <w:tcPr>
            <w:tcW w:w="1297" w:type="dxa"/>
            <w:vAlign w:val="center"/>
          </w:tcPr>
          <w:p w14:paraId="007AD260" w14:textId="77777777" w:rsidR="000F43AA" w:rsidRPr="00F62F9D" w:rsidRDefault="000F43AA" w:rsidP="00762E8E">
            <w:pPr>
              <w:pStyle w:val="F5"/>
              <w:jc w:val="center"/>
            </w:pPr>
            <w:r w:rsidRPr="00F62F9D">
              <w:t>3</w:t>
            </w:r>
          </w:p>
        </w:tc>
        <w:tc>
          <w:tcPr>
            <w:tcW w:w="1335" w:type="dxa"/>
            <w:vAlign w:val="center"/>
          </w:tcPr>
          <w:p w14:paraId="02E56C0B" w14:textId="77777777" w:rsidR="000F43AA" w:rsidRPr="00F62F9D" w:rsidRDefault="000F43AA" w:rsidP="00762E8E">
            <w:pPr>
              <w:pStyle w:val="F5"/>
              <w:jc w:val="center"/>
            </w:pPr>
            <w:r w:rsidRPr="00F62F9D">
              <w:t>3</w:t>
            </w:r>
          </w:p>
        </w:tc>
        <w:tc>
          <w:tcPr>
            <w:tcW w:w="1342" w:type="dxa"/>
            <w:vAlign w:val="center"/>
          </w:tcPr>
          <w:p w14:paraId="366E9A32" w14:textId="77777777" w:rsidR="000F43AA" w:rsidRPr="00F62F9D" w:rsidRDefault="000F43AA" w:rsidP="00762E8E">
            <w:pPr>
              <w:pStyle w:val="F5"/>
              <w:jc w:val="center"/>
            </w:pPr>
            <w:r w:rsidRPr="00F62F9D">
              <w:t>2</w:t>
            </w:r>
          </w:p>
        </w:tc>
        <w:tc>
          <w:tcPr>
            <w:tcW w:w="1348" w:type="dxa"/>
            <w:vAlign w:val="center"/>
          </w:tcPr>
          <w:p w14:paraId="4C1E37FB" w14:textId="77777777" w:rsidR="000F43AA" w:rsidRPr="00F62F9D" w:rsidRDefault="000F43AA" w:rsidP="00762E8E">
            <w:pPr>
              <w:pStyle w:val="F5"/>
              <w:jc w:val="center"/>
            </w:pPr>
            <w:r w:rsidRPr="00F62F9D">
              <w:t>1</w:t>
            </w:r>
          </w:p>
        </w:tc>
      </w:tr>
      <w:tr w:rsidR="000F43AA" w:rsidRPr="00F62F9D" w14:paraId="3356BBBF" w14:textId="77777777" w:rsidTr="00762E8E">
        <w:trPr>
          <w:jc w:val="center"/>
        </w:trPr>
        <w:tc>
          <w:tcPr>
            <w:tcW w:w="1503" w:type="dxa"/>
            <w:vAlign w:val="center"/>
          </w:tcPr>
          <w:p w14:paraId="1566E199" w14:textId="77777777" w:rsidR="000F43AA" w:rsidRPr="00F62F9D" w:rsidRDefault="000F43AA" w:rsidP="00762E8E">
            <w:pPr>
              <w:pStyle w:val="F5"/>
              <w:jc w:val="center"/>
            </w:pPr>
            <w:r w:rsidRPr="00F62F9D">
              <w:t>CO5</w:t>
            </w:r>
          </w:p>
        </w:tc>
        <w:tc>
          <w:tcPr>
            <w:tcW w:w="1418" w:type="dxa"/>
            <w:vAlign w:val="center"/>
          </w:tcPr>
          <w:p w14:paraId="26E9555E" w14:textId="77777777" w:rsidR="000F43AA" w:rsidRPr="00F62F9D" w:rsidRDefault="000F43AA" w:rsidP="00762E8E">
            <w:pPr>
              <w:pStyle w:val="F5"/>
              <w:jc w:val="center"/>
            </w:pPr>
            <w:r w:rsidRPr="00F62F9D">
              <w:t>2</w:t>
            </w:r>
          </w:p>
        </w:tc>
        <w:tc>
          <w:tcPr>
            <w:tcW w:w="1297" w:type="dxa"/>
            <w:vAlign w:val="center"/>
          </w:tcPr>
          <w:p w14:paraId="607CC61F" w14:textId="77777777" w:rsidR="000F43AA" w:rsidRPr="00F62F9D" w:rsidRDefault="000F43AA" w:rsidP="00762E8E">
            <w:pPr>
              <w:pStyle w:val="F5"/>
              <w:jc w:val="center"/>
            </w:pPr>
            <w:r w:rsidRPr="00F62F9D">
              <w:t>2</w:t>
            </w:r>
          </w:p>
        </w:tc>
        <w:tc>
          <w:tcPr>
            <w:tcW w:w="1335" w:type="dxa"/>
            <w:vAlign w:val="center"/>
          </w:tcPr>
          <w:p w14:paraId="2DC97E56" w14:textId="77777777" w:rsidR="000F43AA" w:rsidRPr="00F62F9D" w:rsidRDefault="000F43AA" w:rsidP="00762E8E">
            <w:pPr>
              <w:pStyle w:val="F5"/>
              <w:jc w:val="center"/>
            </w:pPr>
            <w:r w:rsidRPr="00F62F9D">
              <w:t>3</w:t>
            </w:r>
          </w:p>
        </w:tc>
        <w:tc>
          <w:tcPr>
            <w:tcW w:w="1342" w:type="dxa"/>
            <w:vAlign w:val="center"/>
          </w:tcPr>
          <w:p w14:paraId="26007260" w14:textId="77777777" w:rsidR="000F43AA" w:rsidRPr="00F62F9D" w:rsidRDefault="000F43AA" w:rsidP="00762E8E">
            <w:pPr>
              <w:pStyle w:val="F5"/>
              <w:jc w:val="center"/>
            </w:pPr>
            <w:r w:rsidRPr="00F62F9D">
              <w:t>3</w:t>
            </w:r>
          </w:p>
        </w:tc>
        <w:tc>
          <w:tcPr>
            <w:tcW w:w="1348" w:type="dxa"/>
            <w:vAlign w:val="center"/>
          </w:tcPr>
          <w:p w14:paraId="7A308B23" w14:textId="77777777" w:rsidR="000F43AA" w:rsidRPr="00F62F9D" w:rsidRDefault="000F43AA" w:rsidP="00762E8E">
            <w:pPr>
              <w:pStyle w:val="F5"/>
              <w:jc w:val="center"/>
            </w:pPr>
            <w:r w:rsidRPr="00F62F9D">
              <w:t>3</w:t>
            </w:r>
          </w:p>
        </w:tc>
      </w:tr>
    </w:tbl>
    <w:p w14:paraId="216D55F2" w14:textId="77777777" w:rsidR="000F43AA" w:rsidRDefault="000F43AA" w:rsidP="000F43AA">
      <w:pPr>
        <w:rPr>
          <w:b/>
          <w:color w:val="FF0000"/>
          <w:sz w:val="21"/>
          <w:szCs w:val="21"/>
        </w:rPr>
      </w:pPr>
    </w:p>
    <w:p w14:paraId="7A86EA4B" w14:textId="77777777" w:rsidR="008634A6" w:rsidRDefault="008634A6">
      <w:pPr>
        <w:rPr>
          <w:rFonts w:ascii="Bookman Old Style" w:hAnsi="Bookman Old Style"/>
          <w:sz w:val="20"/>
          <w:szCs w:val="20"/>
        </w:rPr>
      </w:pPr>
      <w:r>
        <w:rPr>
          <w:rFonts w:ascii="Bookman Old Style" w:hAnsi="Bookman Old Style"/>
          <w:sz w:val="20"/>
          <w:szCs w:val="20"/>
        </w:rPr>
        <w:br w:type="page"/>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75"/>
        <w:gridCol w:w="4615"/>
        <w:gridCol w:w="2420"/>
      </w:tblGrid>
      <w:tr w:rsidR="008634A6" w:rsidRPr="00C72DBC" w14:paraId="3DC3A64C" w14:textId="77777777" w:rsidTr="00762E8E">
        <w:trPr>
          <w:trHeight w:val="1025"/>
        </w:trPr>
        <w:tc>
          <w:tcPr>
            <w:tcW w:w="1875" w:type="dxa"/>
            <w:tcBorders>
              <w:top w:val="single" w:sz="4" w:space="0" w:color="000000"/>
              <w:left w:val="single" w:sz="4" w:space="0" w:color="000000"/>
              <w:bottom w:val="single" w:sz="4" w:space="0" w:color="000000"/>
              <w:right w:val="single" w:sz="4" w:space="0" w:color="000000"/>
            </w:tcBorders>
            <w:vAlign w:val="center"/>
          </w:tcPr>
          <w:p w14:paraId="24D74718" w14:textId="77777777" w:rsidR="008634A6" w:rsidRPr="00F362A2" w:rsidRDefault="008634A6" w:rsidP="00762E8E">
            <w:pPr>
              <w:pStyle w:val="F5"/>
              <w:spacing w:line="276" w:lineRule="auto"/>
              <w:jc w:val="center"/>
            </w:pPr>
            <w:r w:rsidRPr="00F362A2">
              <w:lastRenderedPageBreak/>
              <w:t>SEMESTER: I</w:t>
            </w:r>
          </w:p>
          <w:p w14:paraId="71CF2355" w14:textId="77777777" w:rsidR="008634A6" w:rsidRPr="00F362A2" w:rsidRDefault="008634A6" w:rsidP="00762E8E">
            <w:pPr>
              <w:pStyle w:val="F5"/>
              <w:spacing w:line="276" w:lineRule="auto"/>
              <w:jc w:val="center"/>
            </w:pPr>
            <w:r w:rsidRPr="00F362A2">
              <w:t>PART: IV</w:t>
            </w:r>
          </w:p>
        </w:tc>
        <w:tc>
          <w:tcPr>
            <w:tcW w:w="4615" w:type="dxa"/>
            <w:tcBorders>
              <w:top w:val="single" w:sz="4" w:space="0" w:color="000000"/>
              <w:left w:val="single" w:sz="4" w:space="0" w:color="000000"/>
              <w:bottom w:val="single" w:sz="4" w:space="0" w:color="000000"/>
              <w:right w:val="single" w:sz="4" w:space="0" w:color="000000"/>
            </w:tcBorders>
            <w:vAlign w:val="center"/>
          </w:tcPr>
          <w:p w14:paraId="328B55E3" w14:textId="77777777" w:rsidR="008634A6" w:rsidRPr="00F362A2" w:rsidRDefault="008634A6" w:rsidP="00762E8E">
            <w:pPr>
              <w:pStyle w:val="F5"/>
              <w:spacing w:line="276" w:lineRule="auto"/>
              <w:jc w:val="center"/>
            </w:pPr>
            <w:r w:rsidRPr="00F362A2">
              <w:t>22UENVS 18</w:t>
            </w:r>
            <w:r>
              <w:rPr>
                <w:lang w:val="en-US"/>
              </w:rPr>
              <w:t xml:space="preserve">: </w:t>
            </w:r>
            <w:r w:rsidRPr="00F362A2">
              <w:t>ENVIRONMENTAL STUDIES</w:t>
            </w:r>
          </w:p>
        </w:tc>
        <w:tc>
          <w:tcPr>
            <w:tcW w:w="2420" w:type="dxa"/>
            <w:tcBorders>
              <w:top w:val="single" w:sz="4" w:space="0" w:color="000000"/>
              <w:left w:val="single" w:sz="4" w:space="0" w:color="000000"/>
              <w:bottom w:val="single" w:sz="4" w:space="0" w:color="000000"/>
              <w:right w:val="single" w:sz="4" w:space="0" w:color="000000"/>
            </w:tcBorders>
            <w:vAlign w:val="center"/>
          </w:tcPr>
          <w:p w14:paraId="266AAF6C" w14:textId="77777777" w:rsidR="008634A6" w:rsidRPr="00F362A2" w:rsidRDefault="008634A6" w:rsidP="00762E8E">
            <w:pPr>
              <w:pStyle w:val="F5"/>
              <w:spacing w:line="276" w:lineRule="auto"/>
              <w:jc w:val="center"/>
            </w:pPr>
            <w:r w:rsidRPr="00F362A2">
              <w:t>CREDIT: 2</w:t>
            </w:r>
          </w:p>
          <w:p w14:paraId="65D8806C" w14:textId="625E30DB" w:rsidR="008634A6" w:rsidRPr="00F362A2" w:rsidRDefault="008634A6" w:rsidP="00762E8E">
            <w:pPr>
              <w:pStyle w:val="F5"/>
              <w:spacing w:line="276" w:lineRule="auto"/>
              <w:jc w:val="center"/>
            </w:pPr>
            <w:r w:rsidRPr="00F362A2">
              <w:t>HOURS: 2</w:t>
            </w:r>
            <w:r w:rsidR="008D62C2">
              <w:rPr>
                <w:lang w:val="en-IN"/>
              </w:rPr>
              <w:t>/W</w:t>
            </w:r>
          </w:p>
        </w:tc>
      </w:tr>
    </w:tbl>
    <w:p w14:paraId="15CF7D24" w14:textId="77777777" w:rsidR="008634A6" w:rsidRDefault="008634A6" w:rsidP="008634A6">
      <w:pPr>
        <w:pStyle w:val="F5"/>
        <w:rPr>
          <w:lang w:val="en-US"/>
        </w:rPr>
      </w:pPr>
    </w:p>
    <w:p w14:paraId="54008526" w14:textId="77777777" w:rsidR="008634A6" w:rsidRPr="00C72DBC" w:rsidRDefault="008634A6" w:rsidP="008634A6">
      <w:pPr>
        <w:pStyle w:val="F5"/>
      </w:pPr>
      <w:r w:rsidRPr="00C72DBC">
        <w:t xml:space="preserve">COURSE OBJECTIVES </w:t>
      </w:r>
    </w:p>
    <w:p w14:paraId="3300F00D" w14:textId="77777777" w:rsidR="008634A6" w:rsidRPr="00C72DBC" w:rsidRDefault="008634A6" w:rsidP="008634A6">
      <w:pPr>
        <w:pStyle w:val="BullF70"/>
      </w:pPr>
      <w:r w:rsidRPr="00C72DBC">
        <w:t xml:space="preserve">To gain knowledge about the importance of environmental sciences and natural resources. </w:t>
      </w:r>
    </w:p>
    <w:p w14:paraId="4605F61E" w14:textId="77777777" w:rsidR="008634A6" w:rsidRPr="00C72DBC" w:rsidRDefault="008634A6" w:rsidP="008634A6">
      <w:pPr>
        <w:pStyle w:val="BullF70"/>
        <w:numPr>
          <w:ilvl w:val="0"/>
          <w:numId w:val="15"/>
        </w:numPr>
      </w:pPr>
      <w:r w:rsidRPr="00C72DBC">
        <w:t xml:space="preserve">To learn the concept, structure and function of ecosystem and the importance of biodiversity.  </w:t>
      </w:r>
    </w:p>
    <w:p w14:paraId="6DBFBD1B" w14:textId="77777777" w:rsidR="008634A6" w:rsidRPr="00C72DBC" w:rsidRDefault="008634A6" w:rsidP="008634A6">
      <w:pPr>
        <w:pStyle w:val="BullF70"/>
        <w:numPr>
          <w:ilvl w:val="0"/>
          <w:numId w:val="15"/>
        </w:numPr>
      </w:pPr>
      <w:r w:rsidRPr="00C72DBC">
        <w:t xml:space="preserve">To understand and gain knowledge about environmental pollution and management. </w:t>
      </w:r>
    </w:p>
    <w:p w14:paraId="6FC69756" w14:textId="77777777" w:rsidR="008634A6" w:rsidRPr="00C72DBC" w:rsidRDefault="008634A6" w:rsidP="008634A6">
      <w:pPr>
        <w:pStyle w:val="BullF70"/>
        <w:numPr>
          <w:ilvl w:val="0"/>
          <w:numId w:val="15"/>
        </w:numPr>
      </w:pPr>
      <w:r w:rsidRPr="00C72DBC">
        <w:t xml:space="preserve">To impart knowledge about social issues and human population. </w:t>
      </w:r>
    </w:p>
    <w:p w14:paraId="30A8B90D" w14:textId="77777777" w:rsidR="008634A6" w:rsidRPr="00C72DBC" w:rsidRDefault="008634A6" w:rsidP="008634A6">
      <w:pPr>
        <w:pStyle w:val="BullF70"/>
        <w:numPr>
          <w:ilvl w:val="0"/>
          <w:numId w:val="15"/>
        </w:numPr>
      </w:pPr>
      <w:r w:rsidRPr="00C72DBC">
        <w:t xml:space="preserve">To acquire the skills for identifying and solving pollution problem. </w:t>
      </w:r>
    </w:p>
    <w:p w14:paraId="53CFF679" w14:textId="77777777" w:rsidR="008634A6" w:rsidRDefault="008634A6" w:rsidP="008634A6">
      <w:pPr>
        <w:pStyle w:val="F5"/>
        <w:rPr>
          <w:lang w:val="en-US"/>
        </w:rPr>
      </w:pPr>
    </w:p>
    <w:p w14:paraId="6C2F561F" w14:textId="77777777" w:rsidR="008634A6" w:rsidRPr="00C72DBC" w:rsidRDefault="008634A6" w:rsidP="008634A6">
      <w:pPr>
        <w:pStyle w:val="F5"/>
      </w:pPr>
      <w:r w:rsidRPr="00C72DBC">
        <w:t>UNIT - I:</w:t>
      </w:r>
      <w:r w:rsidRPr="00C72DBC">
        <w:rPr>
          <w:spacing w:val="7"/>
        </w:rPr>
        <w:tab/>
      </w:r>
      <w:r w:rsidRPr="00C72DBC">
        <w:t>INTRODUCTION</w:t>
      </w:r>
      <w:r>
        <w:rPr>
          <w:lang w:val="en-US"/>
        </w:rPr>
        <w:t xml:space="preserve"> </w:t>
      </w:r>
      <w:r w:rsidRPr="00C72DBC">
        <w:t>TO</w:t>
      </w:r>
      <w:r>
        <w:rPr>
          <w:lang w:val="en-US"/>
        </w:rPr>
        <w:t xml:space="preserve"> </w:t>
      </w:r>
      <w:r w:rsidRPr="00C72DBC">
        <w:t>ENVIRONMENTAL</w:t>
      </w:r>
      <w:r>
        <w:rPr>
          <w:lang w:val="en-US"/>
        </w:rPr>
        <w:t xml:space="preserve"> </w:t>
      </w:r>
      <w:r w:rsidRPr="00C72DBC">
        <w:t>SCIENCES:</w:t>
      </w:r>
      <w:r>
        <w:rPr>
          <w:lang w:val="en-US"/>
        </w:rPr>
        <w:t xml:space="preserve"> </w:t>
      </w:r>
      <w:r w:rsidRPr="00C72DBC">
        <w:t>NATURAL</w:t>
      </w:r>
      <w:r>
        <w:rPr>
          <w:lang w:val="en-US"/>
        </w:rPr>
        <w:t xml:space="preserve"> </w:t>
      </w:r>
      <w:r w:rsidRPr="00C72DBC">
        <w:t>RESOURCES:</w:t>
      </w:r>
    </w:p>
    <w:p w14:paraId="6F07DF1E" w14:textId="77777777" w:rsidR="008634A6" w:rsidRPr="00C72DBC" w:rsidRDefault="008634A6" w:rsidP="008634A6">
      <w:pPr>
        <w:pStyle w:val="BodyF2"/>
      </w:pPr>
      <w:r w:rsidRPr="00C72DBC">
        <w:t>Environmental</w:t>
      </w:r>
      <w:r>
        <w:t xml:space="preserve"> </w:t>
      </w:r>
      <w:r w:rsidRPr="00C72DBC">
        <w:t>Sciences</w:t>
      </w:r>
      <w:r>
        <w:t xml:space="preserve"> – </w:t>
      </w:r>
      <w:r w:rsidRPr="00C72DBC">
        <w:t>Relevance</w:t>
      </w:r>
      <w:r>
        <w:t xml:space="preserve"> – </w:t>
      </w:r>
      <w:r w:rsidRPr="00C72DBC">
        <w:t>Significance</w:t>
      </w:r>
      <w:r>
        <w:t xml:space="preserve"> – </w:t>
      </w:r>
      <w:r w:rsidRPr="00C72DBC">
        <w:t>Public</w:t>
      </w:r>
      <w:r>
        <w:t xml:space="preserve"> </w:t>
      </w:r>
      <w:r w:rsidRPr="00C72DBC">
        <w:t>awareness</w:t>
      </w:r>
      <w:r>
        <w:t xml:space="preserve"> – </w:t>
      </w:r>
      <w:r w:rsidRPr="00C72DBC">
        <w:t>Forest</w:t>
      </w:r>
      <w:r>
        <w:t xml:space="preserve"> </w:t>
      </w:r>
      <w:r w:rsidRPr="00C72DBC">
        <w:t>resources</w:t>
      </w:r>
      <w:r>
        <w:t xml:space="preserve"> – </w:t>
      </w:r>
      <w:r w:rsidRPr="00C72DBC">
        <w:t>Water</w:t>
      </w:r>
      <w:r>
        <w:t xml:space="preserve"> </w:t>
      </w:r>
      <w:r w:rsidRPr="00C72DBC">
        <w:t>resources</w:t>
      </w:r>
      <w:r>
        <w:t xml:space="preserve"> – </w:t>
      </w:r>
      <w:r w:rsidRPr="00C72DBC">
        <w:t>Mineral</w:t>
      </w:r>
      <w:r>
        <w:t xml:space="preserve"> </w:t>
      </w:r>
      <w:r w:rsidRPr="00C72DBC">
        <w:t>resources</w:t>
      </w:r>
      <w:r>
        <w:t xml:space="preserve"> – </w:t>
      </w:r>
      <w:r w:rsidRPr="00C72DBC">
        <w:t>Food</w:t>
      </w:r>
      <w:r>
        <w:t xml:space="preserve"> </w:t>
      </w:r>
      <w:r w:rsidRPr="00C72DBC">
        <w:t>resources</w:t>
      </w:r>
      <w:r>
        <w:t xml:space="preserve"> – </w:t>
      </w:r>
      <w:r w:rsidRPr="00C72DBC">
        <w:t>conflicts</w:t>
      </w:r>
      <w:r>
        <w:t xml:space="preserve"> </w:t>
      </w:r>
      <w:r w:rsidRPr="00C72DBC">
        <w:t>over</w:t>
      </w:r>
      <w:r>
        <w:t xml:space="preserve"> </w:t>
      </w:r>
      <w:r w:rsidRPr="00C72DBC">
        <w:t>resource sharing - Exploitation - Land use pattern - Environmental impact - fertilizer -</w:t>
      </w:r>
      <w:proofErr w:type="spellStart"/>
      <w:r w:rsidRPr="00C72DBC">
        <w:t>PesticideProblems-casestudies</w:t>
      </w:r>
      <w:proofErr w:type="spellEnd"/>
      <w:r w:rsidRPr="00C72DBC">
        <w:t>.</w:t>
      </w:r>
    </w:p>
    <w:p w14:paraId="1C07657B" w14:textId="77777777" w:rsidR="008634A6" w:rsidRPr="00C72DBC" w:rsidRDefault="008634A6" w:rsidP="008634A6">
      <w:pPr>
        <w:pStyle w:val="F5"/>
      </w:pPr>
      <w:r w:rsidRPr="00C72DBC">
        <w:t>UNIT - II:ECOSYSTEM,</w:t>
      </w:r>
      <w:r>
        <w:rPr>
          <w:lang w:val="en-US"/>
        </w:rPr>
        <w:t xml:space="preserve"> </w:t>
      </w:r>
      <w:r w:rsidRPr="00C72DBC">
        <w:t>BIODIVERSITY</w:t>
      </w:r>
      <w:r>
        <w:rPr>
          <w:lang w:val="en-US"/>
        </w:rPr>
        <w:t xml:space="preserve"> </w:t>
      </w:r>
      <w:r w:rsidRPr="00C72DBC">
        <w:t>AND</w:t>
      </w:r>
      <w:r>
        <w:rPr>
          <w:lang w:val="en-US"/>
        </w:rPr>
        <w:t xml:space="preserve"> </w:t>
      </w:r>
      <w:r w:rsidRPr="00C72DBC">
        <w:t>ITS</w:t>
      </w:r>
      <w:r>
        <w:rPr>
          <w:lang w:val="en-US"/>
        </w:rPr>
        <w:t xml:space="preserve"> </w:t>
      </w:r>
      <w:r w:rsidRPr="00C72DBC">
        <w:t>CONSERVATION:</w:t>
      </w:r>
    </w:p>
    <w:p w14:paraId="62CCE298" w14:textId="77777777" w:rsidR="008634A6" w:rsidRPr="00C72DBC" w:rsidRDefault="008634A6" w:rsidP="008634A6">
      <w:pPr>
        <w:pStyle w:val="BodyF2"/>
      </w:pPr>
      <w:r w:rsidRPr="00C72DBC">
        <w:t>Ecosyst</w:t>
      </w:r>
      <w:r>
        <w:t xml:space="preserve">em – concept – structure and function </w:t>
      </w:r>
      <w:r w:rsidRPr="00C72DBC">
        <w:t>producers,</w:t>
      </w:r>
      <w:r>
        <w:t xml:space="preserve"> </w:t>
      </w:r>
      <w:r w:rsidRPr="00C72DBC">
        <w:t>consumers</w:t>
      </w:r>
      <w:r>
        <w:t xml:space="preserve"> </w:t>
      </w:r>
      <w:r w:rsidRPr="00C72DBC">
        <w:t>and</w:t>
      </w:r>
      <w:r>
        <w:t xml:space="preserve"> </w:t>
      </w:r>
      <w:r w:rsidRPr="00C72DBC">
        <w:t>decomposers - Food chain - Food web - Ecological pyramids - Energy flow - Forest,</w:t>
      </w:r>
      <w:r>
        <w:t xml:space="preserve"> </w:t>
      </w:r>
      <w:r w:rsidRPr="00C72DBC">
        <w:t>Grassland,</w:t>
      </w:r>
      <w:r>
        <w:t xml:space="preserve"> </w:t>
      </w:r>
      <w:r w:rsidRPr="00C72DBC">
        <w:t>desert</w:t>
      </w:r>
      <w:r>
        <w:t xml:space="preserve"> </w:t>
      </w:r>
      <w:r w:rsidRPr="00C72DBC">
        <w:t>and</w:t>
      </w:r>
      <w:r>
        <w:t xml:space="preserve"> </w:t>
      </w:r>
      <w:proofErr w:type="spellStart"/>
      <w:r w:rsidRPr="00C72DBC">
        <w:t>aquaticeco</w:t>
      </w:r>
      <w:proofErr w:type="spellEnd"/>
      <w:r>
        <w:t xml:space="preserve"> </w:t>
      </w:r>
      <w:r w:rsidRPr="00C72DBC">
        <w:t>system.</w:t>
      </w:r>
    </w:p>
    <w:p w14:paraId="691DC2EC" w14:textId="77777777" w:rsidR="008634A6" w:rsidRPr="00C72DBC" w:rsidRDefault="008634A6" w:rsidP="008634A6">
      <w:pPr>
        <w:pStyle w:val="BodyF2"/>
      </w:pPr>
      <w:r w:rsidRPr="00C72DBC">
        <w:t xml:space="preserve">Biodiversity - Definition - genetic, species and ecosystem diversity - Values and uses </w:t>
      </w:r>
      <w:proofErr w:type="spellStart"/>
      <w:r w:rsidRPr="00C72DBC">
        <w:t>ofbiodiversity</w:t>
      </w:r>
      <w:proofErr w:type="spellEnd"/>
      <w:r w:rsidRPr="00C72DBC">
        <w:t xml:space="preserve"> - biodiversity at global, national (India) and local levels - Hotspots, </w:t>
      </w:r>
      <w:proofErr w:type="spellStart"/>
      <w:r w:rsidRPr="00C72DBC">
        <w:t>threatstobiodiversity-conservationofbiodiversity-Insitu</w:t>
      </w:r>
      <w:proofErr w:type="spellEnd"/>
      <w:r w:rsidRPr="00C72DBC">
        <w:t xml:space="preserve"> &amp;</w:t>
      </w:r>
      <w:proofErr w:type="spellStart"/>
      <w:r w:rsidRPr="00C72DBC">
        <w:t>Exsitu</w:t>
      </w:r>
      <w:proofErr w:type="spellEnd"/>
      <w:r w:rsidRPr="00C72DBC">
        <w:t>.</w:t>
      </w:r>
    </w:p>
    <w:p w14:paraId="35CBD28B" w14:textId="77777777" w:rsidR="008634A6" w:rsidRPr="00C72DBC" w:rsidRDefault="008634A6" w:rsidP="008634A6">
      <w:pPr>
        <w:pStyle w:val="F5"/>
      </w:pPr>
      <w:r w:rsidRPr="00C72DBC">
        <w:t>UNIT - III:ENVIRONMENTALPOLLUTIONANDMANAGEMENT</w:t>
      </w:r>
    </w:p>
    <w:p w14:paraId="6758ED2B" w14:textId="77777777" w:rsidR="008634A6" w:rsidRPr="00C72DBC" w:rsidRDefault="008634A6" w:rsidP="008634A6">
      <w:pPr>
        <w:pStyle w:val="BodyF2"/>
      </w:pPr>
      <w:r w:rsidRPr="00C72DBC">
        <w:t>Environmental</w:t>
      </w:r>
      <w:r>
        <w:t xml:space="preserve"> </w:t>
      </w:r>
      <w:r w:rsidRPr="00C72DBC">
        <w:t>Pollution</w:t>
      </w:r>
      <w:r>
        <w:t xml:space="preserve"> – </w:t>
      </w:r>
      <w:r w:rsidRPr="00C72DBC">
        <w:t>Causes</w:t>
      </w:r>
      <w:r>
        <w:t xml:space="preserve"> – </w:t>
      </w:r>
      <w:r w:rsidRPr="00C72DBC">
        <w:t>Effects</w:t>
      </w:r>
      <w:r>
        <w:t xml:space="preserve"> </w:t>
      </w:r>
      <w:r w:rsidRPr="00C72DBC">
        <w:t>and</w:t>
      </w:r>
      <w:r>
        <w:t xml:space="preserve"> </w:t>
      </w:r>
      <w:r w:rsidRPr="00C72DBC">
        <w:t>control</w:t>
      </w:r>
      <w:r>
        <w:t xml:space="preserve"> </w:t>
      </w:r>
      <w:r w:rsidRPr="00C72DBC">
        <w:t>measures</w:t>
      </w:r>
      <w:r>
        <w:t xml:space="preserve"> </w:t>
      </w:r>
      <w:r w:rsidRPr="00C72DBC">
        <w:t>of</w:t>
      </w:r>
      <w:r>
        <w:t xml:space="preserve"> </w:t>
      </w:r>
      <w:r w:rsidRPr="00C72DBC">
        <w:t>Air,</w:t>
      </w:r>
      <w:r>
        <w:t xml:space="preserve"> </w:t>
      </w:r>
      <w:r w:rsidRPr="00C72DBC">
        <w:t>Water,</w:t>
      </w:r>
      <w:r>
        <w:t xml:space="preserve"> </w:t>
      </w:r>
      <w:r w:rsidRPr="00C72DBC">
        <w:t>Marine,</w:t>
      </w:r>
      <w:r>
        <w:t xml:space="preserve"> </w:t>
      </w:r>
      <w:r w:rsidRPr="00C72DBC">
        <w:t>soil,</w:t>
      </w:r>
      <w:r>
        <w:t xml:space="preserve"> </w:t>
      </w:r>
      <w:proofErr w:type="spellStart"/>
      <w:r w:rsidRPr="00C72DBC">
        <w:t>solidwaste</w:t>
      </w:r>
      <w:proofErr w:type="spellEnd"/>
      <w:r w:rsidRPr="00C72DBC">
        <w:t>,</w:t>
      </w:r>
      <w:r>
        <w:t xml:space="preserve"> </w:t>
      </w:r>
      <w:r w:rsidRPr="00C72DBC">
        <w:t>Thermal,</w:t>
      </w:r>
      <w:r>
        <w:t xml:space="preserve"> </w:t>
      </w:r>
      <w:r w:rsidRPr="00C72DBC">
        <w:t>Nuclear</w:t>
      </w:r>
      <w:r>
        <w:t xml:space="preserve"> </w:t>
      </w:r>
      <w:r w:rsidRPr="00C72DBC">
        <w:t>pollution</w:t>
      </w:r>
      <w:r>
        <w:t xml:space="preserve"> </w:t>
      </w:r>
      <w:r w:rsidRPr="00C72DBC">
        <w:t>and</w:t>
      </w:r>
      <w:r>
        <w:t xml:space="preserve"> </w:t>
      </w:r>
      <w:r w:rsidRPr="00C72DBC">
        <w:t>Disaster</w:t>
      </w:r>
      <w:r>
        <w:t xml:space="preserve"> </w:t>
      </w:r>
      <w:r w:rsidRPr="00C72DBC">
        <w:t>Management</w:t>
      </w:r>
      <w:r>
        <w:t xml:space="preserve"> </w:t>
      </w:r>
      <w:r w:rsidRPr="00C72DBC">
        <w:t>-</w:t>
      </w:r>
      <w:r>
        <w:t xml:space="preserve"> </w:t>
      </w:r>
      <w:r w:rsidRPr="00C72DBC">
        <w:t xml:space="preserve">Floods, Earth quake, Cyclone and </w:t>
      </w:r>
      <w:proofErr w:type="spellStart"/>
      <w:r w:rsidRPr="00C72DBC">
        <w:t>Land slides</w:t>
      </w:r>
      <w:proofErr w:type="spellEnd"/>
      <w:r w:rsidRPr="00C72DBC">
        <w:t xml:space="preserve">.Role of individuals in prevention </w:t>
      </w:r>
      <w:proofErr w:type="spellStart"/>
      <w:r w:rsidRPr="00C72DBC">
        <w:t>ofpollution-pollutioncasestudies</w:t>
      </w:r>
      <w:proofErr w:type="spellEnd"/>
      <w:r w:rsidRPr="00C72DBC">
        <w:t>.</w:t>
      </w:r>
    </w:p>
    <w:p w14:paraId="598F802F" w14:textId="77777777" w:rsidR="008634A6" w:rsidRPr="00C72DBC" w:rsidRDefault="008634A6" w:rsidP="008634A6">
      <w:pPr>
        <w:pStyle w:val="F5"/>
      </w:pPr>
      <w:r w:rsidRPr="00C72DBC">
        <w:t>UNIT - IV:SOCIALISSUES-HUMANPOPULATION</w:t>
      </w:r>
    </w:p>
    <w:p w14:paraId="713564B0" w14:textId="77777777" w:rsidR="008634A6" w:rsidRPr="00C72DBC" w:rsidRDefault="008634A6" w:rsidP="008634A6">
      <w:pPr>
        <w:pStyle w:val="BodyF2"/>
        <w:rPr>
          <w:sz w:val="24"/>
          <w:szCs w:val="24"/>
        </w:rPr>
      </w:pPr>
      <w:r w:rsidRPr="00C72DBC">
        <w:t xml:space="preserve">Urban issues - Energy - water conservation - Environmental Ethics - Global warming -Resettlement and Rehabilitation issues - Environmental legislations - </w:t>
      </w:r>
      <w:proofErr w:type="spellStart"/>
      <w:r w:rsidRPr="00C72DBC">
        <w:t>Environmentalproduction</w:t>
      </w:r>
      <w:proofErr w:type="spellEnd"/>
      <w:r w:rsidRPr="00C72DBC">
        <w:t xml:space="preserve"> Act. 1986 - Air, Water, Wildlife and forest conservation Act </w:t>
      </w:r>
      <w:r>
        <w:t>–</w:t>
      </w:r>
      <w:r w:rsidRPr="00C72DBC">
        <w:t xml:space="preserve"> Population</w:t>
      </w:r>
      <w:r>
        <w:t xml:space="preserve"> </w:t>
      </w:r>
      <w:r w:rsidRPr="00C72DBC">
        <w:t>growth</w:t>
      </w:r>
      <w:r>
        <w:t xml:space="preserve"> </w:t>
      </w:r>
      <w:r w:rsidRPr="00C72DBC">
        <w:t>and</w:t>
      </w:r>
      <w:r>
        <w:t xml:space="preserve"> </w:t>
      </w:r>
      <w:r w:rsidRPr="00C72DBC">
        <w:t>Explosion</w:t>
      </w:r>
      <w:r>
        <w:t xml:space="preserve"> – </w:t>
      </w:r>
      <w:r w:rsidRPr="00C72DBC">
        <w:t>Human</w:t>
      </w:r>
      <w:r>
        <w:t xml:space="preserve"> </w:t>
      </w:r>
      <w:r w:rsidRPr="00C72DBC">
        <w:t>rights</w:t>
      </w:r>
      <w:r>
        <w:t xml:space="preserve"> </w:t>
      </w:r>
      <w:r w:rsidRPr="00C72DBC">
        <w:t>and</w:t>
      </w:r>
      <w:r>
        <w:t xml:space="preserve"> </w:t>
      </w:r>
      <w:r w:rsidRPr="00C72DBC">
        <w:t>Value</w:t>
      </w:r>
      <w:r>
        <w:t xml:space="preserve"> </w:t>
      </w:r>
      <w:r w:rsidRPr="00C72DBC">
        <w:t>Education</w:t>
      </w:r>
      <w:r>
        <w:t xml:space="preserve"> – </w:t>
      </w:r>
      <w:r w:rsidRPr="00C72DBC">
        <w:t>Environmental</w:t>
      </w:r>
      <w:r>
        <w:t xml:space="preserve"> </w:t>
      </w:r>
      <w:r w:rsidRPr="00C72DBC">
        <w:t>Health-</w:t>
      </w:r>
      <w:r>
        <w:t xml:space="preserve"> </w:t>
      </w:r>
      <w:r w:rsidRPr="008070B4">
        <w:t>HIV/AIDS – Role of IT in Environment and Human Health – Women and child welfare – Public awareness – Case studies</w:t>
      </w:r>
      <w:r w:rsidRPr="00C72DBC">
        <w:rPr>
          <w:sz w:val="24"/>
          <w:szCs w:val="24"/>
        </w:rPr>
        <w:t>.</w:t>
      </w:r>
    </w:p>
    <w:p w14:paraId="28649712" w14:textId="77777777" w:rsidR="008634A6" w:rsidRDefault="008634A6" w:rsidP="008634A6">
      <w:pPr>
        <w:pStyle w:val="F5"/>
        <w:rPr>
          <w:lang w:val="en-US"/>
        </w:rPr>
      </w:pPr>
    </w:p>
    <w:p w14:paraId="36044D01" w14:textId="77777777" w:rsidR="008634A6" w:rsidRPr="00C72DBC" w:rsidRDefault="008634A6" w:rsidP="008634A6">
      <w:pPr>
        <w:pStyle w:val="F5"/>
      </w:pPr>
      <w:r w:rsidRPr="00C72DBC">
        <w:t>UNIT-V:FIELDWORK</w:t>
      </w:r>
    </w:p>
    <w:p w14:paraId="5E0AF36E" w14:textId="77777777" w:rsidR="008634A6" w:rsidRPr="00C72DBC" w:rsidRDefault="008634A6" w:rsidP="008634A6">
      <w:pPr>
        <w:pStyle w:val="BodyF2"/>
      </w:pPr>
      <w:r w:rsidRPr="00C72DBC">
        <w:t>Visittoalocalarea/localpollutedsite/localsimpleecosystem-Reportsubmission</w:t>
      </w:r>
    </w:p>
    <w:p w14:paraId="6529BB85" w14:textId="77777777" w:rsidR="008634A6" w:rsidRDefault="008634A6" w:rsidP="008634A6">
      <w:pPr>
        <w:pStyle w:val="F5"/>
        <w:rPr>
          <w:lang w:val="en-US"/>
        </w:rPr>
      </w:pPr>
    </w:p>
    <w:p w14:paraId="0D0BC120" w14:textId="77777777" w:rsidR="008634A6" w:rsidRDefault="008634A6" w:rsidP="008634A6">
      <w:pPr>
        <w:pStyle w:val="F5"/>
        <w:rPr>
          <w:lang w:val="en-US"/>
        </w:rPr>
      </w:pPr>
    </w:p>
    <w:p w14:paraId="16FC9A01" w14:textId="77777777" w:rsidR="008634A6" w:rsidRDefault="008634A6" w:rsidP="008634A6">
      <w:pPr>
        <w:pStyle w:val="F5"/>
        <w:rPr>
          <w:lang w:val="en-US"/>
        </w:rPr>
      </w:pPr>
    </w:p>
    <w:p w14:paraId="73ACE6BC" w14:textId="77777777" w:rsidR="008634A6" w:rsidRDefault="008634A6" w:rsidP="008634A6">
      <w:pPr>
        <w:pStyle w:val="F5"/>
        <w:rPr>
          <w:lang w:val="en-US"/>
        </w:rPr>
      </w:pPr>
    </w:p>
    <w:p w14:paraId="4B1CBA59" w14:textId="77777777" w:rsidR="008634A6" w:rsidRDefault="008634A6" w:rsidP="008634A6">
      <w:pPr>
        <w:pStyle w:val="F5"/>
        <w:rPr>
          <w:lang w:val="en-US"/>
        </w:rPr>
      </w:pPr>
    </w:p>
    <w:p w14:paraId="2825D282" w14:textId="77777777" w:rsidR="008634A6" w:rsidRDefault="008634A6" w:rsidP="008634A6">
      <w:pPr>
        <w:pStyle w:val="F5"/>
        <w:rPr>
          <w:lang w:val="en-US"/>
        </w:rPr>
      </w:pPr>
    </w:p>
    <w:p w14:paraId="4E098776" w14:textId="77777777" w:rsidR="008634A6" w:rsidRPr="00C72DBC" w:rsidRDefault="008634A6" w:rsidP="008634A6">
      <w:pPr>
        <w:pStyle w:val="F5"/>
      </w:pPr>
      <w:r w:rsidRPr="00C72DBC">
        <w:t xml:space="preserve">COURSE OUTCOMES </w:t>
      </w:r>
    </w:p>
    <w:p w14:paraId="5E9EA995" w14:textId="77777777" w:rsidR="008634A6" w:rsidRPr="00C72DBC" w:rsidRDefault="008634A6" w:rsidP="008634A6">
      <w:pPr>
        <w:pStyle w:val="BodyF2"/>
      </w:pPr>
      <w:r w:rsidRPr="00C72DBC">
        <w:t>After completion of this course, students will be able to gain knowledge in</w:t>
      </w:r>
    </w:p>
    <w:p w14:paraId="07DCB2AB" w14:textId="77777777" w:rsidR="008634A6" w:rsidRPr="00C72DBC" w:rsidRDefault="008634A6" w:rsidP="0009026B">
      <w:pPr>
        <w:pStyle w:val="BullF70"/>
        <w:numPr>
          <w:ilvl w:val="0"/>
          <w:numId w:val="124"/>
        </w:numPr>
      </w:pPr>
      <w:r w:rsidRPr="00C72DBC">
        <w:t xml:space="preserve">The scope and importance of environmental science and natural resources.  </w:t>
      </w:r>
    </w:p>
    <w:p w14:paraId="38BEEF10" w14:textId="77777777" w:rsidR="008634A6" w:rsidRPr="00C72DBC" w:rsidRDefault="008634A6" w:rsidP="008634A6">
      <w:pPr>
        <w:pStyle w:val="BullF70"/>
        <w:numPr>
          <w:ilvl w:val="0"/>
          <w:numId w:val="15"/>
        </w:numPr>
      </w:pPr>
      <w:r w:rsidRPr="00C72DBC">
        <w:t xml:space="preserve">The structure and functions of Ecosystem and biodiversity and its conservation. </w:t>
      </w:r>
    </w:p>
    <w:p w14:paraId="0FE60159" w14:textId="77777777" w:rsidR="008634A6" w:rsidRPr="00C72DBC" w:rsidRDefault="008634A6" w:rsidP="008634A6">
      <w:pPr>
        <w:pStyle w:val="BullF70"/>
        <w:numPr>
          <w:ilvl w:val="0"/>
          <w:numId w:val="15"/>
        </w:numPr>
      </w:pPr>
      <w:r w:rsidRPr="00C72DBC">
        <w:t xml:space="preserve">The problem of environmental pollution and its management. </w:t>
      </w:r>
    </w:p>
    <w:p w14:paraId="05CE6038" w14:textId="77777777" w:rsidR="008634A6" w:rsidRPr="00C72DBC" w:rsidRDefault="008634A6" w:rsidP="008634A6">
      <w:pPr>
        <w:pStyle w:val="BullF70"/>
        <w:numPr>
          <w:ilvl w:val="0"/>
          <w:numId w:val="15"/>
        </w:numPr>
      </w:pPr>
      <w:r w:rsidRPr="00C72DBC">
        <w:t xml:space="preserve">The social issues and human population.  </w:t>
      </w:r>
    </w:p>
    <w:p w14:paraId="594DF040" w14:textId="77777777" w:rsidR="008634A6" w:rsidRPr="00C72DBC" w:rsidRDefault="008634A6" w:rsidP="008634A6">
      <w:pPr>
        <w:pStyle w:val="BullF70"/>
        <w:numPr>
          <w:ilvl w:val="0"/>
          <w:numId w:val="15"/>
        </w:numPr>
      </w:pPr>
      <w:r w:rsidRPr="00C72DBC">
        <w:t xml:space="preserve">They will identify and solve the pollution problem. </w:t>
      </w:r>
    </w:p>
    <w:p w14:paraId="1E06B206" w14:textId="77777777" w:rsidR="008634A6" w:rsidRDefault="008634A6" w:rsidP="008634A6">
      <w:pPr>
        <w:pStyle w:val="F5"/>
        <w:rPr>
          <w:lang w:val="en-US"/>
        </w:rPr>
      </w:pPr>
    </w:p>
    <w:p w14:paraId="01E863CE" w14:textId="77777777" w:rsidR="008634A6" w:rsidRPr="00C72DBC" w:rsidRDefault="008634A6" w:rsidP="008634A6">
      <w:pPr>
        <w:pStyle w:val="F5"/>
      </w:pPr>
      <w:r w:rsidRPr="00C72DBC">
        <w:t>Text</w:t>
      </w:r>
      <w:r>
        <w:rPr>
          <w:lang w:val="en-US"/>
        </w:rPr>
        <w:t xml:space="preserve"> </w:t>
      </w:r>
      <w:r w:rsidRPr="00C72DBC">
        <w:t>Books</w:t>
      </w:r>
    </w:p>
    <w:p w14:paraId="4B497E39" w14:textId="77777777" w:rsidR="008634A6" w:rsidRPr="00C72DBC" w:rsidRDefault="008634A6" w:rsidP="0009026B">
      <w:pPr>
        <w:pStyle w:val="BullF70"/>
        <w:numPr>
          <w:ilvl w:val="0"/>
          <w:numId w:val="125"/>
        </w:numPr>
      </w:pPr>
      <w:proofErr w:type="spellStart"/>
      <w:r w:rsidRPr="00955D3D">
        <w:rPr>
          <w:w w:val="115"/>
        </w:rPr>
        <w:t>Agarwal,K.C</w:t>
      </w:r>
      <w:proofErr w:type="spellEnd"/>
      <w:r w:rsidRPr="00955D3D">
        <w:rPr>
          <w:w w:val="115"/>
        </w:rPr>
        <w:t>.</w:t>
      </w:r>
      <w:r w:rsidRPr="00955D3D">
        <w:rPr>
          <w:spacing w:val="-5"/>
          <w:w w:val="115"/>
        </w:rPr>
        <w:t xml:space="preserve"> (</w:t>
      </w:r>
      <w:r w:rsidRPr="00955D3D">
        <w:rPr>
          <w:w w:val="115"/>
        </w:rPr>
        <w:t xml:space="preserve">2008). </w:t>
      </w:r>
      <w:proofErr w:type="spellStart"/>
      <w:r w:rsidRPr="00955D3D">
        <w:rPr>
          <w:i/>
          <w:w w:val="115"/>
        </w:rPr>
        <w:t>Environmental</w:t>
      </w:r>
      <w:r w:rsidRPr="00955D3D">
        <w:rPr>
          <w:i/>
          <w:spacing w:val="-3"/>
          <w:w w:val="115"/>
        </w:rPr>
        <w:t>Biology</w:t>
      </w:r>
      <w:proofErr w:type="spellEnd"/>
      <w:r w:rsidRPr="00955D3D">
        <w:rPr>
          <w:spacing w:val="-3"/>
          <w:w w:val="115"/>
        </w:rPr>
        <w:t xml:space="preserve">, </w:t>
      </w:r>
      <w:proofErr w:type="spellStart"/>
      <w:r w:rsidRPr="00955D3D">
        <w:rPr>
          <w:spacing w:val="-3"/>
          <w:w w:val="115"/>
        </w:rPr>
        <w:t>NidiPubl.Ltd.Bikaner</w:t>
      </w:r>
      <w:proofErr w:type="spellEnd"/>
      <w:r w:rsidRPr="00955D3D">
        <w:rPr>
          <w:spacing w:val="-3"/>
          <w:w w:val="115"/>
        </w:rPr>
        <w:t>.</w:t>
      </w:r>
    </w:p>
    <w:p w14:paraId="5D7C26E0" w14:textId="77777777" w:rsidR="008634A6" w:rsidRPr="00C72DBC" w:rsidRDefault="008634A6" w:rsidP="008634A6">
      <w:pPr>
        <w:pStyle w:val="BullF70"/>
        <w:numPr>
          <w:ilvl w:val="0"/>
          <w:numId w:val="15"/>
        </w:numPr>
      </w:pPr>
      <w:proofErr w:type="spellStart"/>
      <w:r w:rsidRPr="00C72DBC">
        <w:t>Bharucha</w:t>
      </w:r>
      <w:proofErr w:type="spellEnd"/>
      <w:r w:rsidRPr="00C72DBC">
        <w:t xml:space="preserve"> </w:t>
      </w:r>
      <w:proofErr w:type="spellStart"/>
      <w:r w:rsidRPr="00C72DBC">
        <w:t>Erach</w:t>
      </w:r>
      <w:proofErr w:type="spellEnd"/>
      <w:r w:rsidRPr="00C72DBC">
        <w:t>, (2004).</w:t>
      </w:r>
      <w:r w:rsidRPr="00C72DBC">
        <w:rPr>
          <w:i/>
          <w:iCs/>
        </w:rPr>
        <w:t xml:space="preserve"> Textbook for Environmental Studies, </w:t>
      </w:r>
      <w:r w:rsidRPr="00C72DBC">
        <w:t>UGC.</w:t>
      </w:r>
    </w:p>
    <w:p w14:paraId="7EEC4BDE" w14:textId="77777777" w:rsidR="008634A6" w:rsidRPr="00C72DBC" w:rsidRDefault="008634A6" w:rsidP="008634A6">
      <w:pPr>
        <w:pStyle w:val="BullF70"/>
        <w:numPr>
          <w:ilvl w:val="0"/>
          <w:numId w:val="15"/>
        </w:numPr>
      </w:pPr>
      <w:proofErr w:type="spellStart"/>
      <w:r w:rsidRPr="00C72DBC">
        <w:t>Odum</w:t>
      </w:r>
      <w:proofErr w:type="spellEnd"/>
      <w:r w:rsidRPr="00C72DBC">
        <w:t xml:space="preserve">, E.P., </w:t>
      </w:r>
      <w:proofErr w:type="spellStart"/>
      <w:r w:rsidRPr="00C72DBC">
        <w:t>Odum</w:t>
      </w:r>
      <w:proofErr w:type="spellEnd"/>
      <w:r w:rsidRPr="00C72DBC">
        <w:t xml:space="preserve">, H.T. &amp; Andrews, J. (1971).  </w:t>
      </w:r>
      <w:r w:rsidRPr="00C72DBC">
        <w:rPr>
          <w:i/>
          <w:iCs/>
        </w:rPr>
        <w:t>Fundamentals of Ecology</w:t>
      </w:r>
      <w:r w:rsidRPr="00C72DBC">
        <w:t xml:space="preserve">. Philadelphia: Saunders. </w:t>
      </w:r>
    </w:p>
    <w:p w14:paraId="4A278473" w14:textId="77777777" w:rsidR="008634A6" w:rsidRPr="00C72DBC" w:rsidRDefault="008634A6" w:rsidP="008634A6">
      <w:pPr>
        <w:pStyle w:val="BullF70"/>
        <w:numPr>
          <w:ilvl w:val="0"/>
          <w:numId w:val="15"/>
        </w:numPr>
      </w:pPr>
      <w:proofErr w:type="spellStart"/>
      <w:r w:rsidRPr="00C72DBC">
        <w:t>Brusseau</w:t>
      </w:r>
      <w:proofErr w:type="spellEnd"/>
      <w:r w:rsidRPr="00C72DBC">
        <w:t xml:space="preserve">, M.L., Pepper, I.L., and Gerba, C. (2019).  </w:t>
      </w:r>
      <w:r w:rsidRPr="00C72DBC">
        <w:rPr>
          <w:i/>
          <w:iCs/>
        </w:rPr>
        <w:t>Environmental and Pollution Science</w:t>
      </w:r>
      <w:r w:rsidRPr="00C72DBC">
        <w:t xml:space="preserve">. Academic Press, USA. </w:t>
      </w:r>
    </w:p>
    <w:p w14:paraId="691112E8" w14:textId="77777777" w:rsidR="008634A6" w:rsidRPr="00C72DBC" w:rsidRDefault="008634A6" w:rsidP="008634A6">
      <w:pPr>
        <w:pStyle w:val="BullF70"/>
        <w:numPr>
          <w:ilvl w:val="0"/>
          <w:numId w:val="15"/>
        </w:numPr>
      </w:pPr>
      <w:r w:rsidRPr="00C72DBC">
        <w:t xml:space="preserve">Primack R.B. (2014).  </w:t>
      </w:r>
      <w:r w:rsidRPr="00C72DBC">
        <w:rPr>
          <w:i/>
          <w:iCs/>
        </w:rPr>
        <w:t>Essentials of Conservation Biology</w:t>
      </w:r>
      <w:r w:rsidRPr="00C72DBC">
        <w:t xml:space="preserve">, Oxford University Press, USA. </w:t>
      </w:r>
    </w:p>
    <w:p w14:paraId="4F0F3409" w14:textId="77777777" w:rsidR="008634A6" w:rsidRPr="00C72DBC" w:rsidRDefault="008634A6" w:rsidP="008634A6">
      <w:pPr>
        <w:pStyle w:val="BullF70"/>
        <w:numPr>
          <w:ilvl w:val="0"/>
          <w:numId w:val="15"/>
        </w:numPr>
      </w:pPr>
      <w:r w:rsidRPr="00C72DBC">
        <w:t xml:space="preserve">Raven, P.H, </w:t>
      </w:r>
      <w:proofErr w:type="spellStart"/>
      <w:r w:rsidRPr="00C72DBC">
        <w:t>Hassenzahl</w:t>
      </w:r>
      <w:proofErr w:type="spellEnd"/>
      <w:r w:rsidRPr="00C72DBC">
        <w:t xml:space="preserve">, D.M., Hager M.C, Gift N.Y, and Berg L.R. (2015).  </w:t>
      </w:r>
      <w:r w:rsidRPr="00C72DBC">
        <w:rPr>
          <w:i/>
          <w:iCs/>
        </w:rPr>
        <w:t>Environment</w:t>
      </w:r>
      <w:r w:rsidRPr="00C72DBC">
        <w:t>, (9</w:t>
      </w:r>
      <w:r w:rsidRPr="00C72DBC">
        <w:rPr>
          <w:vertAlign w:val="superscript"/>
        </w:rPr>
        <w:t>th</w:t>
      </w:r>
      <w:r w:rsidRPr="00C72DBC">
        <w:t xml:space="preserve"> Ed.), Wiley Publishing, USA. </w:t>
      </w:r>
    </w:p>
    <w:p w14:paraId="154C0A60" w14:textId="77777777" w:rsidR="008634A6" w:rsidRPr="00C72DBC" w:rsidRDefault="008634A6" w:rsidP="008634A6">
      <w:pPr>
        <w:pStyle w:val="BullF70"/>
        <w:numPr>
          <w:ilvl w:val="0"/>
          <w:numId w:val="15"/>
        </w:numPr>
      </w:pPr>
      <w:proofErr w:type="spellStart"/>
      <w:r w:rsidRPr="00C72DBC">
        <w:t>Rosencranz</w:t>
      </w:r>
      <w:proofErr w:type="spellEnd"/>
      <w:r w:rsidRPr="00C72DBC">
        <w:t xml:space="preserve">, A., Divan, S., and Noble M.L. 2002. Environmental Law and Policy in India: Cases, Material &amp; Statutes. Oxford University Press. </w:t>
      </w:r>
    </w:p>
    <w:p w14:paraId="2136B4D5" w14:textId="77777777" w:rsidR="008634A6" w:rsidRPr="00C72DBC" w:rsidRDefault="008634A6" w:rsidP="008634A6">
      <w:pPr>
        <w:pStyle w:val="BullF70"/>
        <w:numPr>
          <w:ilvl w:val="0"/>
          <w:numId w:val="15"/>
        </w:numPr>
      </w:pPr>
      <w:proofErr w:type="spellStart"/>
      <w:r w:rsidRPr="00C72DBC">
        <w:t>Schmidtz</w:t>
      </w:r>
      <w:proofErr w:type="spellEnd"/>
      <w:r w:rsidRPr="00C72DBC">
        <w:t xml:space="preserve">, D., Shahar, D.C. 2018. Environmental Ethics: What Really Matters, What Really Works 3rd Edition, Oxford University Press, USA. </w:t>
      </w:r>
    </w:p>
    <w:p w14:paraId="4AC40C72" w14:textId="77777777" w:rsidR="008634A6" w:rsidRPr="00C72DBC" w:rsidRDefault="008634A6" w:rsidP="008634A6">
      <w:pPr>
        <w:pStyle w:val="BullF70"/>
        <w:numPr>
          <w:ilvl w:val="0"/>
          <w:numId w:val="15"/>
        </w:numPr>
      </w:pPr>
      <w:proofErr w:type="spellStart"/>
      <w:r w:rsidRPr="00C72DBC">
        <w:t>Sengupta,R</w:t>
      </w:r>
      <w:proofErr w:type="spellEnd"/>
      <w:r w:rsidRPr="00C72DBC">
        <w:t xml:space="preserve">.(Ed.) 2013. Ecological Limits and Economic Development. Oxford University Press, New Delhi, India. </w:t>
      </w:r>
    </w:p>
    <w:p w14:paraId="5E1E4CAD" w14:textId="77777777" w:rsidR="008634A6" w:rsidRPr="00C72DBC" w:rsidRDefault="008634A6" w:rsidP="008634A6">
      <w:pPr>
        <w:pStyle w:val="BullF70"/>
        <w:numPr>
          <w:ilvl w:val="0"/>
          <w:numId w:val="15"/>
        </w:numPr>
      </w:pPr>
      <w:r w:rsidRPr="00C72DBC">
        <w:t xml:space="preserve">Singh, J.S., Singh, S.P. and Gupta, S.R. 2017. Ecology, Environmental Science and Conservation. S. Chand Publishing, New Delhi. </w:t>
      </w:r>
    </w:p>
    <w:p w14:paraId="4B706BD4" w14:textId="77777777" w:rsidR="008634A6" w:rsidRPr="00C72DBC" w:rsidRDefault="008634A6" w:rsidP="008634A6">
      <w:pPr>
        <w:pStyle w:val="BullF70"/>
        <w:numPr>
          <w:ilvl w:val="0"/>
          <w:numId w:val="15"/>
        </w:numPr>
      </w:pPr>
      <w:proofErr w:type="spellStart"/>
      <w:r w:rsidRPr="00C72DBC">
        <w:t>Stuetz</w:t>
      </w:r>
      <w:proofErr w:type="spellEnd"/>
      <w:r w:rsidRPr="00C72DBC">
        <w:t xml:space="preserve"> R.M., and Stephenson T. (Eds.) (2009). </w:t>
      </w:r>
      <w:r w:rsidRPr="00C72DBC">
        <w:rPr>
          <w:i/>
          <w:iCs/>
        </w:rPr>
        <w:t>Principles of Water and Wastewater Treatment Processes (Water and Wastewater Process Technologies).</w:t>
      </w:r>
      <w:r w:rsidRPr="00C72DBC">
        <w:t xml:space="preserve"> IWA Publishing, London, UK. </w:t>
      </w:r>
    </w:p>
    <w:p w14:paraId="32E57BD5" w14:textId="77777777" w:rsidR="008634A6" w:rsidRPr="00C72DBC" w:rsidRDefault="008634A6" w:rsidP="008634A6">
      <w:pPr>
        <w:pStyle w:val="BullF70"/>
        <w:numPr>
          <w:ilvl w:val="0"/>
          <w:numId w:val="15"/>
        </w:numPr>
      </w:pPr>
      <w:r w:rsidRPr="00C72DBC">
        <w:t xml:space="preserve">Sodhi, N.S., Gibson, L. and Raven, P.H. (Eds). (2013).  </w:t>
      </w:r>
      <w:r w:rsidRPr="00C72DBC">
        <w:rPr>
          <w:i/>
          <w:iCs/>
        </w:rPr>
        <w:t>Conservation Biology: Voices from the Tropic</w:t>
      </w:r>
      <w:r w:rsidRPr="00C72DBC">
        <w:t xml:space="preserve">s. John Wiley &amp; Sons. </w:t>
      </w:r>
    </w:p>
    <w:p w14:paraId="28CC6FB9" w14:textId="77777777" w:rsidR="008634A6" w:rsidRPr="00C72DBC" w:rsidRDefault="008634A6" w:rsidP="008634A6">
      <w:pPr>
        <w:pStyle w:val="BullF70"/>
        <w:numPr>
          <w:ilvl w:val="0"/>
          <w:numId w:val="15"/>
        </w:numPr>
      </w:pPr>
      <w:r w:rsidRPr="00C72DBC">
        <w:t xml:space="preserve">Thapar, V. (1998). </w:t>
      </w:r>
      <w:r w:rsidRPr="00C72DBC">
        <w:rPr>
          <w:i/>
          <w:iCs/>
        </w:rPr>
        <w:t>Land of the Tiger: A Natural History of the Indian Subcontinent</w:t>
      </w:r>
      <w:r w:rsidRPr="00C72DBC">
        <w:t xml:space="preserve">. University of California Press, USA. </w:t>
      </w:r>
    </w:p>
    <w:p w14:paraId="45E6E1C6" w14:textId="77777777" w:rsidR="008634A6" w:rsidRPr="00C72DBC" w:rsidRDefault="008634A6" w:rsidP="008634A6">
      <w:pPr>
        <w:pStyle w:val="BullF70"/>
        <w:numPr>
          <w:ilvl w:val="0"/>
          <w:numId w:val="15"/>
        </w:numPr>
      </w:pPr>
      <w:r w:rsidRPr="00C72DBC">
        <w:t xml:space="preserve">Warren, C.E. (1971).  </w:t>
      </w:r>
      <w:r w:rsidRPr="00C72DBC">
        <w:rPr>
          <w:i/>
          <w:iCs/>
        </w:rPr>
        <w:t>Biology and Water Pollution Control</w:t>
      </w:r>
      <w:r w:rsidRPr="00C72DBC">
        <w:t xml:space="preserve">. WB Saunders. </w:t>
      </w:r>
    </w:p>
    <w:p w14:paraId="45705367" w14:textId="77777777" w:rsidR="008634A6" w:rsidRDefault="008634A6" w:rsidP="008634A6">
      <w:pPr>
        <w:pStyle w:val="BullF70"/>
        <w:numPr>
          <w:ilvl w:val="0"/>
          <w:numId w:val="15"/>
        </w:numPr>
      </w:pPr>
      <w:r w:rsidRPr="00C72DBC">
        <w:t xml:space="preserve">Wilson, E.O. (2006).  </w:t>
      </w:r>
      <w:r w:rsidRPr="00C72DBC">
        <w:rPr>
          <w:i/>
          <w:iCs/>
        </w:rPr>
        <w:t>The Creation: An Appeal to Save Life on Earth</w:t>
      </w:r>
      <w:r w:rsidRPr="00C72DBC">
        <w:t xml:space="preserve">. W.W. Norton &amp; Company, </w:t>
      </w:r>
      <w:proofErr w:type="spellStart"/>
      <w:r w:rsidRPr="00C72DBC">
        <w:t>NewYork</w:t>
      </w:r>
      <w:proofErr w:type="spellEnd"/>
      <w:r w:rsidRPr="00C72DBC">
        <w:t xml:space="preserve">, USA. </w:t>
      </w:r>
    </w:p>
    <w:p w14:paraId="013C7488" w14:textId="77777777" w:rsidR="008634A6" w:rsidRPr="00C72DBC" w:rsidRDefault="008634A6" w:rsidP="008634A6">
      <w:pPr>
        <w:pStyle w:val="BullF70"/>
        <w:numPr>
          <w:ilvl w:val="0"/>
          <w:numId w:val="15"/>
        </w:numPr>
      </w:pPr>
      <w:r w:rsidRPr="00C72DBC">
        <w:lastRenderedPageBreak/>
        <w:t xml:space="preserve">World Commission on Environment and Development. (1987). </w:t>
      </w:r>
      <w:r w:rsidRPr="00C72DBC">
        <w:rPr>
          <w:i/>
          <w:iCs/>
        </w:rPr>
        <w:t>Our Common Future</w:t>
      </w:r>
      <w:r w:rsidRPr="00C72DBC">
        <w:t>. Oxford University Press, USA.</w:t>
      </w:r>
    </w:p>
    <w:p w14:paraId="074F3E48" w14:textId="77777777" w:rsidR="00674608" w:rsidRDefault="00674608" w:rsidP="008634A6">
      <w:pPr>
        <w:pStyle w:val="F5"/>
        <w:rPr>
          <w:lang w:val="en-US"/>
        </w:rPr>
      </w:pPr>
    </w:p>
    <w:p w14:paraId="0614FE78" w14:textId="77777777" w:rsidR="008634A6" w:rsidRPr="0084029B" w:rsidRDefault="008634A6" w:rsidP="008634A6">
      <w:pPr>
        <w:pStyle w:val="F5"/>
        <w:rPr>
          <w:szCs w:val="24"/>
        </w:rPr>
      </w:pPr>
      <w:r>
        <w:t>Supplementary Readings</w:t>
      </w:r>
    </w:p>
    <w:p w14:paraId="6E72E3F2" w14:textId="77777777" w:rsidR="008634A6" w:rsidRPr="00C72DBC" w:rsidRDefault="008634A6" w:rsidP="0009026B">
      <w:pPr>
        <w:pStyle w:val="BullF70"/>
        <w:numPr>
          <w:ilvl w:val="0"/>
          <w:numId w:val="126"/>
        </w:numPr>
      </w:pPr>
      <w:proofErr w:type="spellStart"/>
      <w:r w:rsidRPr="00C72DBC">
        <w:t>Kumarasamy,K.,A</w:t>
      </w:r>
      <w:proofErr w:type="spellEnd"/>
      <w:r w:rsidRPr="00C72DBC">
        <w:t xml:space="preserve">. </w:t>
      </w:r>
      <w:proofErr w:type="spellStart"/>
      <w:r w:rsidRPr="00C72DBC">
        <w:t>Alagappa</w:t>
      </w:r>
      <w:proofErr w:type="spellEnd"/>
      <w:r>
        <w:t xml:space="preserve"> </w:t>
      </w:r>
      <w:r w:rsidRPr="00C72DBC">
        <w:t>Moses</w:t>
      </w:r>
      <w:r w:rsidRPr="00955D3D">
        <w:rPr>
          <w:spacing w:val="3"/>
        </w:rPr>
        <w:t xml:space="preserve"> and </w:t>
      </w:r>
      <w:proofErr w:type="spellStart"/>
      <w:r w:rsidRPr="00C72DBC">
        <w:t>M.Vasanthy</w:t>
      </w:r>
      <w:proofErr w:type="spellEnd"/>
      <w:r w:rsidRPr="00C72DBC">
        <w:t>,</w:t>
      </w:r>
      <w:r w:rsidRPr="00955D3D">
        <w:rPr>
          <w:spacing w:val="1"/>
        </w:rPr>
        <w:t xml:space="preserve"> (</w:t>
      </w:r>
      <w:r w:rsidRPr="00C72DBC">
        <w:t xml:space="preserve">2004).  </w:t>
      </w:r>
      <w:r w:rsidRPr="00955D3D">
        <w:rPr>
          <w:i/>
          <w:iCs/>
        </w:rPr>
        <w:t>Environmental Studies</w:t>
      </w:r>
      <w:r w:rsidRPr="00C72DBC">
        <w:t>,</w:t>
      </w:r>
      <w:r>
        <w:t xml:space="preserve"> </w:t>
      </w:r>
      <w:proofErr w:type="spellStart"/>
      <w:r w:rsidRPr="00C72DBC">
        <w:t>Bharathidsan</w:t>
      </w:r>
      <w:proofErr w:type="spellEnd"/>
      <w:r>
        <w:t xml:space="preserve"> </w:t>
      </w:r>
      <w:r w:rsidRPr="00C72DBC">
        <w:t>University</w:t>
      </w:r>
      <w:r>
        <w:t xml:space="preserve"> </w:t>
      </w:r>
      <w:r w:rsidRPr="00C72DBC">
        <w:t>Pub,1,</w:t>
      </w:r>
      <w:r>
        <w:t xml:space="preserve"> </w:t>
      </w:r>
      <w:r w:rsidRPr="00C72DBC">
        <w:t>Trichy</w:t>
      </w:r>
      <w:r>
        <w:t>.</w:t>
      </w:r>
    </w:p>
    <w:p w14:paraId="489FB2C3" w14:textId="77777777" w:rsidR="008634A6" w:rsidRPr="00C72DBC" w:rsidRDefault="008634A6" w:rsidP="008634A6">
      <w:pPr>
        <w:pStyle w:val="BullF70"/>
      </w:pPr>
      <w:proofErr w:type="spellStart"/>
      <w:r w:rsidRPr="00C72DBC">
        <w:t>Rajamannar</w:t>
      </w:r>
      <w:proofErr w:type="spellEnd"/>
      <w:r w:rsidRPr="00C72DBC">
        <w:t>,</w:t>
      </w:r>
      <w:r w:rsidRPr="0084029B">
        <w:rPr>
          <w:spacing w:val="2"/>
        </w:rPr>
        <w:t xml:space="preserve"> (</w:t>
      </w:r>
      <w:r w:rsidRPr="00C72DBC">
        <w:t xml:space="preserve">2004).  </w:t>
      </w:r>
      <w:proofErr w:type="spellStart"/>
      <w:r w:rsidRPr="0084029B">
        <w:rPr>
          <w:i/>
          <w:iCs/>
        </w:rPr>
        <w:t>Environemntal</w:t>
      </w:r>
      <w:proofErr w:type="spellEnd"/>
      <w:r>
        <w:rPr>
          <w:i/>
          <w:iCs/>
        </w:rPr>
        <w:t xml:space="preserve"> </w:t>
      </w:r>
      <w:r w:rsidRPr="0084029B">
        <w:rPr>
          <w:i/>
          <w:iCs/>
        </w:rPr>
        <w:t>Studies</w:t>
      </w:r>
      <w:r w:rsidRPr="00C72DBC">
        <w:t>,</w:t>
      </w:r>
      <w:r>
        <w:t xml:space="preserve"> </w:t>
      </w:r>
      <w:r w:rsidRPr="00C72DBC">
        <w:t>EVR</w:t>
      </w:r>
      <w:r>
        <w:t xml:space="preserve"> </w:t>
      </w:r>
      <w:r w:rsidRPr="00C72DBC">
        <w:t>College</w:t>
      </w:r>
      <w:r>
        <w:t xml:space="preserve"> </w:t>
      </w:r>
      <w:r w:rsidRPr="00C72DBC">
        <w:t>Pub,</w:t>
      </w:r>
      <w:r>
        <w:t xml:space="preserve"> </w:t>
      </w:r>
      <w:r w:rsidRPr="00C72DBC">
        <w:t>Trichy</w:t>
      </w:r>
      <w:r>
        <w:t>.</w:t>
      </w:r>
    </w:p>
    <w:p w14:paraId="3199BE07" w14:textId="77777777" w:rsidR="008634A6" w:rsidRPr="00C72DBC" w:rsidRDefault="008634A6" w:rsidP="008634A6">
      <w:pPr>
        <w:pStyle w:val="BullF70"/>
      </w:pPr>
      <w:proofErr w:type="spellStart"/>
      <w:r w:rsidRPr="00C72DBC">
        <w:t>Kalavathy,S</w:t>
      </w:r>
      <w:proofErr w:type="spellEnd"/>
      <w:r w:rsidRPr="00C72DBC">
        <w:t>.</w:t>
      </w:r>
      <w:r>
        <w:t xml:space="preserve"> </w:t>
      </w:r>
      <w:r w:rsidRPr="00C72DBC">
        <w:t>(ED.)</w:t>
      </w:r>
      <w:r w:rsidRPr="0084029B">
        <w:rPr>
          <w:spacing w:val="11"/>
        </w:rPr>
        <w:t xml:space="preserve"> (</w:t>
      </w:r>
      <w:r w:rsidRPr="00C72DBC">
        <w:t xml:space="preserve">2004).  </w:t>
      </w:r>
      <w:r w:rsidRPr="0084029B">
        <w:rPr>
          <w:i/>
          <w:iCs/>
        </w:rPr>
        <w:t>Environmental</w:t>
      </w:r>
      <w:r>
        <w:rPr>
          <w:i/>
          <w:iCs/>
        </w:rPr>
        <w:t xml:space="preserve"> </w:t>
      </w:r>
      <w:r w:rsidRPr="0084029B">
        <w:rPr>
          <w:i/>
          <w:iCs/>
        </w:rPr>
        <w:t>Studies</w:t>
      </w:r>
      <w:r w:rsidRPr="00C72DBC">
        <w:t>,</w:t>
      </w:r>
      <w:r>
        <w:t xml:space="preserve"> </w:t>
      </w:r>
      <w:r w:rsidRPr="00C72DBC">
        <w:t>Bishop</w:t>
      </w:r>
      <w:r>
        <w:t xml:space="preserve"> </w:t>
      </w:r>
      <w:r w:rsidRPr="00C72DBC">
        <w:t>Heber</w:t>
      </w:r>
      <w:r>
        <w:t xml:space="preserve"> </w:t>
      </w:r>
      <w:r w:rsidRPr="00C72DBC">
        <w:t>College</w:t>
      </w:r>
      <w:r>
        <w:t xml:space="preserve"> </w:t>
      </w:r>
      <w:r w:rsidRPr="00C72DBC">
        <w:t>Pub.,</w:t>
      </w:r>
      <w:r>
        <w:t xml:space="preserve"> </w:t>
      </w:r>
      <w:r w:rsidRPr="00C72DBC">
        <w:t>Trichy.</w:t>
      </w:r>
    </w:p>
    <w:p w14:paraId="721BEE8D" w14:textId="77777777" w:rsidR="008634A6" w:rsidRDefault="008634A6" w:rsidP="008634A6">
      <w:pPr>
        <w:pStyle w:val="F5"/>
        <w:rPr>
          <w:lang w:val="en-US"/>
        </w:rPr>
      </w:pPr>
    </w:p>
    <w:p w14:paraId="349B9986" w14:textId="77777777" w:rsidR="008634A6" w:rsidRPr="00A36945" w:rsidRDefault="008634A6" w:rsidP="008634A6">
      <w:pPr>
        <w:pStyle w:val="F5"/>
        <w:rPr>
          <w:sz w:val="24"/>
          <w:szCs w:val="24"/>
        </w:rPr>
      </w:pPr>
      <w:r w:rsidRPr="00A36945">
        <w:t>OUTCOME MAPPING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1474"/>
        <w:gridCol w:w="1474"/>
        <w:gridCol w:w="1475"/>
        <w:gridCol w:w="1473"/>
        <w:gridCol w:w="1473"/>
      </w:tblGrid>
      <w:tr w:rsidR="008634A6" w:rsidRPr="00C72DBC" w14:paraId="0AB9E65A" w14:textId="77777777" w:rsidTr="00762E8E">
        <w:tc>
          <w:tcPr>
            <w:tcW w:w="1540" w:type="dxa"/>
            <w:vAlign w:val="center"/>
          </w:tcPr>
          <w:p w14:paraId="505D7EB9" w14:textId="77777777" w:rsidR="008634A6" w:rsidRPr="00F362A2" w:rsidRDefault="008634A6" w:rsidP="00762E8E">
            <w:pPr>
              <w:pStyle w:val="F5"/>
              <w:spacing w:line="276" w:lineRule="auto"/>
              <w:jc w:val="center"/>
            </w:pPr>
            <w:r w:rsidRPr="00F362A2">
              <w:t>CO/PO</w:t>
            </w:r>
          </w:p>
        </w:tc>
        <w:tc>
          <w:tcPr>
            <w:tcW w:w="1540" w:type="dxa"/>
            <w:vAlign w:val="center"/>
          </w:tcPr>
          <w:p w14:paraId="2DD35F44" w14:textId="77777777" w:rsidR="008634A6" w:rsidRPr="00F362A2" w:rsidRDefault="008634A6" w:rsidP="00762E8E">
            <w:pPr>
              <w:pStyle w:val="F5"/>
              <w:spacing w:line="276" w:lineRule="auto"/>
              <w:jc w:val="center"/>
            </w:pPr>
            <w:r w:rsidRPr="00F362A2">
              <w:t>PO1</w:t>
            </w:r>
          </w:p>
        </w:tc>
        <w:tc>
          <w:tcPr>
            <w:tcW w:w="1540" w:type="dxa"/>
            <w:vAlign w:val="center"/>
          </w:tcPr>
          <w:p w14:paraId="20FA884D" w14:textId="77777777" w:rsidR="008634A6" w:rsidRPr="00F362A2" w:rsidRDefault="008634A6" w:rsidP="00762E8E">
            <w:pPr>
              <w:pStyle w:val="F5"/>
              <w:spacing w:line="276" w:lineRule="auto"/>
              <w:jc w:val="center"/>
            </w:pPr>
            <w:r w:rsidRPr="00F362A2">
              <w:t>PO2</w:t>
            </w:r>
          </w:p>
        </w:tc>
        <w:tc>
          <w:tcPr>
            <w:tcW w:w="1541" w:type="dxa"/>
            <w:vAlign w:val="center"/>
          </w:tcPr>
          <w:p w14:paraId="464BA838" w14:textId="77777777" w:rsidR="008634A6" w:rsidRPr="00F362A2" w:rsidRDefault="008634A6" w:rsidP="00762E8E">
            <w:pPr>
              <w:pStyle w:val="F5"/>
              <w:spacing w:line="276" w:lineRule="auto"/>
              <w:jc w:val="center"/>
            </w:pPr>
            <w:r w:rsidRPr="00F362A2">
              <w:t>PO3</w:t>
            </w:r>
          </w:p>
        </w:tc>
        <w:tc>
          <w:tcPr>
            <w:tcW w:w="1541" w:type="dxa"/>
            <w:vAlign w:val="center"/>
          </w:tcPr>
          <w:p w14:paraId="5F8159AA" w14:textId="77777777" w:rsidR="008634A6" w:rsidRPr="00F362A2" w:rsidRDefault="008634A6" w:rsidP="00762E8E">
            <w:pPr>
              <w:pStyle w:val="F5"/>
              <w:spacing w:line="276" w:lineRule="auto"/>
              <w:jc w:val="center"/>
            </w:pPr>
            <w:r w:rsidRPr="00F362A2">
              <w:rPr>
                <w:w w:val="95"/>
              </w:rPr>
              <w:t>PO4</w:t>
            </w:r>
          </w:p>
        </w:tc>
        <w:tc>
          <w:tcPr>
            <w:tcW w:w="1541" w:type="dxa"/>
            <w:vAlign w:val="center"/>
          </w:tcPr>
          <w:p w14:paraId="0059A920" w14:textId="77777777" w:rsidR="008634A6" w:rsidRPr="00F362A2" w:rsidRDefault="008634A6" w:rsidP="00762E8E">
            <w:pPr>
              <w:pStyle w:val="F5"/>
              <w:spacing w:line="276" w:lineRule="auto"/>
              <w:jc w:val="center"/>
            </w:pPr>
            <w:r w:rsidRPr="00F362A2">
              <w:rPr>
                <w:w w:val="95"/>
              </w:rPr>
              <w:t>PO5</w:t>
            </w:r>
          </w:p>
        </w:tc>
      </w:tr>
      <w:tr w:rsidR="008634A6" w:rsidRPr="00C72DBC" w14:paraId="68C078E1" w14:textId="77777777" w:rsidTr="00762E8E">
        <w:tc>
          <w:tcPr>
            <w:tcW w:w="1540" w:type="dxa"/>
            <w:vAlign w:val="center"/>
          </w:tcPr>
          <w:p w14:paraId="18C6C73E" w14:textId="77777777" w:rsidR="008634A6" w:rsidRPr="00F362A2" w:rsidRDefault="008634A6" w:rsidP="00762E8E">
            <w:pPr>
              <w:pStyle w:val="F5"/>
              <w:spacing w:line="276" w:lineRule="auto"/>
              <w:jc w:val="center"/>
            </w:pPr>
            <w:r w:rsidRPr="00F362A2">
              <w:rPr>
                <w:w w:val="95"/>
              </w:rPr>
              <w:t>CO1</w:t>
            </w:r>
          </w:p>
        </w:tc>
        <w:tc>
          <w:tcPr>
            <w:tcW w:w="1540" w:type="dxa"/>
            <w:vAlign w:val="center"/>
          </w:tcPr>
          <w:p w14:paraId="1CD64E63" w14:textId="77777777" w:rsidR="008634A6" w:rsidRPr="00F362A2" w:rsidRDefault="008634A6" w:rsidP="00762E8E">
            <w:pPr>
              <w:pStyle w:val="F5"/>
              <w:spacing w:line="276" w:lineRule="auto"/>
              <w:jc w:val="center"/>
            </w:pPr>
            <w:r w:rsidRPr="00F362A2">
              <w:t>3</w:t>
            </w:r>
          </w:p>
        </w:tc>
        <w:tc>
          <w:tcPr>
            <w:tcW w:w="1540" w:type="dxa"/>
            <w:vAlign w:val="center"/>
          </w:tcPr>
          <w:p w14:paraId="6489F162" w14:textId="77777777" w:rsidR="008634A6" w:rsidRPr="00F362A2" w:rsidRDefault="008634A6" w:rsidP="00762E8E">
            <w:pPr>
              <w:pStyle w:val="F5"/>
              <w:spacing w:line="276" w:lineRule="auto"/>
              <w:jc w:val="center"/>
            </w:pPr>
            <w:r w:rsidRPr="00F362A2">
              <w:t>3</w:t>
            </w:r>
          </w:p>
        </w:tc>
        <w:tc>
          <w:tcPr>
            <w:tcW w:w="1541" w:type="dxa"/>
            <w:vAlign w:val="center"/>
          </w:tcPr>
          <w:p w14:paraId="1AFE34C0" w14:textId="77777777" w:rsidR="008634A6" w:rsidRPr="00F362A2" w:rsidRDefault="008634A6" w:rsidP="00762E8E">
            <w:pPr>
              <w:pStyle w:val="F5"/>
              <w:spacing w:line="276" w:lineRule="auto"/>
              <w:jc w:val="center"/>
            </w:pPr>
            <w:r w:rsidRPr="00F362A2">
              <w:t>3</w:t>
            </w:r>
          </w:p>
        </w:tc>
        <w:tc>
          <w:tcPr>
            <w:tcW w:w="1541" w:type="dxa"/>
            <w:vAlign w:val="center"/>
          </w:tcPr>
          <w:p w14:paraId="253A7A60" w14:textId="77777777" w:rsidR="008634A6" w:rsidRPr="00F362A2" w:rsidRDefault="008634A6" w:rsidP="00762E8E">
            <w:pPr>
              <w:pStyle w:val="F5"/>
              <w:spacing w:line="276" w:lineRule="auto"/>
              <w:jc w:val="center"/>
            </w:pPr>
            <w:r w:rsidRPr="00F362A2">
              <w:t>3</w:t>
            </w:r>
          </w:p>
        </w:tc>
        <w:tc>
          <w:tcPr>
            <w:tcW w:w="1541" w:type="dxa"/>
            <w:vAlign w:val="center"/>
          </w:tcPr>
          <w:p w14:paraId="4F75796F" w14:textId="77777777" w:rsidR="008634A6" w:rsidRPr="00F362A2" w:rsidRDefault="008634A6" w:rsidP="00762E8E">
            <w:pPr>
              <w:pStyle w:val="F5"/>
              <w:spacing w:line="276" w:lineRule="auto"/>
              <w:jc w:val="center"/>
            </w:pPr>
            <w:r w:rsidRPr="00F362A2">
              <w:t>3</w:t>
            </w:r>
          </w:p>
        </w:tc>
      </w:tr>
      <w:tr w:rsidR="008634A6" w:rsidRPr="00C72DBC" w14:paraId="56F3FEEE" w14:textId="77777777" w:rsidTr="00762E8E">
        <w:tc>
          <w:tcPr>
            <w:tcW w:w="1540" w:type="dxa"/>
            <w:vAlign w:val="center"/>
          </w:tcPr>
          <w:p w14:paraId="3AEA3C9C" w14:textId="77777777" w:rsidR="008634A6" w:rsidRPr="00F362A2" w:rsidRDefault="008634A6" w:rsidP="00762E8E">
            <w:pPr>
              <w:pStyle w:val="F5"/>
              <w:spacing w:line="276" w:lineRule="auto"/>
              <w:jc w:val="center"/>
            </w:pPr>
            <w:r w:rsidRPr="00F362A2">
              <w:rPr>
                <w:w w:val="95"/>
              </w:rPr>
              <w:t>CO2</w:t>
            </w:r>
          </w:p>
        </w:tc>
        <w:tc>
          <w:tcPr>
            <w:tcW w:w="1540" w:type="dxa"/>
            <w:vAlign w:val="center"/>
          </w:tcPr>
          <w:p w14:paraId="47240397" w14:textId="77777777" w:rsidR="008634A6" w:rsidRPr="00F362A2" w:rsidRDefault="008634A6" w:rsidP="00762E8E">
            <w:pPr>
              <w:pStyle w:val="F5"/>
              <w:spacing w:line="276" w:lineRule="auto"/>
              <w:jc w:val="center"/>
            </w:pPr>
            <w:r w:rsidRPr="00F362A2">
              <w:t>3</w:t>
            </w:r>
          </w:p>
        </w:tc>
        <w:tc>
          <w:tcPr>
            <w:tcW w:w="1540" w:type="dxa"/>
            <w:vAlign w:val="center"/>
          </w:tcPr>
          <w:p w14:paraId="4BAA864E" w14:textId="77777777" w:rsidR="008634A6" w:rsidRPr="00F362A2" w:rsidRDefault="008634A6" w:rsidP="00762E8E">
            <w:pPr>
              <w:pStyle w:val="F5"/>
              <w:spacing w:line="276" w:lineRule="auto"/>
              <w:jc w:val="center"/>
            </w:pPr>
            <w:r w:rsidRPr="00F362A2">
              <w:t>2</w:t>
            </w:r>
          </w:p>
        </w:tc>
        <w:tc>
          <w:tcPr>
            <w:tcW w:w="1541" w:type="dxa"/>
            <w:vAlign w:val="center"/>
          </w:tcPr>
          <w:p w14:paraId="67EF3EFE" w14:textId="77777777" w:rsidR="008634A6" w:rsidRPr="00F362A2" w:rsidRDefault="008634A6" w:rsidP="00762E8E">
            <w:pPr>
              <w:pStyle w:val="F5"/>
              <w:spacing w:line="276" w:lineRule="auto"/>
              <w:jc w:val="center"/>
            </w:pPr>
            <w:r w:rsidRPr="00F362A2">
              <w:t>3</w:t>
            </w:r>
          </w:p>
        </w:tc>
        <w:tc>
          <w:tcPr>
            <w:tcW w:w="1541" w:type="dxa"/>
            <w:vAlign w:val="center"/>
          </w:tcPr>
          <w:p w14:paraId="60507C40" w14:textId="77777777" w:rsidR="008634A6" w:rsidRPr="00F362A2" w:rsidRDefault="008634A6" w:rsidP="00762E8E">
            <w:pPr>
              <w:pStyle w:val="F5"/>
              <w:spacing w:line="276" w:lineRule="auto"/>
              <w:jc w:val="center"/>
            </w:pPr>
            <w:r w:rsidRPr="00F362A2">
              <w:t>3</w:t>
            </w:r>
          </w:p>
        </w:tc>
        <w:tc>
          <w:tcPr>
            <w:tcW w:w="1541" w:type="dxa"/>
            <w:vAlign w:val="center"/>
          </w:tcPr>
          <w:p w14:paraId="0ABB8543" w14:textId="77777777" w:rsidR="008634A6" w:rsidRPr="00F362A2" w:rsidRDefault="008634A6" w:rsidP="00762E8E">
            <w:pPr>
              <w:pStyle w:val="F5"/>
              <w:spacing w:line="276" w:lineRule="auto"/>
              <w:jc w:val="center"/>
            </w:pPr>
            <w:r w:rsidRPr="00F362A2">
              <w:t>3</w:t>
            </w:r>
          </w:p>
        </w:tc>
      </w:tr>
      <w:tr w:rsidR="008634A6" w:rsidRPr="00C72DBC" w14:paraId="735319BE" w14:textId="77777777" w:rsidTr="00762E8E">
        <w:tc>
          <w:tcPr>
            <w:tcW w:w="1540" w:type="dxa"/>
            <w:vAlign w:val="center"/>
          </w:tcPr>
          <w:p w14:paraId="6987D503" w14:textId="77777777" w:rsidR="008634A6" w:rsidRPr="00F362A2" w:rsidRDefault="008634A6" w:rsidP="00762E8E">
            <w:pPr>
              <w:pStyle w:val="F5"/>
              <w:spacing w:line="276" w:lineRule="auto"/>
              <w:jc w:val="center"/>
            </w:pPr>
            <w:r w:rsidRPr="00F362A2">
              <w:rPr>
                <w:w w:val="95"/>
              </w:rPr>
              <w:t>CO3</w:t>
            </w:r>
          </w:p>
        </w:tc>
        <w:tc>
          <w:tcPr>
            <w:tcW w:w="1540" w:type="dxa"/>
            <w:vAlign w:val="center"/>
          </w:tcPr>
          <w:p w14:paraId="1B03CB27" w14:textId="77777777" w:rsidR="008634A6" w:rsidRPr="00F362A2" w:rsidRDefault="008634A6" w:rsidP="00762E8E">
            <w:pPr>
              <w:pStyle w:val="F5"/>
              <w:spacing w:line="276" w:lineRule="auto"/>
              <w:jc w:val="center"/>
            </w:pPr>
            <w:r w:rsidRPr="00F362A2">
              <w:t>2</w:t>
            </w:r>
          </w:p>
        </w:tc>
        <w:tc>
          <w:tcPr>
            <w:tcW w:w="1540" w:type="dxa"/>
            <w:vAlign w:val="center"/>
          </w:tcPr>
          <w:p w14:paraId="7B9562B1" w14:textId="77777777" w:rsidR="008634A6" w:rsidRPr="00F362A2" w:rsidRDefault="008634A6" w:rsidP="00762E8E">
            <w:pPr>
              <w:pStyle w:val="F5"/>
              <w:spacing w:line="276" w:lineRule="auto"/>
              <w:jc w:val="center"/>
            </w:pPr>
            <w:r w:rsidRPr="00F362A2">
              <w:t>3</w:t>
            </w:r>
          </w:p>
        </w:tc>
        <w:tc>
          <w:tcPr>
            <w:tcW w:w="1541" w:type="dxa"/>
            <w:vAlign w:val="center"/>
          </w:tcPr>
          <w:p w14:paraId="2CF8241A" w14:textId="77777777" w:rsidR="008634A6" w:rsidRPr="00F362A2" w:rsidRDefault="008634A6" w:rsidP="00762E8E">
            <w:pPr>
              <w:pStyle w:val="F5"/>
              <w:spacing w:line="276" w:lineRule="auto"/>
              <w:jc w:val="center"/>
            </w:pPr>
            <w:r w:rsidRPr="00F362A2">
              <w:t>3</w:t>
            </w:r>
          </w:p>
        </w:tc>
        <w:tc>
          <w:tcPr>
            <w:tcW w:w="1541" w:type="dxa"/>
            <w:vAlign w:val="center"/>
          </w:tcPr>
          <w:p w14:paraId="468DC067" w14:textId="77777777" w:rsidR="008634A6" w:rsidRPr="00F362A2" w:rsidRDefault="008634A6" w:rsidP="00762E8E">
            <w:pPr>
              <w:pStyle w:val="F5"/>
              <w:spacing w:line="276" w:lineRule="auto"/>
              <w:jc w:val="center"/>
            </w:pPr>
            <w:r w:rsidRPr="00F362A2">
              <w:t>2</w:t>
            </w:r>
          </w:p>
        </w:tc>
        <w:tc>
          <w:tcPr>
            <w:tcW w:w="1541" w:type="dxa"/>
            <w:vAlign w:val="center"/>
          </w:tcPr>
          <w:p w14:paraId="471B09C8" w14:textId="77777777" w:rsidR="008634A6" w:rsidRPr="00F362A2" w:rsidRDefault="008634A6" w:rsidP="00762E8E">
            <w:pPr>
              <w:pStyle w:val="F5"/>
              <w:spacing w:line="276" w:lineRule="auto"/>
              <w:jc w:val="center"/>
            </w:pPr>
            <w:r w:rsidRPr="00F362A2">
              <w:t>3</w:t>
            </w:r>
          </w:p>
        </w:tc>
      </w:tr>
      <w:tr w:rsidR="008634A6" w:rsidRPr="00C72DBC" w14:paraId="56578F84" w14:textId="77777777" w:rsidTr="00762E8E">
        <w:tc>
          <w:tcPr>
            <w:tcW w:w="1540" w:type="dxa"/>
            <w:vAlign w:val="center"/>
          </w:tcPr>
          <w:p w14:paraId="560F70EE" w14:textId="77777777" w:rsidR="008634A6" w:rsidRPr="00F362A2" w:rsidRDefault="008634A6" w:rsidP="00762E8E">
            <w:pPr>
              <w:pStyle w:val="F5"/>
              <w:spacing w:line="276" w:lineRule="auto"/>
              <w:jc w:val="center"/>
            </w:pPr>
            <w:r w:rsidRPr="00F362A2">
              <w:rPr>
                <w:w w:val="95"/>
              </w:rPr>
              <w:t>CO4</w:t>
            </w:r>
          </w:p>
        </w:tc>
        <w:tc>
          <w:tcPr>
            <w:tcW w:w="1540" w:type="dxa"/>
            <w:vAlign w:val="center"/>
          </w:tcPr>
          <w:p w14:paraId="296C2B4F" w14:textId="77777777" w:rsidR="008634A6" w:rsidRPr="00F362A2" w:rsidRDefault="008634A6" w:rsidP="00762E8E">
            <w:pPr>
              <w:pStyle w:val="F5"/>
              <w:spacing w:line="276" w:lineRule="auto"/>
              <w:jc w:val="center"/>
            </w:pPr>
            <w:r w:rsidRPr="00F362A2">
              <w:t>3</w:t>
            </w:r>
          </w:p>
        </w:tc>
        <w:tc>
          <w:tcPr>
            <w:tcW w:w="1540" w:type="dxa"/>
            <w:vAlign w:val="center"/>
          </w:tcPr>
          <w:p w14:paraId="35C64F2A" w14:textId="77777777" w:rsidR="008634A6" w:rsidRPr="00F362A2" w:rsidRDefault="008634A6" w:rsidP="00762E8E">
            <w:pPr>
              <w:pStyle w:val="F5"/>
              <w:spacing w:line="276" w:lineRule="auto"/>
              <w:jc w:val="center"/>
            </w:pPr>
            <w:r w:rsidRPr="00F362A2">
              <w:t>3</w:t>
            </w:r>
          </w:p>
        </w:tc>
        <w:tc>
          <w:tcPr>
            <w:tcW w:w="1541" w:type="dxa"/>
            <w:vAlign w:val="center"/>
          </w:tcPr>
          <w:p w14:paraId="13D7D374" w14:textId="77777777" w:rsidR="008634A6" w:rsidRPr="00F362A2" w:rsidRDefault="008634A6" w:rsidP="00762E8E">
            <w:pPr>
              <w:pStyle w:val="F5"/>
              <w:spacing w:line="276" w:lineRule="auto"/>
              <w:jc w:val="center"/>
            </w:pPr>
            <w:r w:rsidRPr="00F362A2">
              <w:t>3</w:t>
            </w:r>
          </w:p>
        </w:tc>
        <w:tc>
          <w:tcPr>
            <w:tcW w:w="1541" w:type="dxa"/>
            <w:vAlign w:val="center"/>
          </w:tcPr>
          <w:p w14:paraId="59D7D0C5" w14:textId="77777777" w:rsidR="008634A6" w:rsidRPr="00F362A2" w:rsidRDefault="008634A6" w:rsidP="00762E8E">
            <w:pPr>
              <w:pStyle w:val="F5"/>
              <w:spacing w:line="276" w:lineRule="auto"/>
              <w:jc w:val="center"/>
            </w:pPr>
            <w:r w:rsidRPr="00F362A2">
              <w:t>3</w:t>
            </w:r>
          </w:p>
        </w:tc>
        <w:tc>
          <w:tcPr>
            <w:tcW w:w="1541" w:type="dxa"/>
            <w:vAlign w:val="center"/>
          </w:tcPr>
          <w:p w14:paraId="47710848" w14:textId="77777777" w:rsidR="008634A6" w:rsidRPr="00F362A2" w:rsidRDefault="008634A6" w:rsidP="00762E8E">
            <w:pPr>
              <w:pStyle w:val="F5"/>
              <w:spacing w:line="276" w:lineRule="auto"/>
              <w:jc w:val="center"/>
            </w:pPr>
            <w:r w:rsidRPr="00F362A2">
              <w:t>3</w:t>
            </w:r>
          </w:p>
        </w:tc>
      </w:tr>
      <w:tr w:rsidR="008634A6" w:rsidRPr="00C72DBC" w14:paraId="150529A8" w14:textId="77777777" w:rsidTr="00762E8E">
        <w:tc>
          <w:tcPr>
            <w:tcW w:w="1540" w:type="dxa"/>
            <w:vAlign w:val="center"/>
          </w:tcPr>
          <w:p w14:paraId="7829A13A" w14:textId="77777777" w:rsidR="008634A6" w:rsidRPr="00F362A2" w:rsidRDefault="008634A6" w:rsidP="00762E8E">
            <w:pPr>
              <w:pStyle w:val="F5"/>
              <w:spacing w:line="276" w:lineRule="auto"/>
              <w:jc w:val="center"/>
              <w:rPr>
                <w:w w:val="95"/>
              </w:rPr>
            </w:pPr>
            <w:r w:rsidRPr="00F362A2">
              <w:rPr>
                <w:w w:val="95"/>
              </w:rPr>
              <w:t>CO5</w:t>
            </w:r>
          </w:p>
        </w:tc>
        <w:tc>
          <w:tcPr>
            <w:tcW w:w="1540" w:type="dxa"/>
            <w:vAlign w:val="center"/>
          </w:tcPr>
          <w:p w14:paraId="701B2BF2" w14:textId="77777777" w:rsidR="008634A6" w:rsidRPr="00F362A2" w:rsidRDefault="008634A6" w:rsidP="00762E8E">
            <w:pPr>
              <w:pStyle w:val="F5"/>
              <w:spacing w:line="276" w:lineRule="auto"/>
              <w:jc w:val="center"/>
            </w:pPr>
            <w:r w:rsidRPr="00F362A2">
              <w:t>3</w:t>
            </w:r>
          </w:p>
        </w:tc>
        <w:tc>
          <w:tcPr>
            <w:tcW w:w="1540" w:type="dxa"/>
            <w:vAlign w:val="center"/>
          </w:tcPr>
          <w:p w14:paraId="5D71E91C" w14:textId="77777777" w:rsidR="008634A6" w:rsidRPr="00F362A2" w:rsidRDefault="008634A6" w:rsidP="00762E8E">
            <w:pPr>
              <w:pStyle w:val="F5"/>
              <w:spacing w:line="276" w:lineRule="auto"/>
              <w:jc w:val="center"/>
            </w:pPr>
            <w:r w:rsidRPr="00F362A2">
              <w:t>3</w:t>
            </w:r>
          </w:p>
        </w:tc>
        <w:tc>
          <w:tcPr>
            <w:tcW w:w="1541" w:type="dxa"/>
            <w:vAlign w:val="center"/>
          </w:tcPr>
          <w:p w14:paraId="7608BD4C" w14:textId="77777777" w:rsidR="008634A6" w:rsidRPr="00F362A2" w:rsidRDefault="008634A6" w:rsidP="00762E8E">
            <w:pPr>
              <w:pStyle w:val="F5"/>
              <w:spacing w:line="276" w:lineRule="auto"/>
              <w:jc w:val="center"/>
            </w:pPr>
            <w:r w:rsidRPr="00F362A2">
              <w:t>2</w:t>
            </w:r>
          </w:p>
        </w:tc>
        <w:tc>
          <w:tcPr>
            <w:tcW w:w="1541" w:type="dxa"/>
            <w:vAlign w:val="center"/>
          </w:tcPr>
          <w:p w14:paraId="4852FC8D" w14:textId="77777777" w:rsidR="008634A6" w:rsidRPr="00F362A2" w:rsidRDefault="008634A6" w:rsidP="00762E8E">
            <w:pPr>
              <w:pStyle w:val="F5"/>
              <w:spacing w:line="276" w:lineRule="auto"/>
              <w:jc w:val="center"/>
            </w:pPr>
            <w:r w:rsidRPr="00F362A2">
              <w:t>3</w:t>
            </w:r>
          </w:p>
        </w:tc>
        <w:tc>
          <w:tcPr>
            <w:tcW w:w="1541" w:type="dxa"/>
            <w:vAlign w:val="center"/>
          </w:tcPr>
          <w:p w14:paraId="32AF9573" w14:textId="77777777" w:rsidR="008634A6" w:rsidRPr="00F362A2" w:rsidRDefault="008634A6" w:rsidP="00762E8E">
            <w:pPr>
              <w:pStyle w:val="F5"/>
              <w:spacing w:line="276" w:lineRule="auto"/>
              <w:jc w:val="center"/>
            </w:pPr>
            <w:r w:rsidRPr="00F362A2">
              <w:t>3</w:t>
            </w:r>
          </w:p>
        </w:tc>
      </w:tr>
    </w:tbl>
    <w:p w14:paraId="021BD373" w14:textId="77777777" w:rsidR="008634A6" w:rsidRPr="00C72DBC" w:rsidRDefault="008634A6" w:rsidP="008634A6">
      <w:pPr>
        <w:spacing w:before="120" w:after="120"/>
        <w:jc w:val="both"/>
      </w:pPr>
    </w:p>
    <w:p w14:paraId="008B85D9" w14:textId="77777777" w:rsidR="00D51241" w:rsidRPr="0057151F" w:rsidRDefault="00D51241" w:rsidP="00D51241">
      <w:pPr>
        <w:rPr>
          <w:rFonts w:ascii="Bookman Old Style" w:hAnsi="Bookman Old Style"/>
          <w:sz w:val="20"/>
          <w:szCs w:val="20"/>
        </w:rPr>
      </w:pPr>
      <w:r>
        <w:rPr>
          <w:rFonts w:ascii="Bookman Old Style" w:hAnsi="Bookman Old Style"/>
          <w:sz w:val="20"/>
          <w:szCs w:val="20"/>
        </w:rPr>
        <w:br w:type="page"/>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3"/>
        <w:gridCol w:w="5318"/>
        <w:gridCol w:w="1838"/>
      </w:tblGrid>
      <w:tr w:rsidR="00D51241" w:rsidRPr="0057151F" w14:paraId="1006E1F0" w14:textId="77777777" w:rsidTr="00762E8E">
        <w:tc>
          <w:tcPr>
            <w:tcW w:w="1863" w:type="dxa"/>
            <w:shd w:val="clear" w:color="auto" w:fill="auto"/>
            <w:vAlign w:val="center"/>
          </w:tcPr>
          <w:p w14:paraId="039A899D" w14:textId="77777777" w:rsidR="00D51241" w:rsidRPr="0027472B" w:rsidRDefault="00D51241" w:rsidP="00762E8E">
            <w:pPr>
              <w:pStyle w:val="F5"/>
              <w:spacing w:line="276" w:lineRule="auto"/>
              <w:jc w:val="center"/>
            </w:pPr>
            <w:r w:rsidRPr="0027472B">
              <w:lastRenderedPageBreak/>
              <w:t>SEMESTER: II</w:t>
            </w:r>
          </w:p>
          <w:p w14:paraId="5A9E03D9" w14:textId="77777777" w:rsidR="00D51241" w:rsidRDefault="00D51241" w:rsidP="00762E8E">
            <w:pPr>
              <w:pStyle w:val="F5"/>
              <w:spacing w:line="276" w:lineRule="auto"/>
              <w:jc w:val="center"/>
            </w:pPr>
            <w:r w:rsidRPr="0027472B">
              <w:t>PART:III</w:t>
            </w:r>
          </w:p>
          <w:p w14:paraId="7B069545" w14:textId="77777777" w:rsidR="00D51241" w:rsidRPr="0027472B" w:rsidRDefault="00D51241" w:rsidP="00762E8E">
            <w:pPr>
              <w:pStyle w:val="F5"/>
              <w:spacing w:line="276" w:lineRule="auto"/>
              <w:jc w:val="center"/>
            </w:pPr>
            <w:r>
              <w:t>CORE: III</w:t>
            </w:r>
          </w:p>
        </w:tc>
        <w:tc>
          <w:tcPr>
            <w:tcW w:w="5318" w:type="dxa"/>
            <w:shd w:val="clear" w:color="auto" w:fill="auto"/>
            <w:vAlign w:val="center"/>
          </w:tcPr>
          <w:p w14:paraId="46996AA2" w14:textId="77777777" w:rsidR="00D51241" w:rsidRPr="0027472B" w:rsidRDefault="00D51241" w:rsidP="00762E8E">
            <w:pPr>
              <w:pStyle w:val="F5"/>
              <w:spacing w:line="276" w:lineRule="auto"/>
              <w:jc w:val="center"/>
            </w:pPr>
            <w:r w:rsidRPr="0027472B">
              <w:rPr>
                <w:color w:val="000000"/>
              </w:rPr>
              <w:t>22UZOOC23</w:t>
            </w:r>
            <w:r>
              <w:rPr>
                <w:color w:val="000000"/>
              </w:rPr>
              <w:t>:</w:t>
            </w:r>
            <w:r w:rsidRPr="0027472B">
              <w:rPr>
                <w:color w:val="000000"/>
              </w:rPr>
              <w:t xml:space="preserve"> CHORDATA</w:t>
            </w:r>
          </w:p>
        </w:tc>
        <w:tc>
          <w:tcPr>
            <w:tcW w:w="1838" w:type="dxa"/>
            <w:shd w:val="clear" w:color="auto" w:fill="auto"/>
            <w:vAlign w:val="center"/>
          </w:tcPr>
          <w:p w14:paraId="069C985B" w14:textId="3457B336" w:rsidR="00D51241" w:rsidRPr="0027472B" w:rsidRDefault="00D51241" w:rsidP="00762E8E">
            <w:pPr>
              <w:pStyle w:val="F5"/>
              <w:spacing w:line="276" w:lineRule="auto"/>
              <w:jc w:val="center"/>
            </w:pPr>
            <w:r w:rsidRPr="0027472B">
              <w:t>CREDIT:</w:t>
            </w:r>
            <w:r w:rsidR="00F54446">
              <w:rPr>
                <w:lang w:val="en-IN"/>
              </w:rPr>
              <w:t xml:space="preserve"> </w:t>
            </w:r>
            <w:r w:rsidRPr="0027472B">
              <w:t>4</w:t>
            </w:r>
          </w:p>
          <w:p w14:paraId="408D83D2" w14:textId="2382E3B4" w:rsidR="00D51241" w:rsidRPr="0027472B" w:rsidRDefault="00D51241" w:rsidP="00762E8E">
            <w:pPr>
              <w:pStyle w:val="F5"/>
              <w:spacing w:line="276" w:lineRule="auto"/>
              <w:jc w:val="center"/>
            </w:pPr>
            <w:r w:rsidRPr="0027472B">
              <w:t>HOURS:  4</w:t>
            </w:r>
            <w:r w:rsidR="00F54446">
              <w:rPr>
                <w:lang w:val="en-IN"/>
              </w:rPr>
              <w:t>/W</w:t>
            </w:r>
          </w:p>
        </w:tc>
      </w:tr>
    </w:tbl>
    <w:p w14:paraId="73167513" w14:textId="77777777" w:rsidR="00D51241" w:rsidRPr="0057151F" w:rsidRDefault="00D51241" w:rsidP="00D51241">
      <w:pPr>
        <w:jc w:val="center"/>
        <w:rPr>
          <w:rFonts w:ascii="Bookman Old Style" w:hAnsi="Bookman Old Style"/>
          <w:sz w:val="20"/>
          <w:szCs w:val="20"/>
        </w:rPr>
      </w:pPr>
    </w:p>
    <w:p w14:paraId="3F963F48" w14:textId="77777777" w:rsidR="00D51241" w:rsidRPr="0057151F" w:rsidRDefault="00D51241" w:rsidP="00D51241">
      <w:pPr>
        <w:pStyle w:val="F5"/>
      </w:pPr>
      <w:r w:rsidRPr="0057151F">
        <w:t>COURSE OBJECTIVES</w:t>
      </w:r>
    </w:p>
    <w:tbl>
      <w:tblPr>
        <w:tblW w:w="0" w:type="auto"/>
        <w:tblCellMar>
          <w:left w:w="58" w:type="dxa"/>
          <w:right w:w="58" w:type="dxa"/>
        </w:tblCellMar>
        <w:tblLook w:val="04A0" w:firstRow="1" w:lastRow="0" w:firstColumn="1" w:lastColumn="0" w:noHBand="0" w:noVBand="1"/>
      </w:tblPr>
      <w:tblGrid>
        <w:gridCol w:w="8762"/>
      </w:tblGrid>
      <w:tr w:rsidR="00D51241" w:rsidRPr="0057151F" w14:paraId="4E170616" w14:textId="77777777" w:rsidTr="00762E8E">
        <w:tc>
          <w:tcPr>
            <w:tcW w:w="9576" w:type="dxa"/>
            <w:shd w:val="clear" w:color="auto" w:fill="auto"/>
          </w:tcPr>
          <w:p w14:paraId="02067DDC" w14:textId="77777777" w:rsidR="00D51241" w:rsidRPr="0027472B" w:rsidRDefault="00D51241" w:rsidP="00D51241">
            <w:pPr>
              <w:pStyle w:val="ListParagraph"/>
              <w:widowControl/>
              <w:numPr>
                <w:ilvl w:val="0"/>
                <w:numId w:val="2"/>
              </w:numPr>
              <w:autoSpaceDE w:val="0"/>
              <w:autoSpaceDN w:val="0"/>
              <w:adjustRightInd w:val="0"/>
              <w:spacing w:before="40"/>
              <w:contextualSpacing/>
              <w:rPr>
                <w:rFonts w:ascii="Bookman Old Style" w:hAnsi="Bookman Old Style"/>
                <w:sz w:val="20"/>
                <w:szCs w:val="20"/>
              </w:rPr>
            </w:pPr>
            <w:r w:rsidRPr="0027472B">
              <w:rPr>
                <w:rFonts w:ascii="Bookman Old Style" w:hAnsi="Bookman Old Style"/>
                <w:color w:val="000000"/>
                <w:sz w:val="20"/>
                <w:szCs w:val="20"/>
              </w:rPr>
              <w:t>To understand the taxonomy and relationship and evolution of animals.</w:t>
            </w:r>
          </w:p>
        </w:tc>
      </w:tr>
      <w:tr w:rsidR="00D51241" w:rsidRPr="0057151F" w14:paraId="0A24F32A" w14:textId="77777777" w:rsidTr="00762E8E">
        <w:tc>
          <w:tcPr>
            <w:tcW w:w="9576" w:type="dxa"/>
            <w:shd w:val="clear" w:color="auto" w:fill="auto"/>
          </w:tcPr>
          <w:p w14:paraId="6451576E" w14:textId="77777777" w:rsidR="00D51241" w:rsidRPr="0027472B" w:rsidRDefault="00D51241" w:rsidP="00D51241">
            <w:pPr>
              <w:pStyle w:val="ListParagraph"/>
              <w:widowControl/>
              <w:numPr>
                <w:ilvl w:val="0"/>
                <w:numId w:val="2"/>
              </w:numPr>
              <w:spacing w:before="40"/>
              <w:contextualSpacing/>
              <w:rPr>
                <w:rFonts w:ascii="Bookman Old Style" w:hAnsi="Bookman Old Style"/>
                <w:color w:val="000000"/>
                <w:sz w:val="20"/>
                <w:szCs w:val="20"/>
              </w:rPr>
            </w:pPr>
            <w:r w:rsidRPr="0027472B">
              <w:rPr>
                <w:rFonts w:ascii="Bookman Old Style" w:hAnsi="Bookman Old Style"/>
                <w:color w:val="000000"/>
                <w:sz w:val="20"/>
                <w:szCs w:val="20"/>
              </w:rPr>
              <w:t xml:space="preserve">To understand the systematic and functional morphology of various groups of </w:t>
            </w:r>
          </w:p>
          <w:p w14:paraId="1F93F4D9" w14:textId="77777777" w:rsidR="00D51241" w:rsidRPr="0027472B" w:rsidRDefault="00D51241" w:rsidP="00762E8E">
            <w:pPr>
              <w:spacing w:before="40" w:after="40"/>
              <w:ind w:left="360"/>
              <w:rPr>
                <w:rFonts w:ascii="Bookman Old Style" w:hAnsi="Bookman Old Style"/>
                <w:sz w:val="20"/>
                <w:szCs w:val="20"/>
              </w:rPr>
            </w:pPr>
            <w:r w:rsidRPr="0027472B">
              <w:rPr>
                <w:rFonts w:ascii="Bookman Old Style" w:hAnsi="Bookman Old Style"/>
                <w:color w:val="000000"/>
                <w:sz w:val="20"/>
                <w:szCs w:val="20"/>
              </w:rPr>
              <w:t xml:space="preserve">      Chordates</w:t>
            </w:r>
          </w:p>
        </w:tc>
      </w:tr>
      <w:tr w:rsidR="00D51241" w:rsidRPr="0057151F" w14:paraId="4F41028E" w14:textId="77777777" w:rsidTr="00762E8E">
        <w:tc>
          <w:tcPr>
            <w:tcW w:w="9576" w:type="dxa"/>
            <w:shd w:val="clear" w:color="auto" w:fill="auto"/>
          </w:tcPr>
          <w:p w14:paraId="46914CED" w14:textId="77777777" w:rsidR="00D51241" w:rsidRPr="0027472B" w:rsidRDefault="00D51241" w:rsidP="00D51241">
            <w:pPr>
              <w:pStyle w:val="ListParagraph"/>
              <w:widowControl/>
              <w:numPr>
                <w:ilvl w:val="0"/>
                <w:numId w:val="2"/>
              </w:numPr>
              <w:autoSpaceDE w:val="0"/>
              <w:autoSpaceDN w:val="0"/>
              <w:adjustRightInd w:val="0"/>
              <w:spacing w:before="40"/>
              <w:contextualSpacing/>
              <w:rPr>
                <w:rFonts w:ascii="Bookman Old Style" w:hAnsi="Bookman Old Style"/>
                <w:sz w:val="20"/>
                <w:szCs w:val="20"/>
              </w:rPr>
            </w:pPr>
            <w:r w:rsidRPr="0027472B">
              <w:rPr>
                <w:rFonts w:ascii="Bookman Old Style" w:hAnsi="Bookman Old Style"/>
                <w:color w:val="000000"/>
                <w:sz w:val="20"/>
                <w:szCs w:val="20"/>
              </w:rPr>
              <w:t xml:space="preserve">To study their economic importance, affinities and adaptations. </w:t>
            </w:r>
          </w:p>
        </w:tc>
      </w:tr>
      <w:tr w:rsidR="00D51241" w:rsidRPr="0057151F" w14:paraId="61CDA49B" w14:textId="77777777" w:rsidTr="00762E8E">
        <w:tc>
          <w:tcPr>
            <w:tcW w:w="9576" w:type="dxa"/>
            <w:shd w:val="clear" w:color="auto" w:fill="auto"/>
          </w:tcPr>
          <w:p w14:paraId="0C0BCEFE" w14:textId="77777777" w:rsidR="00D51241" w:rsidRPr="0027472B" w:rsidRDefault="00D51241" w:rsidP="00D51241">
            <w:pPr>
              <w:pStyle w:val="ListParagraph"/>
              <w:widowControl/>
              <w:numPr>
                <w:ilvl w:val="0"/>
                <w:numId w:val="1"/>
              </w:numPr>
              <w:autoSpaceDE w:val="0"/>
              <w:autoSpaceDN w:val="0"/>
              <w:adjustRightInd w:val="0"/>
              <w:spacing w:before="40"/>
              <w:contextualSpacing/>
              <w:rPr>
                <w:rFonts w:ascii="Bookman Old Style" w:hAnsi="Bookman Old Style"/>
                <w:color w:val="000000"/>
                <w:sz w:val="20"/>
                <w:szCs w:val="20"/>
              </w:rPr>
            </w:pPr>
            <w:r w:rsidRPr="0027472B">
              <w:rPr>
                <w:rFonts w:ascii="Bookman Old Style" w:hAnsi="Bookman Old Style"/>
                <w:color w:val="000000"/>
                <w:sz w:val="20"/>
                <w:szCs w:val="20"/>
              </w:rPr>
              <w:t xml:space="preserve">To understand the role of vertebrates in biological communities, ecological </w:t>
            </w:r>
          </w:p>
          <w:p w14:paraId="3C108BBD" w14:textId="77777777" w:rsidR="00D51241" w:rsidRPr="0027472B" w:rsidRDefault="00D51241" w:rsidP="00762E8E">
            <w:pPr>
              <w:autoSpaceDE w:val="0"/>
              <w:autoSpaceDN w:val="0"/>
              <w:adjustRightInd w:val="0"/>
              <w:spacing w:before="40" w:after="40"/>
              <w:ind w:left="360"/>
              <w:rPr>
                <w:rFonts w:ascii="Bookman Old Style" w:hAnsi="Bookman Old Style"/>
                <w:sz w:val="20"/>
                <w:szCs w:val="20"/>
              </w:rPr>
            </w:pPr>
            <w:r w:rsidRPr="0027472B">
              <w:rPr>
                <w:rFonts w:ascii="Bookman Old Style" w:hAnsi="Bookman Old Style"/>
                <w:color w:val="000000"/>
                <w:sz w:val="20"/>
                <w:szCs w:val="20"/>
              </w:rPr>
              <w:t xml:space="preserve">      interactions and conservation problems</w:t>
            </w:r>
          </w:p>
        </w:tc>
      </w:tr>
      <w:tr w:rsidR="00D51241" w:rsidRPr="0057151F" w14:paraId="4B1FA66F" w14:textId="77777777" w:rsidTr="00762E8E">
        <w:tc>
          <w:tcPr>
            <w:tcW w:w="9576" w:type="dxa"/>
            <w:shd w:val="clear" w:color="auto" w:fill="auto"/>
          </w:tcPr>
          <w:p w14:paraId="2930AB12" w14:textId="77777777" w:rsidR="00D51241" w:rsidRPr="0027472B" w:rsidRDefault="00D51241" w:rsidP="00762E8E">
            <w:pPr>
              <w:autoSpaceDE w:val="0"/>
              <w:autoSpaceDN w:val="0"/>
              <w:adjustRightInd w:val="0"/>
              <w:spacing w:before="40" w:after="40"/>
              <w:rPr>
                <w:rFonts w:ascii="Bookman Old Style" w:hAnsi="Bookman Old Style"/>
                <w:sz w:val="20"/>
                <w:szCs w:val="20"/>
              </w:rPr>
            </w:pPr>
            <w:r w:rsidRPr="0027472B">
              <w:rPr>
                <w:rFonts w:ascii="Bookman Old Style" w:hAnsi="Bookman Old Style"/>
                <w:color w:val="000000"/>
                <w:sz w:val="20"/>
                <w:szCs w:val="20"/>
              </w:rPr>
              <w:t xml:space="preserve">     5    To assess the diversity of animals in a phylogenetic conditions.</w:t>
            </w:r>
          </w:p>
        </w:tc>
      </w:tr>
    </w:tbl>
    <w:p w14:paraId="1840C273" w14:textId="77777777" w:rsidR="00D51241" w:rsidRPr="0057151F" w:rsidRDefault="00D51241" w:rsidP="00D51241">
      <w:pPr>
        <w:rPr>
          <w:rFonts w:ascii="Bookman Old Style" w:hAnsi="Bookman Old Style"/>
          <w:b/>
          <w:bCs/>
          <w:sz w:val="20"/>
          <w:szCs w:val="20"/>
        </w:rPr>
      </w:pP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07706C41" w14:textId="77777777" w:rsidR="00D51241" w:rsidRPr="0057151F" w:rsidRDefault="00D51241" w:rsidP="00D51241">
      <w:pPr>
        <w:pStyle w:val="F5"/>
      </w:pPr>
      <w:r w:rsidRPr="0057151F">
        <w:t xml:space="preserve">UNIT I: </w:t>
      </w:r>
      <w:r>
        <w:tab/>
      </w:r>
      <w:r>
        <w:tab/>
      </w:r>
      <w:r>
        <w:tab/>
      </w:r>
      <w:r>
        <w:tab/>
      </w:r>
      <w:r>
        <w:tab/>
      </w:r>
      <w:r>
        <w:tab/>
      </w:r>
      <w:r>
        <w:tab/>
      </w:r>
      <w:r>
        <w:tab/>
      </w:r>
      <w:r>
        <w:tab/>
      </w:r>
    </w:p>
    <w:p w14:paraId="7EF5AF1C" w14:textId="77777777" w:rsidR="00D51241" w:rsidRPr="0057151F" w:rsidRDefault="00D51241" w:rsidP="00D51241">
      <w:pPr>
        <w:pStyle w:val="BodyF2"/>
        <w:rPr>
          <w:b/>
          <w:bCs/>
          <w:sz w:val="20"/>
          <w:szCs w:val="20"/>
        </w:rPr>
      </w:pPr>
      <w:r w:rsidRPr="0057151F">
        <w:t xml:space="preserve">1. </w:t>
      </w:r>
      <w:r w:rsidRPr="0057151F">
        <w:rPr>
          <w:b/>
          <w:bCs/>
        </w:rPr>
        <w:t xml:space="preserve">General </w:t>
      </w:r>
      <w:proofErr w:type="spellStart"/>
      <w:r w:rsidRPr="0057151F">
        <w:rPr>
          <w:b/>
          <w:bCs/>
        </w:rPr>
        <w:t>charecters</w:t>
      </w:r>
      <w:proofErr w:type="spellEnd"/>
      <w:r w:rsidRPr="0057151F">
        <w:rPr>
          <w:b/>
          <w:bCs/>
        </w:rPr>
        <w:t xml:space="preserve"> of Chordata</w:t>
      </w:r>
      <w:r w:rsidRPr="0057151F">
        <w:t xml:space="preserve">, classification of Chordata </w:t>
      </w:r>
      <w:proofErr w:type="spellStart"/>
      <w:r w:rsidRPr="0057151F">
        <w:t>upto</w:t>
      </w:r>
      <w:proofErr w:type="spellEnd"/>
      <w:r w:rsidRPr="0057151F">
        <w:t xml:space="preserve"> </w:t>
      </w:r>
      <w:proofErr w:type="spellStart"/>
      <w:r w:rsidRPr="0057151F">
        <w:t>upto</w:t>
      </w:r>
      <w:proofErr w:type="spellEnd"/>
      <w:r w:rsidRPr="0057151F">
        <w:t xml:space="preserve"> orders  </w:t>
      </w:r>
      <w:r w:rsidRPr="0057151F">
        <w:rPr>
          <w:color w:val="000000"/>
          <w:sz w:val="20"/>
          <w:szCs w:val="20"/>
        </w:rPr>
        <w:t>Vertebrata</w:t>
      </w:r>
      <w:r w:rsidRPr="0057151F">
        <w:rPr>
          <w:b/>
          <w:bCs/>
          <w:color w:val="000000"/>
          <w:sz w:val="20"/>
          <w:szCs w:val="20"/>
        </w:rPr>
        <w:t xml:space="preserve">. </w:t>
      </w:r>
      <w:proofErr w:type="spellStart"/>
      <w:r w:rsidRPr="0057151F">
        <w:rPr>
          <w:b/>
          <w:bCs/>
          <w:color w:val="000000"/>
          <w:sz w:val="20"/>
          <w:szCs w:val="20"/>
        </w:rPr>
        <w:t>Prochordata</w:t>
      </w:r>
      <w:proofErr w:type="spellEnd"/>
      <w:r w:rsidRPr="0057151F">
        <w:rPr>
          <w:color w:val="000000"/>
          <w:sz w:val="20"/>
          <w:szCs w:val="20"/>
        </w:rPr>
        <w:t xml:space="preserve">: General Characters, Classification of </w:t>
      </w:r>
      <w:proofErr w:type="spellStart"/>
      <w:r w:rsidRPr="0057151F">
        <w:rPr>
          <w:color w:val="000000"/>
          <w:sz w:val="20"/>
          <w:szCs w:val="20"/>
        </w:rPr>
        <w:t>Prochordata</w:t>
      </w:r>
      <w:proofErr w:type="spellEnd"/>
      <w:r w:rsidRPr="0057151F">
        <w:rPr>
          <w:color w:val="000000"/>
          <w:sz w:val="20"/>
          <w:szCs w:val="20"/>
        </w:rPr>
        <w:t xml:space="preserve">. </w:t>
      </w:r>
      <w:r w:rsidRPr="0057151F">
        <w:rPr>
          <w:b/>
          <w:color w:val="000000"/>
          <w:sz w:val="20"/>
          <w:szCs w:val="20"/>
        </w:rPr>
        <w:t>Type Study:</w:t>
      </w:r>
      <w:r w:rsidRPr="0057151F">
        <w:rPr>
          <w:color w:val="000000"/>
          <w:sz w:val="20"/>
          <w:szCs w:val="20"/>
        </w:rPr>
        <w:t xml:space="preserve"> Ascidian, Amphioxus and </w:t>
      </w:r>
      <w:proofErr w:type="spellStart"/>
      <w:r w:rsidRPr="0057151F">
        <w:rPr>
          <w:color w:val="000000"/>
          <w:sz w:val="20"/>
          <w:szCs w:val="20"/>
        </w:rPr>
        <w:t>Balanoglossus</w:t>
      </w:r>
      <w:proofErr w:type="spellEnd"/>
      <w:r w:rsidRPr="0057151F">
        <w:rPr>
          <w:color w:val="000000"/>
          <w:sz w:val="20"/>
          <w:szCs w:val="20"/>
        </w:rPr>
        <w:t xml:space="preserve">, </w:t>
      </w:r>
      <w:r w:rsidRPr="0057151F">
        <w:rPr>
          <w:b/>
          <w:color w:val="000000"/>
          <w:sz w:val="20"/>
          <w:szCs w:val="20"/>
        </w:rPr>
        <w:t xml:space="preserve">General </w:t>
      </w:r>
      <w:proofErr w:type="spellStart"/>
      <w:r w:rsidRPr="0057151F">
        <w:rPr>
          <w:b/>
          <w:color w:val="000000"/>
          <w:sz w:val="20"/>
          <w:szCs w:val="20"/>
        </w:rPr>
        <w:t>Topic</w:t>
      </w:r>
      <w:r w:rsidRPr="0057151F">
        <w:rPr>
          <w:color w:val="000000"/>
          <w:sz w:val="20"/>
          <w:szCs w:val="20"/>
        </w:rPr>
        <w:t>:Affinities</w:t>
      </w:r>
      <w:proofErr w:type="spellEnd"/>
      <w:r w:rsidRPr="0057151F">
        <w:rPr>
          <w:color w:val="000000"/>
          <w:sz w:val="20"/>
          <w:szCs w:val="20"/>
        </w:rPr>
        <w:t xml:space="preserve"> of </w:t>
      </w:r>
      <w:proofErr w:type="spellStart"/>
      <w:r w:rsidRPr="0057151F">
        <w:rPr>
          <w:color w:val="000000"/>
          <w:sz w:val="20"/>
          <w:szCs w:val="20"/>
        </w:rPr>
        <w:t>Hemichordata</w:t>
      </w:r>
      <w:proofErr w:type="spellEnd"/>
      <w:r w:rsidRPr="0057151F">
        <w:rPr>
          <w:color w:val="000000"/>
          <w:sz w:val="20"/>
          <w:szCs w:val="20"/>
        </w:rPr>
        <w:t xml:space="preserve">, </w:t>
      </w:r>
      <w:proofErr w:type="spellStart"/>
      <w:r w:rsidRPr="0057151F">
        <w:rPr>
          <w:color w:val="000000"/>
          <w:sz w:val="20"/>
          <w:szCs w:val="20"/>
        </w:rPr>
        <w:t>Cephalochordata</w:t>
      </w:r>
      <w:proofErr w:type="spellEnd"/>
      <w:r>
        <w:rPr>
          <w:color w:val="000000"/>
          <w:sz w:val="20"/>
          <w:szCs w:val="20"/>
        </w:rPr>
        <w:t xml:space="preserve"> </w:t>
      </w:r>
      <w:r w:rsidRPr="0057151F">
        <w:rPr>
          <w:color w:val="000000"/>
          <w:sz w:val="20"/>
          <w:szCs w:val="20"/>
        </w:rPr>
        <w:t>&amp; Urochordata</w:t>
      </w:r>
      <w:r w:rsidRPr="0057151F">
        <w:rPr>
          <w:b/>
          <w:bCs/>
          <w:sz w:val="20"/>
          <w:szCs w:val="20"/>
        </w:rPr>
        <w:t xml:space="preserve">                                                           </w:t>
      </w:r>
    </w:p>
    <w:p w14:paraId="324BB989" w14:textId="77777777" w:rsidR="00D51241" w:rsidRPr="0057151F" w:rsidRDefault="00D51241" w:rsidP="00D51241">
      <w:pPr>
        <w:pStyle w:val="F5"/>
        <w:rPr>
          <w:rFonts w:ascii="Bookman Old Style" w:hAnsi="Bookman Old Style"/>
          <w:sz w:val="20"/>
          <w:szCs w:val="20"/>
        </w:rPr>
      </w:pPr>
      <w:r w:rsidRPr="0057151F">
        <w:t>Unit II:</w:t>
      </w:r>
      <w:r w:rsidRPr="0057151F">
        <w:tab/>
      </w:r>
      <w:r w:rsidRPr="0057151F">
        <w:rPr>
          <w:rFonts w:ascii="Bookman Old Style" w:hAnsi="Bookman Old Style"/>
          <w:color w:val="000000"/>
          <w:sz w:val="20"/>
          <w:szCs w:val="20"/>
        </w:rPr>
        <w:t xml:space="preserve">PISCES </w:t>
      </w:r>
    </w:p>
    <w:p w14:paraId="1E199A0F" w14:textId="77777777" w:rsidR="00D51241" w:rsidRPr="0057151F" w:rsidRDefault="00D51241" w:rsidP="00D51241">
      <w:pPr>
        <w:pStyle w:val="BullF70"/>
        <w:numPr>
          <w:ilvl w:val="0"/>
          <w:numId w:val="15"/>
        </w:numPr>
      </w:pPr>
      <w:r w:rsidRPr="0057151F">
        <w:t xml:space="preserve">General characters and classification up to </w:t>
      </w:r>
      <w:proofErr w:type="spellStart"/>
      <w:r w:rsidRPr="0057151F">
        <w:t>upto</w:t>
      </w:r>
      <w:proofErr w:type="spellEnd"/>
      <w:r w:rsidRPr="0057151F">
        <w:t xml:space="preserve"> orders  </w:t>
      </w:r>
    </w:p>
    <w:p w14:paraId="5737EA65" w14:textId="77777777" w:rsidR="00D51241" w:rsidRPr="0057151F" w:rsidRDefault="00D51241" w:rsidP="00D51241">
      <w:pPr>
        <w:pStyle w:val="BullF70"/>
        <w:numPr>
          <w:ilvl w:val="0"/>
          <w:numId w:val="15"/>
        </w:numPr>
        <w:rPr>
          <w:b/>
          <w:bCs/>
        </w:rPr>
      </w:pPr>
      <w:r w:rsidRPr="0057151F">
        <w:t xml:space="preserve">Type study : </w:t>
      </w:r>
      <w:proofErr w:type="spellStart"/>
      <w:r w:rsidRPr="0057151F">
        <w:rPr>
          <w:b/>
        </w:rPr>
        <w:t>Labeo</w:t>
      </w:r>
      <w:proofErr w:type="spellEnd"/>
      <w:r w:rsidRPr="0057151F">
        <w:rPr>
          <w:b/>
        </w:rPr>
        <w:t xml:space="preserve"> </w:t>
      </w:r>
      <w:proofErr w:type="spellStart"/>
      <w:r w:rsidRPr="0057151F">
        <w:rPr>
          <w:b/>
        </w:rPr>
        <w:t>rohita</w:t>
      </w:r>
      <w:proofErr w:type="spellEnd"/>
      <w:r w:rsidRPr="0057151F">
        <w:t xml:space="preserve">. </w:t>
      </w:r>
      <w:r w:rsidRPr="0057151F">
        <w:rPr>
          <w:b/>
        </w:rPr>
        <w:t>General Topic</w:t>
      </w:r>
      <w:r w:rsidRPr="0057151F">
        <w:t xml:space="preserve">: Fins of fishes, Migration of fishes, Parental care in fishes.  </w:t>
      </w:r>
    </w:p>
    <w:p w14:paraId="17280055" w14:textId="77777777" w:rsidR="00D51241" w:rsidRPr="0057151F" w:rsidRDefault="00D51241" w:rsidP="00D51241">
      <w:pPr>
        <w:pStyle w:val="F5"/>
      </w:pPr>
      <w:r w:rsidRPr="0057151F">
        <w:t xml:space="preserve">AMPHIBIA </w:t>
      </w:r>
      <w:r w:rsidRPr="0057151F">
        <w:tab/>
      </w:r>
      <w:r w:rsidRPr="0057151F">
        <w:tab/>
      </w:r>
      <w:r w:rsidRPr="0057151F">
        <w:tab/>
      </w:r>
      <w:r w:rsidRPr="0057151F">
        <w:tab/>
      </w:r>
      <w:r w:rsidRPr="0057151F">
        <w:tab/>
      </w:r>
      <w:r w:rsidRPr="0057151F">
        <w:tab/>
      </w:r>
      <w:r w:rsidRPr="0057151F">
        <w:tab/>
      </w:r>
      <w:r w:rsidRPr="0057151F">
        <w:tab/>
      </w:r>
      <w:r w:rsidRPr="0057151F">
        <w:tab/>
      </w:r>
    </w:p>
    <w:p w14:paraId="74A175F9" w14:textId="77777777" w:rsidR="00D51241" w:rsidRPr="0057151F" w:rsidRDefault="00D51241" w:rsidP="00D51241">
      <w:pPr>
        <w:pStyle w:val="BullF70"/>
      </w:pPr>
      <w:r w:rsidRPr="0057151F">
        <w:t xml:space="preserve">General characters and classification up to </w:t>
      </w:r>
      <w:proofErr w:type="spellStart"/>
      <w:r w:rsidRPr="0057151F">
        <w:t>upto</w:t>
      </w:r>
      <w:proofErr w:type="spellEnd"/>
      <w:r w:rsidRPr="0057151F">
        <w:t xml:space="preserve"> orders  </w:t>
      </w:r>
    </w:p>
    <w:p w14:paraId="7137BB07" w14:textId="77777777" w:rsidR="00D51241" w:rsidRPr="0057151F" w:rsidRDefault="00D51241" w:rsidP="00D51241">
      <w:pPr>
        <w:pStyle w:val="BullF70"/>
        <w:numPr>
          <w:ilvl w:val="0"/>
          <w:numId w:val="0"/>
        </w:numPr>
        <w:ind w:left="432"/>
        <w:rPr>
          <w:b/>
          <w:bCs/>
        </w:rPr>
      </w:pPr>
      <w:r w:rsidRPr="0057151F">
        <w:rPr>
          <w:b/>
        </w:rPr>
        <w:t>Type study :</w:t>
      </w:r>
      <w:proofErr w:type="spellStart"/>
      <w:r w:rsidRPr="0057151F">
        <w:rPr>
          <w:b/>
        </w:rPr>
        <w:t>Frog,General</w:t>
      </w:r>
      <w:proofErr w:type="spellEnd"/>
      <w:r w:rsidRPr="0057151F">
        <w:rPr>
          <w:b/>
        </w:rPr>
        <w:t xml:space="preserve"> Topic-</w:t>
      </w:r>
      <w:r w:rsidRPr="0057151F">
        <w:t xml:space="preserve">Adaptive features of </w:t>
      </w:r>
      <w:proofErr w:type="spellStart"/>
      <w:r w:rsidRPr="0057151F">
        <w:t>Apoda</w:t>
      </w:r>
      <w:proofErr w:type="spellEnd"/>
      <w:r w:rsidRPr="0057151F">
        <w:t xml:space="preserve">, Origin of Amphibia, Parental care in Amphibia  </w:t>
      </w:r>
      <w:r w:rsidRPr="0057151F">
        <w:rPr>
          <w:b/>
          <w:bCs/>
        </w:rPr>
        <w:tab/>
        <w:t xml:space="preserve">               </w:t>
      </w:r>
      <w:r>
        <w:rPr>
          <w:b/>
          <w:bCs/>
        </w:rPr>
        <w:tab/>
      </w:r>
      <w:r>
        <w:rPr>
          <w:b/>
          <w:bCs/>
        </w:rPr>
        <w:tab/>
      </w:r>
      <w:r>
        <w:rPr>
          <w:b/>
          <w:bCs/>
        </w:rPr>
        <w:tab/>
      </w:r>
      <w:r>
        <w:rPr>
          <w:b/>
          <w:bCs/>
        </w:rPr>
        <w:tab/>
      </w:r>
    </w:p>
    <w:p w14:paraId="020EF934" w14:textId="77777777" w:rsidR="00D51241" w:rsidRPr="0057151F" w:rsidRDefault="00D51241" w:rsidP="00D51241">
      <w:pPr>
        <w:pStyle w:val="F5"/>
        <w:rPr>
          <w:rFonts w:ascii="Bookman Old Style" w:hAnsi="Bookman Old Style"/>
          <w:color w:val="000000"/>
          <w:sz w:val="20"/>
          <w:szCs w:val="20"/>
        </w:rPr>
      </w:pPr>
      <w:r w:rsidRPr="0057151F">
        <w:t>Unit III:</w:t>
      </w:r>
      <w:r>
        <w:rPr>
          <w:lang w:val="en-US"/>
        </w:rPr>
        <w:t xml:space="preserve"> </w:t>
      </w:r>
      <w:r w:rsidRPr="0057151F">
        <w:rPr>
          <w:rFonts w:ascii="Bookman Old Style" w:hAnsi="Bookman Old Style"/>
          <w:color w:val="000000"/>
          <w:sz w:val="20"/>
          <w:szCs w:val="20"/>
        </w:rPr>
        <w:t xml:space="preserve">REPTILIA </w:t>
      </w:r>
    </w:p>
    <w:p w14:paraId="137AE489" w14:textId="77777777" w:rsidR="00D51241" w:rsidRPr="0057151F" w:rsidRDefault="00D51241" w:rsidP="00D51241">
      <w:pPr>
        <w:pStyle w:val="BodyF2"/>
      </w:pPr>
      <w:r w:rsidRPr="0057151F">
        <w:t xml:space="preserve">1. General characters and classification up to </w:t>
      </w:r>
      <w:proofErr w:type="spellStart"/>
      <w:r w:rsidRPr="0057151F">
        <w:t>upto</w:t>
      </w:r>
      <w:proofErr w:type="spellEnd"/>
      <w:r w:rsidRPr="0057151F">
        <w:t xml:space="preserve"> orders  </w:t>
      </w:r>
    </w:p>
    <w:p w14:paraId="6C9E086D" w14:textId="77777777" w:rsidR="00D51241" w:rsidRPr="0057151F" w:rsidRDefault="00D51241" w:rsidP="00D51241">
      <w:pPr>
        <w:pStyle w:val="BodyF2"/>
      </w:pPr>
      <w:r w:rsidRPr="0057151F">
        <w:rPr>
          <w:b/>
        </w:rPr>
        <w:t>Type study-</w:t>
      </w:r>
      <w:proofErr w:type="spellStart"/>
      <w:r w:rsidRPr="0057151F">
        <w:rPr>
          <w:b/>
        </w:rPr>
        <w:t>Calotes.General</w:t>
      </w:r>
      <w:proofErr w:type="spellEnd"/>
      <w:r w:rsidRPr="0057151F">
        <w:rPr>
          <w:b/>
        </w:rPr>
        <w:t xml:space="preserve"> Topic: </w:t>
      </w:r>
      <w:r w:rsidRPr="0057151F">
        <w:t xml:space="preserve">Origin and Evolution of </w:t>
      </w:r>
      <w:proofErr w:type="spellStart"/>
      <w:r w:rsidRPr="0057151F">
        <w:t>Reptilia</w:t>
      </w:r>
      <w:r w:rsidRPr="0057151F">
        <w:rPr>
          <w:b/>
        </w:rPr>
        <w:t>,</w:t>
      </w:r>
      <w:r w:rsidRPr="0057151F">
        <w:t>Identification</w:t>
      </w:r>
      <w:proofErr w:type="spellEnd"/>
      <w:r w:rsidRPr="0057151F">
        <w:t xml:space="preserve"> of poisonous and non-poisonous snakes of South </w:t>
      </w:r>
      <w:proofErr w:type="spellStart"/>
      <w:r w:rsidRPr="0057151F">
        <w:t>India,Poison</w:t>
      </w:r>
      <w:proofErr w:type="spellEnd"/>
      <w:r w:rsidRPr="0057151F">
        <w:t xml:space="preserve"> apparatus and biting mechanism, Venom and Antivenom.</w:t>
      </w:r>
      <w:r w:rsidRPr="0057151F">
        <w:rPr>
          <w:b/>
          <w:bCs/>
        </w:rPr>
        <w:t xml:space="preserve">                                                      </w:t>
      </w:r>
    </w:p>
    <w:p w14:paraId="05B63856" w14:textId="77777777" w:rsidR="00D51241" w:rsidRPr="0057151F" w:rsidRDefault="00D51241" w:rsidP="00D51241">
      <w:pPr>
        <w:pStyle w:val="F5"/>
        <w:rPr>
          <w:rFonts w:ascii="Bookman Old Style" w:hAnsi="Bookman Old Style"/>
          <w:color w:val="000000"/>
          <w:sz w:val="20"/>
          <w:szCs w:val="20"/>
        </w:rPr>
      </w:pPr>
      <w:r w:rsidRPr="0057151F">
        <w:t>Unit IV:</w:t>
      </w:r>
      <w:r>
        <w:rPr>
          <w:lang w:val="en-US"/>
        </w:rPr>
        <w:t xml:space="preserve"> </w:t>
      </w:r>
      <w:r w:rsidRPr="0057151F">
        <w:rPr>
          <w:rFonts w:ascii="Bookman Old Style" w:hAnsi="Bookman Old Style"/>
          <w:color w:val="000000"/>
          <w:sz w:val="20"/>
          <w:szCs w:val="20"/>
        </w:rPr>
        <w:t xml:space="preserve">AVES </w:t>
      </w:r>
    </w:p>
    <w:p w14:paraId="3A9BDCBC" w14:textId="77777777" w:rsidR="00D51241" w:rsidRPr="0057151F" w:rsidRDefault="00D51241" w:rsidP="00D51241">
      <w:pPr>
        <w:pStyle w:val="BodyF2"/>
      </w:pPr>
      <w:r w:rsidRPr="0057151F">
        <w:t xml:space="preserve">1. General characters and classification </w:t>
      </w:r>
      <w:proofErr w:type="spellStart"/>
      <w:r w:rsidRPr="0057151F">
        <w:t>upto</w:t>
      </w:r>
      <w:proofErr w:type="spellEnd"/>
      <w:r w:rsidRPr="0057151F">
        <w:t xml:space="preserve"> orders  </w:t>
      </w:r>
    </w:p>
    <w:p w14:paraId="086FF98F" w14:textId="77777777" w:rsidR="00D51241" w:rsidRDefault="00D51241" w:rsidP="00D51241">
      <w:pPr>
        <w:pStyle w:val="BodyF2"/>
      </w:pPr>
      <w:r w:rsidRPr="0057151F">
        <w:t>Type study-</w:t>
      </w:r>
      <w:proofErr w:type="spellStart"/>
      <w:r w:rsidRPr="0057151F">
        <w:rPr>
          <w:b/>
          <w:bCs/>
        </w:rPr>
        <w:t>Pigeon.</w:t>
      </w:r>
      <w:r w:rsidRPr="0057151F">
        <w:rPr>
          <w:b/>
        </w:rPr>
        <w:t>General</w:t>
      </w:r>
      <w:proofErr w:type="spellEnd"/>
      <w:r w:rsidRPr="0057151F">
        <w:rPr>
          <w:b/>
        </w:rPr>
        <w:t xml:space="preserve"> Topic: </w:t>
      </w:r>
      <w:r w:rsidRPr="0057151F">
        <w:t xml:space="preserve">Characters of Archaeopteryx, </w:t>
      </w:r>
      <w:proofErr w:type="spellStart"/>
      <w:r w:rsidRPr="0057151F">
        <w:t>Ratitae</w:t>
      </w:r>
      <w:proofErr w:type="spellEnd"/>
      <w:r w:rsidRPr="0057151F">
        <w:t>, Origin of Birds, Flight adaptation, Migration of Birds.</w:t>
      </w:r>
      <w:r>
        <w:t xml:space="preserve">  </w:t>
      </w:r>
      <w:r>
        <w:tab/>
      </w:r>
      <w:r>
        <w:tab/>
      </w:r>
      <w:r>
        <w:tab/>
      </w:r>
      <w:r>
        <w:tab/>
      </w:r>
      <w:r>
        <w:tab/>
      </w:r>
    </w:p>
    <w:p w14:paraId="4AC58D95" w14:textId="77777777" w:rsidR="00D51241" w:rsidRPr="0057151F" w:rsidRDefault="00D51241" w:rsidP="00D51241">
      <w:pPr>
        <w:pStyle w:val="F5"/>
      </w:pPr>
      <w:r w:rsidRPr="0057151F">
        <w:t xml:space="preserve">Unit V: MAMMALIA </w:t>
      </w:r>
    </w:p>
    <w:p w14:paraId="17D57488" w14:textId="77777777" w:rsidR="00D51241" w:rsidRPr="0057151F" w:rsidRDefault="00D51241" w:rsidP="00D51241">
      <w:pPr>
        <w:pStyle w:val="BodyF2"/>
      </w:pPr>
      <w:r w:rsidRPr="0057151F">
        <w:t xml:space="preserve">General characters and classification </w:t>
      </w:r>
      <w:proofErr w:type="spellStart"/>
      <w:r w:rsidRPr="0057151F">
        <w:t>upto</w:t>
      </w:r>
      <w:proofErr w:type="spellEnd"/>
      <w:r w:rsidRPr="0057151F">
        <w:t xml:space="preserve"> orders.  </w:t>
      </w:r>
    </w:p>
    <w:p w14:paraId="72E4525B" w14:textId="77777777" w:rsidR="00D51241" w:rsidRPr="0057151F" w:rsidRDefault="00D51241" w:rsidP="00D51241">
      <w:pPr>
        <w:pStyle w:val="BodyF2"/>
      </w:pPr>
      <w:r w:rsidRPr="0057151F">
        <w:rPr>
          <w:b/>
        </w:rPr>
        <w:t>Type study-</w:t>
      </w:r>
      <w:proofErr w:type="spellStart"/>
      <w:r w:rsidRPr="0057151F">
        <w:rPr>
          <w:b/>
        </w:rPr>
        <w:t>Rabbit.General</w:t>
      </w:r>
      <w:proofErr w:type="spellEnd"/>
      <w:r w:rsidRPr="0057151F">
        <w:rPr>
          <w:b/>
        </w:rPr>
        <w:t xml:space="preserve"> Topic: </w:t>
      </w:r>
      <w:r w:rsidRPr="0057151F">
        <w:t xml:space="preserve"> Origin of Mammals, Dentition in </w:t>
      </w:r>
      <w:proofErr w:type="spellStart"/>
      <w:r w:rsidRPr="0057151F">
        <w:t>mammals,Flying</w:t>
      </w:r>
      <w:proofErr w:type="spellEnd"/>
      <w:r w:rsidRPr="0057151F">
        <w:t xml:space="preserve"> </w:t>
      </w:r>
      <w:proofErr w:type="spellStart"/>
      <w:r w:rsidRPr="0057151F">
        <w:t>Mammals,Aquatic</w:t>
      </w:r>
      <w:proofErr w:type="spellEnd"/>
      <w:r w:rsidRPr="0057151F">
        <w:t xml:space="preserve"> mammals.                                                                          </w:t>
      </w:r>
    </w:p>
    <w:p w14:paraId="3C385BCE" w14:textId="77777777" w:rsidR="00D51241" w:rsidRPr="0057151F" w:rsidRDefault="00D51241" w:rsidP="00D51241">
      <w:pPr>
        <w:rPr>
          <w:rFonts w:ascii="Bookman Old Style" w:hAnsi="Bookman Old Style"/>
          <w:sz w:val="20"/>
          <w:szCs w:val="20"/>
        </w:rPr>
      </w:pPr>
    </w:p>
    <w:p w14:paraId="5926B34B" w14:textId="77777777" w:rsidR="00D51241" w:rsidRPr="0057151F" w:rsidRDefault="00D51241" w:rsidP="00D51241">
      <w:pPr>
        <w:pStyle w:val="F5"/>
      </w:pPr>
      <w:r>
        <w:br w:type="page"/>
      </w:r>
      <w:r w:rsidRPr="0057151F">
        <w:lastRenderedPageBreak/>
        <w:t>COURSE OUTCOMES</w:t>
      </w:r>
    </w:p>
    <w:p w14:paraId="3CB92CB2" w14:textId="77777777" w:rsidR="00D51241" w:rsidRPr="003367A5" w:rsidRDefault="00D51241" w:rsidP="00D51241">
      <w:pPr>
        <w:pStyle w:val="BullF70"/>
        <w:numPr>
          <w:ilvl w:val="0"/>
          <w:numId w:val="17"/>
        </w:numPr>
      </w:pPr>
      <w:r w:rsidRPr="003367A5">
        <w:t>To understand the diversity of chordates and their classification.</w:t>
      </w:r>
    </w:p>
    <w:p w14:paraId="26F48A73" w14:textId="77777777" w:rsidR="00D51241" w:rsidRPr="003367A5" w:rsidRDefault="00D51241" w:rsidP="00D51241">
      <w:pPr>
        <w:pStyle w:val="BullF70"/>
        <w:numPr>
          <w:ilvl w:val="0"/>
          <w:numId w:val="15"/>
        </w:numPr>
      </w:pPr>
      <w:r w:rsidRPr="003367A5">
        <w:t>To identify the general characters, classification, phylum of Chordates</w:t>
      </w:r>
      <w:r>
        <w:t>.</w:t>
      </w:r>
    </w:p>
    <w:p w14:paraId="0E7012D4" w14:textId="77777777" w:rsidR="00D51241" w:rsidRPr="003367A5" w:rsidRDefault="00D51241" w:rsidP="00D51241">
      <w:pPr>
        <w:pStyle w:val="BullF70"/>
        <w:numPr>
          <w:ilvl w:val="0"/>
          <w:numId w:val="15"/>
        </w:numPr>
      </w:pPr>
      <w:r w:rsidRPr="003367A5">
        <w:t>To understand the morphology and their systems of various groups of Vertebrates.</w:t>
      </w:r>
    </w:p>
    <w:p w14:paraId="7C8F1991" w14:textId="77777777" w:rsidR="00D51241" w:rsidRPr="003367A5" w:rsidRDefault="00D51241" w:rsidP="00D51241">
      <w:pPr>
        <w:pStyle w:val="BullF70"/>
        <w:numPr>
          <w:ilvl w:val="0"/>
          <w:numId w:val="15"/>
        </w:numPr>
      </w:pPr>
      <w:r w:rsidRPr="003367A5">
        <w:t>Familiarize with gradual development of habit and habitat</w:t>
      </w:r>
      <w:r>
        <w:t>.</w:t>
      </w:r>
    </w:p>
    <w:p w14:paraId="18D4C59E" w14:textId="77777777" w:rsidR="00D51241" w:rsidRDefault="00D51241" w:rsidP="00D51241">
      <w:pPr>
        <w:pStyle w:val="BullF70"/>
        <w:numPr>
          <w:ilvl w:val="0"/>
          <w:numId w:val="15"/>
        </w:numPr>
      </w:pPr>
      <w:r w:rsidRPr="003367A5">
        <w:t>To study the affinities and adaptations of Invertebrates</w:t>
      </w:r>
      <w:r>
        <w:t>.</w:t>
      </w:r>
    </w:p>
    <w:p w14:paraId="35ADEE47" w14:textId="77777777" w:rsidR="00D51241" w:rsidRPr="0057151F" w:rsidRDefault="00D51241" w:rsidP="00D51241">
      <w:pPr>
        <w:rPr>
          <w:rFonts w:ascii="Bookman Old Style" w:hAnsi="Bookman Old Style"/>
          <w:b/>
          <w:bCs/>
          <w:sz w:val="20"/>
          <w:szCs w:val="20"/>
        </w:rPr>
      </w:pPr>
    </w:p>
    <w:p w14:paraId="6C9AF641" w14:textId="77777777" w:rsidR="00D51241" w:rsidRDefault="00D51241" w:rsidP="00D51241">
      <w:pPr>
        <w:pStyle w:val="F5"/>
      </w:pPr>
      <w:r w:rsidRPr="0057151F">
        <w:t>Text Books</w:t>
      </w:r>
    </w:p>
    <w:p w14:paraId="0FE5FB00" w14:textId="77777777" w:rsidR="00D51241" w:rsidRDefault="00D51241" w:rsidP="00D51241">
      <w:pPr>
        <w:pStyle w:val="BullF70"/>
        <w:numPr>
          <w:ilvl w:val="0"/>
          <w:numId w:val="16"/>
        </w:numPr>
      </w:pPr>
      <w:r>
        <w:t>Hyman. L.H. Comparative vertebrate Zoology. McGraw Hill Co., New York. B.Sc. Zoology: Syllabus (CBCS) 11.</w:t>
      </w:r>
    </w:p>
    <w:p w14:paraId="04DAEB52" w14:textId="77777777" w:rsidR="00D51241" w:rsidRDefault="00D51241" w:rsidP="00D51241">
      <w:pPr>
        <w:pStyle w:val="BullF70"/>
        <w:numPr>
          <w:ilvl w:val="0"/>
          <w:numId w:val="15"/>
        </w:numPr>
      </w:pPr>
      <w:r>
        <w:t xml:space="preserve">Waterman, Allyn J.et al.1971, Chordate Structure and functions. </w:t>
      </w:r>
      <w:proofErr w:type="spellStart"/>
      <w:r>
        <w:t>Mac.Millan</w:t>
      </w:r>
      <w:proofErr w:type="spellEnd"/>
      <w:r>
        <w:t xml:space="preserve"> and Co., New York.</w:t>
      </w:r>
    </w:p>
    <w:p w14:paraId="5D8264BB" w14:textId="77777777" w:rsidR="00D51241" w:rsidRDefault="00D51241" w:rsidP="00D51241">
      <w:pPr>
        <w:pStyle w:val="BullF70"/>
        <w:numPr>
          <w:ilvl w:val="0"/>
          <w:numId w:val="15"/>
        </w:numPr>
      </w:pPr>
      <w:proofErr w:type="spellStart"/>
      <w:r>
        <w:t>Kotpal</w:t>
      </w:r>
      <w:proofErr w:type="spellEnd"/>
      <w:r>
        <w:t xml:space="preserve">, R.L. 1988-1992 Protozoa, Porifera, </w:t>
      </w:r>
      <w:proofErr w:type="spellStart"/>
      <w:r>
        <w:t>Coelenterata</w:t>
      </w:r>
      <w:proofErr w:type="spellEnd"/>
      <w:r>
        <w:t xml:space="preserve">, </w:t>
      </w:r>
      <w:proofErr w:type="spellStart"/>
      <w:r>
        <w:t>Helminthes</w:t>
      </w:r>
      <w:proofErr w:type="spellEnd"/>
      <w:r>
        <w:t>, Annelida,</w:t>
      </w:r>
    </w:p>
    <w:p w14:paraId="6E5F3FC2" w14:textId="77777777" w:rsidR="00D51241" w:rsidRDefault="00D51241" w:rsidP="00D51241">
      <w:pPr>
        <w:pStyle w:val="BullF70"/>
        <w:numPr>
          <w:ilvl w:val="0"/>
          <w:numId w:val="0"/>
        </w:numPr>
        <w:ind w:left="432"/>
      </w:pPr>
      <w:proofErr w:type="spellStart"/>
      <w:r>
        <w:t>Arthropoda,Mollusca</w:t>
      </w:r>
      <w:proofErr w:type="spellEnd"/>
      <w:r>
        <w:t xml:space="preserve">, Echinodermata. Rastogi Publications, Meerut. </w:t>
      </w:r>
    </w:p>
    <w:p w14:paraId="571DEFE9" w14:textId="77777777" w:rsidR="00D51241" w:rsidRDefault="00D51241" w:rsidP="00D51241">
      <w:pPr>
        <w:pStyle w:val="BullF70"/>
        <w:numPr>
          <w:ilvl w:val="0"/>
          <w:numId w:val="15"/>
        </w:numPr>
      </w:pPr>
      <w:r>
        <w:t>Parker and Haswell, 1964. Test Book of Zoology. Vol.1 [</w:t>
      </w:r>
      <w:proofErr w:type="spellStart"/>
      <w:r>
        <w:t>Invertebrata</w:t>
      </w:r>
      <w:proofErr w:type="spellEnd"/>
      <w:r>
        <w:t xml:space="preserve">]. A.Z.T; </w:t>
      </w:r>
      <w:proofErr w:type="spellStart"/>
      <w:r>
        <w:t>B.S.Publishersand</w:t>
      </w:r>
      <w:proofErr w:type="spellEnd"/>
      <w:r>
        <w:t xml:space="preserve"> distributors, New Delhi. </w:t>
      </w:r>
    </w:p>
    <w:p w14:paraId="32898FFE" w14:textId="77777777" w:rsidR="00D51241" w:rsidRDefault="00D51241" w:rsidP="00D51241">
      <w:pPr>
        <w:pStyle w:val="BullF70"/>
        <w:numPr>
          <w:ilvl w:val="0"/>
          <w:numId w:val="15"/>
        </w:numPr>
      </w:pPr>
      <w:proofErr w:type="spellStart"/>
      <w:r>
        <w:t>Nigam.H.C</w:t>
      </w:r>
      <w:proofErr w:type="spellEnd"/>
      <w:r>
        <w:t>. 1983 Zoology of chordates, Vishal publications, Jalandhar.</w:t>
      </w:r>
    </w:p>
    <w:p w14:paraId="6265CEA6" w14:textId="77777777" w:rsidR="00D51241" w:rsidRPr="0057151F" w:rsidRDefault="00D51241" w:rsidP="00D51241">
      <w:pPr>
        <w:pStyle w:val="F5"/>
      </w:pPr>
    </w:p>
    <w:p w14:paraId="76B5AC2A" w14:textId="77777777" w:rsidR="00D51241" w:rsidRPr="0057151F" w:rsidRDefault="00D51241" w:rsidP="00D51241">
      <w:pPr>
        <w:pStyle w:val="F5"/>
      </w:pPr>
      <w:r w:rsidRPr="0057151F">
        <w:t>Supplementary Readings</w:t>
      </w:r>
    </w:p>
    <w:p w14:paraId="329ABCBF" w14:textId="77777777" w:rsidR="00D51241" w:rsidRPr="00F93019" w:rsidRDefault="00D51241" w:rsidP="00D51241">
      <w:pPr>
        <w:pStyle w:val="BullF70"/>
        <w:numPr>
          <w:ilvl w:val="0"/>
          <w:numId w:val="18"/>
        </w:numPr>
      </w:pPr>
      <w:proofErr w:type="spellStart"/>
      <w:r w:rsidRPr="00F93019">
        <w:t>A.Thangamani</w:t>
      </w:r>
      <w:proofErr w:type="spellEnd"/>
      <w:r w:rsidRPr="00F93019">
        <w:t xml:space="preserve">., </w:t>
      </w:r>
      <w:proofErr w:type="spellStart"/>
      <w:r w:rsidRPr="00F93019">
        <w:t>S.Prasannakumar</w:t>
      </w:r>
      <w:proofErr w:type="spellEnd"/>
      <w:r w:rsidRPr="00F93019">
        <w:t xml:space="preserve">., L.M. Narayanan and N.Arumugam,2013. A text book of Invertebrates, </w:t>
      </w:r>
      <w:proofErr w:type="spellStart"/>
      <w:r w:rsidRPr="00F93019">
        <w:t>Saras</w:t>
      </w:r>
      <w:proofErr w:type="spellEnd"/>
      <w:r w:rsidRPr="00F93019">
        <w:t xml:space="preserve"> Publications</w:t>
      </w:r>
      <w:r>
        <w:t xml:space="preserve"> </w:t>
      </w:r>
      <w:proofErr w:type="spellStart"/>
      <w:r w:rsidRPr="00F93019">
        <w:t>Tamilnadu</w:t>
      </w:r>
      <w:proofErr w:type="spellEnd"/>
      <w:r>
        <w:t>.</w:t>
      </w:r>
    </w:p>
    <w:p w14:paraId="7547BE08" w14:textId="77777777" w:rsidR="00D51241" w:rsidRPr="00F93019" w:rsidRDefault="00D51241" w:rsidP="00D51241">
      <w:pPr>
        <w:pStyle w:val="BullF70"/>
        <w:numPr>
          <w:ilvl w:val="0"/>
          <w:numId w:val="18"/>
        </w:numPr>
      </w:pPr>
      <w:r w:rsidRPr="00F93019">
        <w:t>Kent, G.C. (2015). Comparative anatomy of the vertebrates.</w:t>
      </w:r>
      <w:r>
        <w:t xml:space="preserve"> </w:t>
      </w:r>
      <w:r w:rsidRPr="00F93019">
        <w:t xml:space="preserve">McGraw </w:t>
      </w:r>
      <w:proofErr w:type="spellStart"/>
      <w:r w:rsidRPr="00F93019">
        <w:t>Hill,UK</w:t>
      </w:r>
      <w:proofErr w:type="spellEnd"/>
      <w:r w:rsidRPr="00F93019">
        <w:t>.</w:t>
      </w:r>
    </w:p>
    <w:p w14:paraId="5C522028" w14:textId="77777777" w:rsidR="00D51241" w:rsidRDefault="00D51241" w:rsidP="00D51241">
      <w:pPr>
        <w:pStyle w:val="BullF70"/>
        <w:numPr>
          <w:ilvl w:val="0"/>
          <w:numId w:val="18"/>
        </w:numPr>
      </w:pPr>
      <w:r w:rsidRPr="00F93019">
        <w:t xml:space="preserve">Kenneth </w:t>
      </w:r>
      <w:proofErr w:type="spellStart"/>
      <w:r w:rsidRPr="00F93019">
        <w:t>Kardong</w:t>
      </w:r>
      <w:proofErr w:type="spellEnd"/>
      <w:r w:rsidRPr="00F93019">
        <w:t xml:space="preserve">. 2018. </w:t>
      </w:r>
      <w:proofErr w:type="spellStart"/>
      <w:r w:rsidRPr="00F93019">
        <w:t>VertebratesL</w:t>
      </w:r>
      <w:proofErr w:type="spellEnd"/>
      <w:r w:rsidRPr="00F93019">
        <w:t xml:space="preserve"> </w:t>
      </w:r>
      <w:proofErr w:type="spellStart"/>
      <w:r w:rsidRPr="00F93019">
        <w:t>compatrative</w:t>
      </w:r>
      <w:proofErr w:type="spellEnd"/>
      <w:r w:rsidRPr="00F93019">
        <w:t xml:space="preserve"> anatomy, Function,</w:t>
      </w:r>
      <w:r>
        <w:t xml:space="preserve"> </w:t>
      </w:r>
      <w:r w:rsidRPr="00F93019">
        <w:t>Evolution. McGraw Hill.</w:t>
      </w:r>
      <w:r>
        <w:t xml:space="preserve"> </w:t>
      </w:r>
      <w:r w:rsidRPr="00F93019">
        <w:t>UK.</w:t>
      </w:r>
    </w:p>
    <w:p w14:paraId="55A8840F" w14:textId="77777777" w:rsidR="00D51241" w:rsidRPr="0057151F" w:rsidRDefault="00D51241" w:rsidP="00D51241">
      <w:pPr>
        <w:autoSpaceDE w:val="0"/>
        <w:autoSpaceDN w:val="0"/>
        <w:adjustRightInd w:val="0"/>
        <w:rPr>
          <w:rFonts w:ascii="Bookman Old Style" w:hAnsi="Bookman Old Style"/>
          <w:color w:val="000000"/>
          <w:sz w:val="20"/>
          <w:szCs w:val="20"/>
        </w:rPr>
      </w:pPr>
    </w:p>
    <w:p w14:paraId="3CDF1202" w14:textId="77777777" w:rsidR="00D51241" w:rsidRPr="0057151F" w:rsidRDefault="00D51241" w:rsidP="00D51241">
      <w:pPr>
        <w:pStyle w:val="F5"/>
      </w:pPr>
      <w:r w:rsidRPr="0057151F">
        <w:t>OUTCOME MAPPING</w:t>
      </w:r>
    </w:p>
    <w:p w14:paraId="54C2B968" w14:textId="77777777" w:rsidR="00D51241" w:rsidRPr="0057151F" w:rsidRDefault="00D51241" w:rsidP="00D51241">
      <w:pPr>
        <w:autoSpaceDE w:val="0"/>
        <w:autoSpaceDN w:val="0"/>
        <w:adjustRightInd w:val="0"/>
        <w:rPr>
          <w:rFonts w:ascii="Bookman Old Style" w:hAnsi="Bookman Old Style"/>
          <w:b/>
          <w:bCs/>
          <w:color w:val="000000"/>
          <w:sz w:val="20"/>
          <w:szCs w:val="20"/>
        </w:rPr>
      </w:pPr>
    </w:p>
    <w:tbl>
      <w:tblPr>
        <w:tblW w:w="7368" w:type="dxa"/>
        <w:jc w:val="center"/>
        <w:tblBorders>
          <w:top w:val="nil"/>
          <w:left w:val="nil"/>
          <w:bottom w:val="nil"/>
          <w:right w:val="nil"/>
        </w:tblBorders>
        <w:tblLayout w:type="fixed"/>
        <w:tblLook w:val="0000" w:firstRow="0" w:lastRow="0" w:firstColumn="0" w:lastColumn="0" w:noHBand="0" w:noVBand="0"/>
      </w:tblPr>
      <w:tblGrid>
        <w:gridCol w:w="1260"/>
        <w:gridCol w:w="1120"/>
        <w:gridCol w:w="1247"/>
        <w:gridCol w:w="1247"/>
        <w:gridCol w:w="1247"/>
        <w:gridCol w:w="1247"/>
      </w:tblGrid>
      <w:tr w:rsidR="00D51241" w:rsidRPr="0057151F" w14:paraId="6B65871E" w14:textId="77777777" w:rsidTr="00762E8E">
        <w:trPr>
          <w:trHeight w:val="469"/>
          <w:jc w:val="center"/>
        </w:trPr>
        <w:tc>
          <w:tcPr>
            <w:tcW w:w="1260" w:type="dxa"/>
            <w:tcBorders>
              <w:top w:val="single" w:sz="4" w:space="0" w:color="auto"/>
              <w:left w:val="single" w:sz="4" w:space="0" w:color="auto"/>
              <w:bottom w:val="single" w:sz="4" w:space="0" w:color="auto"/>
              <w:right w:val="single" w:sz="4" w:space="0" w:color="auto"/>
            </w:tcBorders>
            <w:vAlign w:val="center"/>
          </w:tcPr>
          <w:p w14:paraId="4D4FAD16" w14:textId="77777777" w:rsidR="00D51241" w:rsidRPr="0057151F" w:rsidRDefault="00D51241" w:rsidP="00762E8E">
            <w:pPr>
              <w:pStyle w:val="F5"/>
              <w:jc w:val="center"/>
              <w:rPr>
                <w:lang w:bidi="hi-IN"/>
              </w:rPr>
            </w:pPr>
            <w:r w:rsidRPr="0057151F">
              <w:rPr>
                <w:lang w:bidi="hi-IN"/>
              </w:rPr>
              <w:t>PO/CO</w:t>
            </w:r>
          </w:p>
        </w:tc>
        <w:tc>
          <w:tcPr>
            <w:tcW w:w="1120" w:type="dxa"/>
            <w:tcBorders>
              <w:top w:val="single" w:sz="4" w:space="0" w:color="auto"/>
              <w:left w:val="single" w:sz="4" w:space="0" w:color="auto"/>
              <w:bottom w:val="single" w:sz="4" w:space="0" w:color="auto"/>
              <w:right w:val="single" w:sz="4" w:space="0" w:color="auto"/>
            </w:tcBorders>
            <w:vAlign w:val="center"/>
          </w:tcPr>
          <w:p w14:paraId="04B00AD3" w14:textId="77777777" w:rsidR="00D51241" w:rsidRPr="0057151F" w:rsidRDefault="00D51241" w:rsidP="00762E8E">
            <w:pPr>
              <w:pStyle w:val="F5"/>
              <w:jc w:val="center"/>
              <w:rPr>
                <w:lang w:bidi="hi-IN"/>
              </w:rPr>
            </w:pPr>
            <w:r w:rsidRPr="0057151F">
              <w:rPr>
                <w:lang w:bidi="hi-IN"/>
              </w:rPr>
              <w:t>PO1</w:t>
            </w:r>
          </w:p>
        </w:tc>
        <w:tc>
          <w:tcPr>
            <w:tcW w:w="1247" w:type="dxa"/>
            <w:tcBorders>
              <w:top w:val="single" w:sz="4" w:space="0" w:color="auto"/>
              <w:left w:val="single" w:sz="4" w:space="0" w:color="auto"/>
              <w:bottom w:val="single" w:sz="4" w:space="0" w:color="auto"/>
              <w:right w:val="single" w:sz="4" w:space="0" w:color="auto"/>
            </w:tcBorders>
            <w:vAlign w:val="center"/>
          </w:tcPr>
          <w:p w14:paraId="709BEE5B" w14:textId="77777777" w:rsidR="00D51241" w:rsidRPr="0057151F" w:rsidRDefault="00D51241" w:rsidP="00762E8E">
            <w:pPr>
              <w:pStyle w:val="F5"/>
              <w:jc w:val="center"/>
              <w:rPr>
                <w:lang w:bidi="hi-IN"/>
              </w:rPr>
            </w:pPr>
            <w:r w:rsidRPr="0057151F">
              <w:rPr>
                <w:lang w:bidi="hi-IN"/>
              </w:rPr>
              <w:t>PO2</w:t>
            </w:r>
          </w:p>
        </w:tc>
        <w:tc>
          <w:tcPr>
            <w:tcW w:w="1247" w:type="dxa"/>
            <w:tcBorders>
              <w:top w:val="single" w:sz="4" w:space="0" w:color="auto"/>
              <w:left w:val="single" w:sz="4" w:space="0" w:color="auto"/>
              <w:bottom w:val="single" w:sz="4" w:space="0" w:color="auto"/>
              <w:right w:val="single" w:sz="4" w:space="0" w:color="auto"/>
            </w:tcBorders>
            <w:vAlign w:val="center"/>
          </w:tcPr>
          <w:p w14:paraId="2914119F" w14:textId="77777777" w:rsidR="00D51241" w:rsidRPr="0057151F" w:rsidRDefault="00D51241" w:rsidP="00762E8E">
            <w:pPr>
              <w:pStyle w:val="F5"/>
              <w:jc w:val="center"/>
              <w:rPr>
                <w:lang w:bidi="hi-IN"/>
              </w:rPr>
            </w:pPr>
            <w:r w:rsidRPr="0057151F">
              <w:rPr>
                <w:lang w:bidi="hi-IN"/>
              </w:rPr>
              <w:t>PO3</w:t>
            </w:r>
          </w:p>
        </w:tc>
        <w:tc>
          <w:tcPr>
            <w:tcW w:w="1247" w:type="dxa"/>
            <w:tcBorders>
              <w:top w:val="single" w:sz="4" w:space="0" w:color="auto"/>
              <w:left w:val="single" w:sz="4" w:space="0" w:color="auto"/>
              <w:bottom w:val="single" w:sz="4" w:space="0" w:color="auto"/>
              <w:right w:val="single" w:sz="4" w:space="0" w:color="auto"/>
            </w:tcBorders>
            <w:vAlign w:val="center"/>
          </w:tcPr>
          <w:p w14:paraId="01F4BE48" w14:textId="77777777" w:rsidR="00D51241" w:rsidRPr="0057151F" w:rsidRDefault="00D51241" w:rsidP="00762E8E">
            <w:pPr>
              <w:pStyle w:val="F5"/>
              <w:jc w:val="center"/>
              <w:rPr>
                <w:lang w:bidi="hi-IN"/>
              </w:rPr>
            </w:pPr>
            <w:r w:rsidRPr="0057151F">
              <w:rPr>
                <w:lang w:bidi="hi-IN"/>
              </w:rPr>
              <w:t>PO4</w:t>
            </w:r>
          </w:p>
        </w:tc>
        <w:tc>
          <w:tcPr>
            <w:tcW w:w="1247" w:type="dxa"/>
            <w:tcBorders>
              <w:top w:val="single" w:sz="4" w:space="0" w:color="auto"/>
              <w:left w:val="single" w:sz="4" w:space="0" w:color="auto"/>
              <w:bottom w:val="single" w:sz="4" w:space="0" w:color="auto"/>
              <w:right w:val="single" w:sz="4" w:space="0" w:color="auto"/>
            </w:tcBorders>
            <w:vAlign w:val="center"/>
          </w:tcPr>
          <w:p w14:paraId="25348881" w14:textId="77777777" w:rsidR="00D51241" w:rsidRPr="0057151F" w:rsidRDefault="00D51241" w:rsidP="00762E8E">
            <w:pPr>
              <w:pStyle w:val="F5"/>
              <w:jc w:val="center"/>
              <w:rPr>
                <w:lang w:bidi="hi-IN"/>
              </w:rPr>
            </w:pPr>
            <w:r w:rsidRPr="0057151F">
              <w:rPr>
                <w:lang w:bidi="hi-IN"/>
              </w:rPr>
              <w:t>PO5</w:t>
            </w:r>
          </w:p>
        </w:tc>
      </w:tr>
      <w:tr w:rsidR="00D51241" w:rsidRPr="0057151F" w14:paraId="1653487E" w14:textId="77777777" w:rsidTr="00762E8E">
        <w:trPr>
          <w:trHeight w:val="433"/>
          <w:jc w:val="center"/>
        </w:trPr>
        <w:tc>
          <w:tcPr>
            <w:tcW w:w="1260" w:type="dxa"/>
            <w:tcBorders>
              <w:top w:val="single" w:sz="4" w:space="0" w:color="auto"/>
              <w:left w:val="single" w:sz="4" w:space="0" w:color="auto"/>
              <w:bottom w:val="single" w:sz="4" w:space="0" w:color="auto"/>
              <w:right w:val="single" w:sz="4" w:space="0" w:color="auto"/>
            </w:tcBorders>
            <w:vAlign w:val="center"/>
          </w:tcPr>
          <w:p w14:paraId="30FD7AF7" w14:textId="77777777" w:rsidR="00D51241" w:rsidRPr="0057151F" w:rsidRDefault="00D51241" w:rsidP="00762E8E">
            <w:pPr>
              <w:pStyle w:val="F5"/>
              <w:jc w:val="center"/>
              <w:rPr>
                <w:lang w:bidi="hi-IN"/>
              </w:rPr>
            </w:pPr>
            <w:r w:rsidRPr="0057151F">
              <w:rPr>
                <w:lang w:bidi="hi-IN"/>
              </w:rPr>
              <w:t>CO1</w:t>
            </w:r>
          </w:p>
        </w:tc>
        <w:tc>
          <w:tcPr>
            <w:tcW w:w="1120" w:type="dxa"/>
            <w:tcBorders>
              <w:top w:val="single" w:sz="4" w:space="0" w:color="auto"/>
              <w:left w:val="single" w:sz="4" w:space="0" w:color="auto"/>
              <w:bottom w:val="single" w:sz="4" w:space="0" w:color="auto"/>
              <w:right w:val="single" w:sz="4" w:space="0" w:color="auto"/>
            </w:tcBorders>
            <w:vAlign w:val="center"/>
          </w:tcPr>
          <w:p w14:paraId="07633352"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03B47F40"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3E825F0A"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2A84E397"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471BF358" w14:textId="77777777" w:rsidR="00D51241" w:rsidRPr="0057151F" w:rsidRDefault="00D51241" w:rsidP="00762E8E">
            <w:pPr>
              <w:pStyle w:val="F5"/>
              <w:jc w:val="center"/>
              <w:rPr>
                <w:lang w:bidi="hi-IN"/>
              </w:rPr>
            </w:pPr>
            <w:r w:rsidRPr="0057151F">
              <w:rPr>
                <w:lang w:bidi="hi-IN"/>
              </w:rPr>
              <w:t>1</w:t>
            </w:r>
          </w:p>
        </w:tc>
      </w:tr>
      <w:tr w:rsidR="00D51241" w:rsidRPr="0057151F" w14:paraId="6769B4EB" w14:textId="77777777" w:rsidTr="00762E8E">
        <w:trPr>
          <w:trHeight w:val="411"/>
          <w:jc w:val="center"/>
        </w:trPr>
        <w:tc>
          <w:tcPr>
            <w:tcW w:w="1260" w:type="dxa"/>
            <w:tcBorders>
              <w:top w:val="single" w:sz="4" w:space="0" w:color="auto"/>
              <w:left w:val="single" w:sz="4" w:space="0" w:color="auto"/>
              <w:bottom w:val="single" w:sz="4" w:space="0" w:color="auto"/>
              <w:right w:val="single" w:sz="4" w:space="0" w:color="auto"/>
            </w:tcBorders>
            <w:vAlign w:val="center"/>
          </w:tcPr>
          <w:p w14:paraId="1410D53B" w14:textId="77777777" w:rsidR="00D51241" w:rsidRPr="0057151F" w:rsidRDefault="00D51241" w:rsidP="00762E8E">
            <w:pPr>
              <w:pStyle w:val="F5"/>
              <w:jc w:val="center"/>
              <w:rPr>
                <w:lang w:bidi="hi-IN"/>
              </w:rPr>
            </w:pPr>
            <w:r w:rsidRPr="0057151F">
              <w:rPr>
                <w:lang w:bidi="hi-IN"/>
              </w:rPr>
              <w:t>CO2</w:t>
            </w:r>
          </w:p>
        </w:tc>
        <w:tc>
          <w:tcPr>
            <w:tcW w:w="1120" w:type="dxa"/>
            <w:tcBorders>
              <w:top w:val="single" w:sz="4" w:space="0" w:color="auto"/>
              <w:left w:val="single" w:sz="4" w:space="0" w:color="auto"/>
              <w:bottom w:val="single" w:sz="4" w:space="0" w:color="auto"/>
              <w:right w:val="single" w:sz="4" w:space="0" w:color="auto"/>
            </w:tcBorders>
            <w:vAlign w:val="center"/>
          </w:tcPr>
          <w:p w14:paraId="64D0E889"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3D75C123"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697F2EBC"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4F30C607"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1D29CB51" w14:textId="77777777" w:rsidR="00D51241" w:rsidRPr="0057151F" w:rsidRDefault="00D51241" w:rsidP="00762E8E">
            <w:pPr>
              <w:pStyle w:val="F5"/>
              <w:jc w:val="center"/>
              <w:rPr>
                <w:lang w:bidi="hi-IN"/>
              </w:rPr>
            </w:pPr>
            <w:r w:rsidRPr="0057151F">
              <w:rPr>
                <w:lang w:bidi="hi-IN"/>
              </w:rPr>
              <w:t>1</w:t>
            </w:r>
          </w:p>
        </w:tc>
      </w:tr>
      <w:tr w:rsidR="00D51241" w:rsidRPr="0057151F" w14:paraId="40B56885" w14:textId="77777777" w:rsidTr="00762E8E">
        <w:trPr>
          <w:trHeight w:val="445"/>
          <w:jc w:val="center"/>
        </w:trPr>
        <w:tc>
          <w:tcPr>
            <w:tcW w:w="1260" w:type="dxa"/>
            <w:tcBorders>
              <w:top w:val="single" w:sz="4" w:space="0" w:color="auto"/>
              <w:left w:val="single" w:sz="4" w:space="0" w:color="auto"/>
              <w:bottom w:val="single" w:sz="4" w:space="0" w:color="auto"/>
              <w:right w:val="single" w:sz="4" w:space="0" w:color="auto"/>
            </w:tcBorders>
            <w:vAlign w:val="center"/>
          </w:tcPr>
          <w:p w14:paraId="5D4E9B0C" w14:textId="77777777" w:rsidR="00D51241" w:rsidRPr="0057151F" w:rsidRDefault="00D51241" w:rsidP="00762E8E">
            <w:pPr>
              <w:pStyle w:val="F5"/>
              <w:jc w:val="center"/>
              <w:rPr>
                <w:lang w:bidi="hi-IN"/>
              </w:rPr>
            </w:pPr>
            <w:r w:rsidRPr="0057151F">
              <w:rPr>
                <w:lang w:bidi="hi-IN"/>
              </w:rPr>
              <w:t>CO3</w:t>
            </w:r>
          </w:p>
        </w:tc>
        <w:tc>
          <w:tcPr>
            <w:tcW w:w="1120" w:type="dxa"/>
            <w:tcBorders>
              <w:top w:val="single" w:sz="4" w:space="0" w:color="auto"/>
              <w:left w:val="single" w:sz="4" w:space="0" w:color="auto"/>
              <w:bottom w:val="single" w:sz="4" w:space="0" w:color="auto"/>
              <w:right w:val="single" w:sz="4" w:space="0" w:color="auto"/>
            </w:tcBorders>
            <w:vAlign w:val="center"/>
          </w:tcPr>
          <w:p w14:paraId="2B9F08FB"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0F28550F"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1953EC0E"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43939320"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0F801BC1" w14:textId="77777777" w:rsidR="00D51241" w:rsidRPr="0057151F" w:rsidRDefault="00D51241" w:rsidP="00762E8E">
            <w:pPr>
              <w:pStyle w:val="F5"/>
              <w:jc w:val="center"/>
              <w:rPr>
                <w:lang w:bidi="hi-IN"/>
              </w:rPr>
            </w:pPr>
            <w:r w:rsidRPr="0057151F">
              <w:rPr>
                <w:lang w:bidi="hi-IN"/>
              </w:rPr>
              <w:t>1</w:t>
            </w:r>
          </w:p>
        </w:tc>
      </w:tr>
      <w:tr w:rsidR="00D51241" w:rsidRPr="0057151F" w14:paraId="607D2205" w14:textId="77777777" w:rsidTr="00762E8E">
        <w:trPr>
          <w:trHeight w:val="409"/>
          <w:jc w:val="center"/>
        </w:trPr>
        <w:tc>
          <w:tcPr>
            <w:tcW w:w="1260" w:type="dxa"/>
            <w:tcBorders>
              <w:top w:val="single" w:sz="4" w:space="0" w:color="auto"/>
              <w:left w:val="single" w:sz="4" w:space="0" w:color="auto"/>
              <w:right w:val="single" w:sz="4" w:space="0" w:color="auto"/>
            </w:tcBorders>
            <w:vAlign w:val="center"/>
          </w:tcPr>
          <w:p w14:paraId="0A779302" w14:textId="77777777" w:rsidR="00D51241" w:rsidRPr="0057151F" w:rsidRDefault="00D51241" w:rsidP="00762E8E">
            <w:pPr>
              <w:pStyle w:val="F5"/>
              <w:jc w:val="center"/>
              <w:rPr>
                <w:lang w:bidi="hi-IN"/>
              </w:rPr>
            </w:pPr>
            <w:r w:rsidRPr="0057151F">
              <w:rPr>
                <w:lang w:bidi="hi-IN"/>
              </w:rPr>
              <w:t>CO4</w:t>
            </w:r>
          </w:p>
        </w:tc>
        <w:tc>
          <w:tcPr>
            <w:tcW w:w="1120" w:type="dxa"/>
            <w:tcBorders>
              <w:top w:val="single" w:sz="4" w:space="0" w:color="auto"/>
              <w:left w:val="single" w:sz="4" w:space="0" w:color="auto"/>
              <w:right w:val="single" w:sz="4" w:space="0" w:color="auto"/>
            </w:tcBorders>
            <w:vAlign w:val="center"/>
          </w:tcPr>
          <w:p w14:paraId="284F5B4A"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right w:val="single" w:sz="4" w:space="0" w:color="auto"/>
            </w:tcBorders>
            <w:vAlign w:val="center"/>
          </w:tcPr>
          <w:p w14:paraId="076DFC21"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right w:val="single" w:sz="4" w:space="0" w:color="auto"/>
            </w:tcBorders>
            <w:vAlign w:val="center"/>
          </w:tcPr>
          <w:p w14:paraId="216E3417"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right w:val="single" w:sz="4" w:space="0" w:color="auto"/>
            </w:tcBorders>
            <w:vAlign w:val="center"/>
          </w:tcPr>
          <w:p w14:paraId="1BD10F61"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right w:val="single" w:sz="4" w:space="0" w:color="auto"/>
            </w:tcBorders>
            <w:vAlign w:val="center"/>
          </w:tcPr>
          <w:p w14:paraId="3E47B87B" w14:textId="77777777" w:rsidR="00D51241" w:rsidRPr="0057151F" w:rsidRDefault="00D51241" w:rsidP="00762E8E">
            <w:pPr>
              <w:pStyle w:val="F5"/>
              <w:jc w:val="center"/>
              <w:rPr>
                <w:lang w:bidi="hi-IN"/>
              </w:rPr>
            </w:pPr>
            <w:r w:rsidRPr="0057151F">
              <w:rPr>
                <w:lang w:bidi="hi-IN"/>
              </w:rPr>
              <w:t>1</w:t>
            </w:r>
          </w:p>
        </w:tc>
      </w:tr>
      <w:tr w:rsidR="00D51241" w:rsidRPr="0057151F" w14:paraId="7776B4DB" w14:textId="77777777" w:rsidTr="00762E8E">
        <w:trPr>
          <w:trHeight w:val="429"/>
          <w:jc w:val="center"/>
        </w:trPr>
        <w:tc>
          <w:tcPr>
            <w:tcW w:w="1260" w:type="dxa"/>
            <w:tcBorders>
              <w:top w:val="single" w:sz="4" w:space="0" w:color="auto"/>
              <w:left w:val="single" w:sz="4" w:space="0" w:color="auto"/>
              <w:bottom w:val="single" w:sz="4" w:space="0" w:color="auto"/>
              <w:right w:val="single" w:sz="4" w:space="0" w:color="auto"/>
            </w:tcBorders>
            <w:vAlign w:val="center"/>
          </w:tcPr>
          <w:p w14:paraId="3B8F03C4" w14:textId="77777777" w:rsidR="00D51241" w:rsidRPr="0057151F" w:rsidRDefault="00D51241" w:rsidP="00762E8E">
            <w:pPr>
              <w:pStyle w:val="F5"/>
              <w:jc w:val="center"/>
              <w:rPr>
                <w:lang w:bidi="hi-IN"/>
              </w:rPr>
            </w:pPr>
            <w:r w:rsidRPr="0057151F">
              <w:rPr>
                <w:lang w:bidi="hi-IN"/>
              </w:rPr>
              <w:t>CO5</w:t>
            </w:r>
          </w:p>
        </w:tc>
        <w:tc>
          <w:tcPr>
            <w:tcW w:w="1120" w:type="dxa"/>
            <w:tcBorders>
              <w:top w:val="single" w:sz="4" w:space="0" w:color="auto"/>
              <w:left w:val="single" w:sz="4" w:space="0" w:color="auto"/>
              <w:bottom w:val="single" w:sz="4" w:space="0" w:color="auto"/>
              <w:right w:val="single" w:sz="4" w:space="0" w:color="auto"/>
            </w:tcBorders>
            <w:vAlign w:val="center"/>
          </w:tcPr>
          <w:p w14:paraId="789049E5"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526FD246"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26E2997A"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5E26B330" w14:textId="77777777" w:rsidR="00D51241" w:rsidRPr="0057151F" w:rsidRDefault="00D51241" w:rsidP="00762E8E">
            <w:pPr>
              <w:pStyle w:val="F5"/>
              <w:jc w:val="center"/>
              <w:rPr>
                <w:lang w:bidi="hi-IN"/>
              </w:rPr>
            </w:pPr>
            <w:r w:rsidRPr="0057151F">
              <w:rPr>
                <w:lang w:bidi="hi-IN"/>
              </w:rPr>
              <w:t>3</w:t>
            </w:r>
          </w:p>
        </w:tc>
        <w:tc>
          <w:tcPr>
            <w:tcW w:w="1247" w:type="dxa"/>
            <w:tcBorders>
              <w:top w:val="single" w:sz="4" w:space="0" w:color="auto"/>
              <w:left w:val="single" w:sz="4" w:space="0" w:color="auto"/>
              <w:bottom w:val="single" w:sz="4" w:space="0" w:color="auto"/>
              <w:right w:val="single" w:sz="4" w:space="0" w:color="auto"/>
            </w:tcBorders>
            <w:vAlign w:val="center"/>
          </w:tcPr>
          <w:p w14:paraId="0DB5186D" w14:textId="77777777" w:rsidR="00D51241" w:rsidRPr="0057151F" w:rsidRDefault="00D51241" w:rsidP="00762E8E">
            <w:pPr>
              <w:pStyle w:val="F5"/>
              <w:jc w:val="center"/>
              <w:rPr>
                <w:lang w:bidi="hi-IN"/>
              </w:rPr>
            </w:pPr>
            <w:r w:rsidRPr="0057151F">
              <w:rPr>
                <w:lang w:bidi="hi-IN"/>
              </w:rPr>
              <w:t>1</w:t>
            </w:r>
          </w:p>
        </w:tc>
      </w:tr>
    </w:tbl>
    <w:p w14:paraId="20053CA8" w14:textId="77777777" w:rsidR="00D51241" w:rsidRPr="0057151F" w:rsidRDefault="00D51241" w:rsidP="00D51241">
      <w:pPr>
        <w:rPr>
          <w:rFonts w:ascii="Bookman Old Style" w:hAnsi="Bookman Old Style"/>
          <w:sz w:val="20"/>
          <w:szCs w:val="20"/>
        </w:rPr>
      </w:pPr>
    </w:p>
    <w:p w14:paraId="03F4BFB1" w14:textId="77777777" w:rsidR="00D51241" w:rsidRPr="0057151F" w:rsidRDefault="00D51241" w:rsidP="00D51241">
      <w:pPr>
        <w:rPr>
          <w:rFonts w:ascii="Bookman Old Style" w:hAnsi="Bookman Old Style"/>
          <w:sz w:val="20"/>
          <w:szCs w:val="20"/>
        </w:rPr>
      </w:pPr>
    </w:p>
    <w:p w14:paraId="5F6AA7CA" w14:textId="77777777" w:rsidR="00D51241" w:rsidRPr="0057151F" w:rsidRDefault="00D51241" w:rsidP="00D51241">
      <w:pPr>
        <w:rPr>
          <w:rFonts w:ascii="Bookman Old Style" w:hAnsi="Bookman Old Style"/>
          <w:sz w:val="20"/>
          <w:szCs w:val="20"/>
        </w:rPr>
      </w:pPr>
    </w:p>
    <w:p w14:paraId="19B3DCF5" w14:textId="77777777" w:rsidR="00D51241" w:rsidRPr="0057151F" w:rsidRDefault="00D51241" w:rsidP="00D51241">
      <w:pPr>
        <w:rPr>
          <w:rFonts w:ascii="Bookman Old Style" w:hAnsi="Bookman Old Style"/>
          <w:sz w:val="20"/>
          <w:szCs w:val="20"/>
        </w:rPr>
      </w:pPr>
    </w:p>
    <w:p w14:paraId="24305E0D" w14:textId="77777777" w:rsidR="00D51241" w:rsidRPr="0057151F" w:rsidRDefault="00D51241" w:rsidP="00D51241">
      <w:pPr>
        <w:rPr>
          <w:rFonts w:ascii="Bookman Old Style" w:hAnsi="Bookman Old Style"/>
          <w:sz w:val="20"/>
          <w:szCs w:val="20"/>
        </w:rPr>
      </w:pPr>
    </w:p>
    <w:p w14:paraId="6E94D14A" w14:textId="77777777" w:rsidR="00D51241" w:rsidRPr="0057151F" w:rsidRDefault="00D51241" w:rsidP="00D51241">
      <w:pPr>
        <w:rPr>
          <w:rFonts w:ascii="Bookman Old Style" w:hAnsi="Bookman Old Style"/>
          <w:sz w:val="20"/>
          <w:szCs w:val="20"/>
        </w:rPr>
      </w:pPr>
    </w:p>
    <w:p w14:paraId="5E2E0967" w14:textId="77777777" w:rsidR="00D51241" w:rsidRPr="0057151F" w:rsidRDefault="00D51241" w:rsidP="00D51241">
      <w:pPr>
        <w:rPr>
          <w:rFonts w:ascii="Bookman Old Style" w:hAnsi="Bookman Old Style"/>
          <w:sz w:val="20"/>
          <w:szCs w:val="20"/>
        </w:rPr>
      </w:pPr>
    </w:p>
    <w:p w14:paraId="272BA8A2" w14:textId="77777777" w:rsidR="00D51241" w:rsidRPr="0057151F" w:rsidRDefault="00D51241" w:rsidP="00D51241">
      <w:pPr>
        <w:rPr>
          <w:rFonts w:ascii="Bookman Old Style" w:hAnsi="Bookman Old Style"/>
          <w:sz w:val="20"/>
          <w:szCs w:val="20"/>
        </w:rPr>
      </w:pPr>
    </w:p>
    <w:p w14:paraId="50F11E20" w14:textId="77777777" w:rsidR="00D51241" w:rsidRPr="0057151F" w:rsidRDefault="00D51241" w:rsidP="00D51241">
      <w:pPr>
        <w:rPr>
          <w:rFonts w:ascii="Bookman Old Style" w:hAnsi="Bookman Old Style"/>
          <w:sz w:val="20"/>
          <w:szCs w:val="20"/>
        </w:rPr>
      </w:pPr>
    </w:p>
    <w:p w14:paraId="4D1D9235" w14:textId="77777777" w:rsidR="00D51241" w:rsidRPr="0057151F" w:rsidRDefault="00D51241" w:rsidP="00D51241">
      <w:pPr>
        <w:rPr>
          <w:rFonts w:ascii="Bookman Old Style" w:hAnsi="Bookman Old Style"/>
          <w:sz w:val="20"/>
          <w:szCs w:val="20"/>
        </w:rPr>
      </w:pPr>
    </w:p>
    <w:p w14:paraId="027EDA44" w14:textId="77777777" w:rsidR="00D51241" w:rsidRDefault="00D51241" w:rsidP="00D51241"/>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85"/>
        <w:gridCol w:w="5859"/>
        <w:gridCol w:w="1598"/>
      </w:tblGrid>
      <w:tr w:rsidR="00D51241" w:rsidRPr="0057151F" w14:paraId="443BB218" w14:textId="77777777" w:rsidTr="003673F6">
        <w:trPr>
          <w:jc w:val="center"/>
        </w:trPr>
        <w:tc>
          <w:tcPr>
            <w:tcW w:w="2085" w:type="dxa"/>
            <w:shd w:val="clear" w:color="auto" w:fill="auto"/>
            <w:vAlign w:val="center"/>
          </w:tcPr>
          <w:p w14:paraId="57882277" w14:textId="77777777" w:rsidR="00D51241" w:rsidRPr="0027472B" w:rsidRDefault="00D51241" w:rsidP="00762E8E">
            <w:pPr>
              <w:pStyle w:val="F5"/>
              <w:spacing w:line="276" w:lineRule="auto"/>
              <w:jc w:val="center"/>
            </w:pPr>
            <w:r w:rsidRPr="0027472B">
              <w:t>SEMESTER: I&amp;II</w:t>
            </w:r>
          </w:p>
          <w:p w14:paraId="1C9F1F2E" w14:textId="77777777" w:rsidR="00D51241" w:rsidRDefault="00D51241" w:rsidP="00762E8E">
            <w:pPr>
              <w:pStyle w:val="F5"/>
              <w:spacing w:line="276" w:lineRule="auto"/>
              <w:jc w:val="center"/>
              <w:rPr>
                <w:lang w:val="en-US"/>
              </w:rPr>
            </w:pPr>
            <w:r w:rsidRPr="0027472B">
              <w:t>PART:III</w:t>
            </w:r>
          </w:p>
          <w:p w14:paraId="1F7BDA11" w14:textId="77777777" w:rsidR="00D51241" w:rsidRPr="00805AEB" w:rsidRDefault="00D51241" w:rsidP="00762E8E">
            <w:pPr>
              <w:pStyle w:val="F5"/>
              <w:spacing w:line="276" w:lineRule="auto"/>
              <w:jc w:val="center"/>
              <w:rPr>
                <w:lang w:val="en-US"/>
              </w:rPr>
            </w:pPr>
            <w:r w:rsidRPr="0027472B">
              <w:rPr>
                <w:color w:val="000000"/>
              </w:rPr>
              <w:t>PRACTICAL</w:t>
            </w:r>
            <w:r>
              <w:rPr>
                <w:color w:val="000000"/>
                <w:lang w:val="en-US"/>
              </w:rPr>
              <w:t xml:space="preserve"> </w:t>
            </w:r>
            <w:r w:rsidRPr="0027472B">
              <w:rPr>
                <w:color w:val="000000"/>
              </w:rPr>
              <w:t>- I</w:t>
            </w:r>
          </w:p>
        </w:tc>
        <w:tc>
          <w:tcPr>
            <w:tcW w:w="5859" w:type="dxa"/>
            <w:shd w:val="clear" w:color="auto" w:fill="auto"/>
            <w:vAlign w:val="center"/>
          </w:tcPr>
          <w:p w14:paraId="6D69740C" w14:textId="77777777" w:rsidR="00D51241" w:rsidRPr="0027472B" w:rsidRDefault="00D51241" w:rsidP="00762E8E">
            <w:pPr>
              <w:pStyle w:val="F5"/>
              <w:spacing w:line="276" w:lineRule="auto"/>
              <w:jc w:val="center"/>
            </w:pPr>
            <w:r w:rsidRPr="0027472B">
              <w:t>22UZOOP24</w:t>
            </w:r>
            <w:r w:rsidRPr="0027472B">
              <w:rPr>
                <w:color w:val="000000"/>
              </w:rPr>
              <w:t>: INVERTEBRATA AND CHORDATA</w:t>
            </w:r>
          </w:p>
        </w:tc>
        <w:tc>
          <w:tcPr>
            <w:tcW w:w="1598" w:type="dxa"/>
            <w:shd w:val="clear" w:color="auto" w:fill="auto"/>
            <w:vAlign w:val="center"/>
          </w:tcPr>
          <w:p w14:paraId="0195E135" w14:textId="77777777" w:rsidR="00D51241" w:rsidRPr="007D4111" w:rsidRDefault="00D51241" w:rsidP="00762E8E">
            <w:pPr>
              <w:pStyle w:val="F5"/>
              <w:spacing w:line="276" w:lineRule="auto"/>
              <w:jc w:val="center"/>
              <w:rPr>
                <w:lang w:val="en-US"/>
              </w:rPr>
            </w:pPr>
            <w:r w:rsidRPr="0027472B">
              <w:t>CREDIT:</w:t>
            </w:r>
            <w:r>
              <w:rPr>
                <w:lang w:val="en-US"/>
              </w:rPr>
              <w:t>3</w:t>
            </w:r>
          </w:p>
          <w:p w14:paraId="6DED50A5" w14:textId="29445575" w:rsidR="00D51241" w:rsidRPr="0027472B" w:rsidRDefault="00D51241" w:rsidP="00762E8E">
            <w:pPr>
              <w:pStyle w:val="F5"/>
              <w:spacing w:line="276" w:lineRule="auto"/>
              <w:jc w:val="center"/>
            </w:pPr>
            <w:r w:rsidRPr="0027472B">
              <w:t>HOURS: 3</w:t>
            </w:r>
            <w:r w:rsidR="003673F6">
              <w:rPr>
                <w:lang w:val="en-IN"/>
              </w:rPr>
              <w:t>/W</w:t>
            </w:r>
          </w:p>
        </w:tc>
      </w:tr>
    </w:tbl>
    <w:p w14:paraId="412C142B" w14:textId="77777777" w:rsidR="00D51241" w:rsidRPr="0057151F" w:rsidRDefault="00D51241" w:rsidP="00D51241">
      <w:pPr>
        <w:rPr>
          <w:rFonts w:ascii="Bookman Old Style" w:hAnsi="Bookman Old Style"/>
          <w:b/>
          <w:bCs/>
          <w:sz w:val="20"/>
          <w:szCs w:val="20"/>
        </w:rPr>
      </w:pPr>
    </w:p>
    <w:p w14:paraId="530E7A1B" w14:textId="77777777" w:rsidR="00D51241" w:rsidRPr="0057151F" w:rsidRDefault="00D51241" w:rsidP="00D51241">
      <w:pPr>
        <w:pStyle w:val="F5"/>
      </w:pPr>
      <w:r w:rsidRPr="0057151F">
        <w:t>COURSE OBJECTIVES</w:t>
      </w:r>
    </w:p>
    <w:p w14:paraId="6D6F3865" w14:textId="77777777" w:rsidR="00D51241" w:rsidRDefault="00D51241" w:rsidP="00D51241">
      <w:pPr>
        <w:pStyle w:val="BullF70"/>
        <w:numPr>
          <w:ilvl w:val="0"/>
          <w:numId w:val="19"/>
        </w:numPr>
      </w:pPr>
      <w:r>
        <w:t>To understand the taxonomy and relationship and evolution of animals.</w:t>
      </w:r>
    </w:p>
    <w:p w14:paraId="5ED36BAF" w14:textId="77777777" w:rsidR="00D51241" w:rsidRDefault="00D51241" w:rsidP="00D51241">
      <w:pPr>
        <w:pStyle w:val="BullF70"/>
        <w:numPr>
          <w:ilvl w:val="0"/>
          <w:numId w:val="19"/>
        </w:numPr>
      </w:pPr>
      <w:r>
        <w:t>To understand the systematic and functional morphology of various groups of Chordates.</w:t>
      </w:r>
    </w:p>
    <w:p w14:paraId="6FD6EF1D" w14:textId="77777777" w:rsidR="00D51241" w:rsidRDefault="00D51241" w:rsidP="00D51241">
      <w:pPr>
        <w:pStyle w:val="BullF70"/>
        <w:numPr>
          <w:ilvl w:val="0"/>
          <w:numId w:val="19"/>
        </w:numPr>
      </w:pPr>
      <w:r>
        <w:t xml:space="preserve">To study their economic importance, affinities and adaptations. </w:t>
      </w:r>
    </w:p>
    <w:p w14:paraId="23A023DF" w14:textId="77777777" w:rsidR="00D51241" w:rsidRDefault="00D51241" w:rsidP="00D51241">
      <w:pPr>
        <w:pStyle w:val="BullF70"/>
        <w:numPr>
          <w:ilvl w:val="0"/>
          <w:numId w:val="19"/>
        </w:numPr>
      </w:pPr>
      <w:r>
        <w:t>To understand the role of vertebrates in biological communities, ecological interactions and conservation problems</w:t>
      </w:r>
    </w:p>
    <w:p w14:paraId="518CF10F" w14:textId="77777777" w:rsidR="00D51241" w:rsidRDefault="00D51241" w:rsidP="00D51241">
      <w:pPr>
        <w:pStyle w:val="BullF70"/>
        <w:numPr>
          <w:ilvl w:val="0"/>
          <w:numId w:val="19"/>
        </w:numPr>
      </w:pPr>
      <w:r>
        <w:t>To assess the diversity of animals in a phylogenetic conditions.</w:t>
      </w:r>
    </w:p>
    <w:p w14:paraId="2708BE7E" w14:textId="77777777" w:rsidR="00D51241" w:rsidRPr="0057151F" w:rsidRDefault="00D51241" w:rsidP="00D51241">
      <w:pPr>
        <w:pStyle w:val="F5"/>
      </w:pPr>
    </w:p>
    <w:p w14:paraId="1580ACC9" w14:textId="77777777" w:rsidR="00D51241" w:rsidRPr="0057151F" w:rsidRDefault="00D51241" w:rsidP="00D51241">
      <w:pPr>
        <w:pStyle w:val="F5"/>
      </w:pPr>
      <w:r w:rsidRPr="0057151F">
        <w:t>DISSECTIONS</w:t>
      </w:r>
    </w:p>
    <w:p w14:paraId="047159AA" w14:textId="77777777" w:rsidR="00D51241" w:rsidRPr="0057151F" w:rsidRDefault="00D51241" w:rsidP="00D51241">
      <w:pPr>
        <w:pStyle w:val="BodyF2"/>
      </w:pPr>
      <w:r w:rsidRPr="0057151F">
        <w:rPr>
          <w:b/>
          <w:bCs/>
        </w:rPr>
        <w:t>cockroach /Earth worm -</w:t>
      </w:r>
      <w:r w:rsidRPr="0057151F">
        <w:t xml:space="preserve"> Digestive and Nervous system</w:t>
      </w:r>
    </w:p>
    <w:p w14:paraId="0B897C8B" w14:textId="77777777" w:rsidR="00D51241" w:rsidRPr="0057151F" w:rsidRDefault="00D51241" w:rsidP="00D51241">
      <w:pPr>
        <w:pStyle w:val="BodyF2"/>
      </w:pPr>
      <w:r w:rsidRPr="0057151F">
        <w:rPr>
          <w:b/>
          <w:bCs/>
        </w:rPr>
        <w:t xml:space="preserve">Prawn </w:t>
      </w:r>
      <w:r w:rsidRPr="0057151F">
        <w:t xml:space="preserve">– Nervous system, </w:t>
      </w:r>
      <w:r w:rsidRPr="0057151F">
        <w:rPr>
          <w:b/>
          <w:bCs/>
        </w:rPr>
        <w:t>Fish</w:t>
      </w:r>
      <w:r w:rsidRPr="0057151F">
        <w:t xml:space="preserve"> –Digestive system  </w:t>
      </w:r>
    </w:p>
    <w:p w14:paraId="347B934C" w14:textId="77777777" w:rsidR="00D51241" w:rsidRDefault="00D51241" w:rsidP="00D51241">
      <w:pPr>
        <w:autoSpaceDE w:val="0"/>
        <w:autoSpaceDN w:val="0"/>
        <w:adjustRightInd w:val="0"/>
        <w:rPr>
          <w:rFonts w:ascii="Bookman Old Style" w:hAnsi="Bookman Old Style"/>
          <w:b/>
          <w:bCs/>
          <w:color w:val="000000"/>
          <w:sz w:val="20"/>
          <w:szCs w:val="20"/>
        </w:rPr>
      </w:pPr>
    </w:p>
    <w:p w14:paraId="03CEAA4C" w14:textId="77777777" w:rsidR="00D51241" w:rsidRPr="0057151F" w:rsidRDefault="00D51241" w:rsidP="00D51241">
      <w:pPr>
        <w:pStyle w:val="F5"/>
      </w:pPr>
      <w:r w:rsidRPr="0057151F">
        <w:t xml:space="preserve">MINOR PARCTICAL </w:t>
      </w:r>
    </w:p>
    <w:p w14:paraId="2A67D75D" w14:textId="77777777" w:rsidR="00D51241" w:rsidRPr="0057151F" w:rsidRDefault="00D51241" w:rsidP="00D51241">
      <w:pPr>
        <w:pStyle w:val="BodyF2"/>
      </w:pPr>
      <w:r w:rsidRPr="0057151F">
        <w:t xml:space="preserve">MOUNTING </w:t>
      </w:r>
      <w:r w:rsidRPr="0057151F">
        <w:rPr>
          <w:b/>
          <w:bCs/>
        </w:rPr>
        <w:t>–</w:t>
      </w:r>
      <w:r>
        <w:rPr>
          <w:b/>
          <w:bCs/>
        </w:rPr>
        <w:t xml:space="preserve"> </w:t>
      </w:r>
      <w:proofErr w:type="spellStart"/>
      <w:r w:rsidRPr="0057151F">
        <w:rPr>
          <w:b/>
        </w:rPr>
        <w:t>Setae</w:t>
      </w:r>
      <w:r w:rsidRPr="0057151F">
        <w:t>:Mounting</w:t>
      </w:r>
      <w:proofErr w:type="spellEnd"/>
      <w:r w:rsidRPr="0057151F">
        <w:t xml:space="preserve"> of Body setae and Penial setae of Earthworm, </w:t>
      </w:r>
      <w:r w:rsidRPr="0057151F">
        <w:rPr>
          <w:b/>
          <w:bCs/>
        </w:rPr>
        <w:t xml:space="preserve">Insect Mouth parts : </w:t>
      </w:r>
      <w:r w:rsidRPr="0057151F">
        <w:t xml:space="preserve">Mounting of mouth parts of Honey bee, House Fly and Mosquito  </w:t>
      </w:r>
      <w:r w:rsidRPr="0057151F">
        <w:rPr>
          <w:b/>
          <w:bCs/>
        </w:rPr>
        <w:t xml:space="preserve">Prawn </w:t>
      </w:r>
      <w:r w:rsidRPr="0057151F">
        <w:t xml:space="preserve">– Appendages, </w:t>
      </w:r>
      <w:r w:rsidRPr="0057151F">
        <w:rPr>
          <w:b/>
          <w:bCs/>
        </w:rPr>
        <w:t xml:space="preserve">Shark </w:t>
      </w:r>
      <w:r w:rsidRPr="0057151F">
        <w:t xml:space="preserve">- Placoid scales, </w:t>
      </w:r>
    </w:p>
    <w:p w14:paraId="6CBDD5A3" w14:textId="77777777" w:rsidR="00D51241" w:rsidRDefault="00D51241" w:rsidP="00D51241">
      <w:pPr>
        <w:autoSpaceDE w:val="0"/>
        <w:autoSpaceDN w:val="0"/>
        <w:adjustRightInd w:val="0"/>
        <w:rPr>
          <w:rFonts w:ascii="Bookman Old Style" w:hAnsi="Bookman Old Style"/>
          <w:b/>
          <w:bCs/>
          <w:color w:val="000000"/>
          <w:sz w:val="20"/>
          <w:szCs w:val="20"/>
        </w:rPr>
      </w:pPr>
    </w:p>
    <w:p w14:paraId="49B9B9A9" w14:textId="77777777" w:rsidR="00D51241" w:rsidRPr="0057151F" w:rsidRDefault="00D51241" w:rsidP="00D51241">
      <w:pPr>
        <w:pStyle w:val="F5"/>
      </w:pPr>
      <w:r w:rsidRPr="0057151F">
        <w:t xml:space="preserve">SPOTTERS </w:t>
      </w:r>
    </w:p>
    <w:p w14:paraId="75147483" w14:textId="77777777" w:rsidR="00D51241" w:rsidRDefault="00D51241" w:rsidP="00D51241">
      <w:pPr>
        <w:autoSpaceDE w:val="0"/>
        <w:autoSpaceDN w:val="0"/>
        <w:adjustRightInd w:val="0"/>
        <w:rPr>
          <w:rFonts w:ascii="Bookman Old Style" w:hAnsi="Bookman Old Style"/>
          <w:b/>
          <w:bCs/>
          <w:color w:val="000000"/>
          <w:sz w:val="20"/>
          <w:szCs w:val="20"/>
        </w:rPr>
      </w:pPr>
    </w:p>
    <w:p w14:paraId="2CC6C9EA" w14:textId="77777777" w:rsidR="00D51241" w:rsidRDefault="00D51241" w:rsidP="00D51241">
      <w:pPr>
        <w:pStyle w:val="F5"/>
      </w:pPr>
      <w:r w:rsidRPr="0057151F">
        <w:t xml:space="preserve">Study of the following specimens </w:t>
      </w:r>
    </w:p>
    <w:p w14:paraId="613CE774" w14:textId="77777777" w:rsidR="00D51241" w:rsidRPr="0057151F" w:rsidRDefault="00D51241" w:rsidP="00D51241">
      <w:pPr>
        <w:autoSpaceDE w:val="0"/>
        <w:autoSpaceDN w:val="0"/>
        <w:adjustRightInd w:val="0"/>
        <w:rPr>
          <w:rFonts w:ascii="Bookman Old Style" w:hAnsi="Bookman Old Style"/>
          <w:color w:val="000000"/>
          <w:sz w:val="20"/>
          <w:szCs w:val="20"/>
        </w:rPr>
      </w:pPr>
    </w:p>
    <w:p w14:paraId="788837FC" w14:textId="77777777" w:rsidR="00D51241" w:rsidRPr="0057151F" w:rsidRDefault="00D51241" w:rsidP="00D51241">
      <w:pPr>
        <w:pStyle w:val="F5"/>
      </w:pPr>
      <w:r w:rsidRPr="0057151F">
        <w:t xml:space="preserve">1.Classify by giving reasons </w:t>
      </w:r>
    </w:p>
    <w:p w14:paraId="1CD8BF80" w14:textId="77777777" w:rsidR="00D51241" w:rsidRPr="0057151F" w:rsidRDefault="00D51241" w:rsidP="00D51241">
      <w:pPr>
        <w:pStyle w:val="BodyF2"/>
        <w:rPr>
          <w:color w:val="000000"/>
          <w:sz w:val="20"/>
          <w:szCs w:val="20"/>
        </w:rPr>
      </w:pPr>
      <w:proofErr w:type="spellStart"/>
      <w:r w:rsidRPr="00AC4D12">
        <w:rPr>
          <w:rStyle w:val="BodyF2Char"/>
        </w:rPr>
        <w:t>Paramecium,Euglena</w:t>
      </w:r>
      <w:proofErr w:type="spellEnd"/>
      <w:r w:rsidRPr="00AC4D12">
        <w:rPr>
          <w:rStyle w:val="BodyF2Char"/>
        </w:rPr>
        <w:t xml:space="preserve">, </w:t>
      </w:r>
      <w:proofErr w:type="spellStart"/>
      <w:r w:rsidRPr="00AC4D12">
        <w:rPr>
          <w:rStyle w:val="BodyF2Char"/>
        </w:rPr>
        <w:t>Sycon</w:t>
      </w:r>
      <w:proofErr w:type="spellEnd"/>
      <w:r w:rsidRPr="00AC4D12">
        <w:rPr>
          <w:rStyle w:val="BodyF2Char"/>
        </w:rPr>
        <w:t xml:space="preserve">, Obelia, Taenia </w:t>
      </w:r>
      <w:proofErr w:type="spellStart"/>
      <w:r w:rsidRPr="00AC4D12">
        <w:rPr>
          <w:rStyle w:val="BodyF2Char"/>
        </w:rPr>
        <w:t>solium</w:t>
      </w:r>
      <w:proofErr w:type="spellEnd"/>
      <w:r w:rsidRPr="00AC4D12">
        <w:rPr>
          <w:rStyle w:val="BodyF2Char"/>
        </w:rPr>
        <w:t xml:space="preserve">, </w:t>
      </w:r>
      <w:proofErr w:type="spellStart"/>
      <w:r w:rsidRPr="00AC4D12">
        <w:rPr>
          <w:rStyle w:val="BodyF2Char"/>
        </w:rPr>
        <w:t>Neries</w:t>
      </w:r>
      <w:proofErr w:type="spellEnd"/>
      <w:r w:rsidRPr="00AC4D12">
        <w:rPr>
          <w:rStyle w:val="BodyF2Char"/>
        </w:rPr>
        <w:t>, Prawn, Fresh water mussel</w:t>
      </w:r>
      <w:r w:rsidRPr="0057151F">
        <w:rPr>
          <w:color w:val="000000"/>
          <w:sz w:val="20"/>
          <w:szCs w:val="20"/>
        </w:rPr>
        <w:t xml:space="preserve">, </w:t>
      </w:r>
      <w:proofErr w:type="spellStart"/>
      <w:r w:rsidRPr="0057151F">
        <w:rPr>
          <w:color w:val="000000"/>
          <w:sz w:val="20"/>
          <w:szCs w:val="20"/>
        </w:rPr>
        <w:t>Seastar</w:t>
      </w:r>
      <w:proofErr w:type="spellEnd"/>
      <w:r w:rsidRPr="0057151F">
        <w:rPr>
          <w:color w:val="000000"/>
          <w:sz w:val="20"/>
          <w:szCs w:val="20"/>
        </w:rPr>
        <w:t xml:space="preserve">, Amphioxus, Shark, </w:t>
      </w:r>
      <w:proofErr w:type="spellStart"/>
      <w:r w:rsidRPr="0057151F">
        <w:rPr>
          <w:color w:val="000000"/>
          <w:sz w:val="20"/>
          <w:szCs w:val="20"/>
        </w:rPr>
        <w:t>Hyla</w:t>
      </w:r>
      <w:proofErr w:type="spellEnd"/>
      <w:r w:rsidRPr="0057151F">
        <w:rPr>
          <w:color w:val="000000"/>
          <w:sz w:val="20"/>
          <w:szCs w:val="20"/>
        </w:rPr>
        <w:t xml:space="preserve">, Rhacophorus, </w:t>
      </w:r>
      <w:proofErr w:type="spellStart"/>
      <w:r w:rsidRPr="0057151F">
        <w:rPr>
          <w:color w:val="000000"/>
          <w:sz w:val="20"/>
          <w:szCs w:val="20"/>
        </w:rPr>
        <w:t>Calotes</w:t>
      </w:r>
      <w:proofErr w:type="spellEnd"/>
      <w:r w:rsidRPr="0057151F">
        <w:rPr>
          <w:color w:val="000000"/>
          <w:sz w:val="20"/>
          <w:szCs w:val="20"/>
        </w:rPr>
        <w:t xml:space="preserve">, Pigeon, Rabbit. </w:t>
      </w:r>
    </w:p>
    <w:p w14:paraId="42375C34" w14:textId="77777777" w:rsidR="00D51241" w:rsidRPr="0057151F" w:rsidRDefault="00D51241" w:rsidP="00D51241">
      <w:pPr>
        <w:pStyle w:val="F5"/>
      </w:pPr>
      <w:r w:rsidRPr="0057151F">
        <w:t xml:space="preserve">2.Adaptations to their respective modes of life </w:t>
      </w:r>
    </w:p>
    <w:p w14:paraId="60D91466" w14:textId="77777777" w:rsidR="00D51241" w:rsidRPr="0057151F" w:rsidRDefault="00D51241" w:rsidP="00D51241">
      <w:pPr>
        <w:pStyle w:val="BodyF2"/>
      </w:pPr>
      <w:r w:rsidRPr="0057151F">
        <w:t xml:space="preserve">Entamoeba, Trypanosoma, Plasmodium, Corals [any 2], Ascaris, </w:t>
      </w:r>
      <w:proofErr w:type="spellStart"/>
      <w:r w:rsidRPr="0057151F">
        <w:t>Wuchereria</w:t>
      </w:r>
      <w:proofErr w:type="spellEnd"/>
    </w:p>
    <w:p w14:paraId="5F9C0357" w14:textId="3E57DB81" w:rsidR="00D51241" w:rsidRPr="0057151F" w:rsidRDefault="00D51241" w:rsidP="00D51241">
      <w:pPr>
        <w:autoSpaceDE w:val="0"/>
        <w:autoSpaceDN w:val="0"/>
        <w:adjustRightInd w:val="0"/>
        <w:rPr>
          <w:rFonts w:ascii="Bookman Old Style" w:hAnsi="Bookman Old Style"/>
          <w:color w:val="000000"/>
          <w:sz w:val="20"/>
          <w:szCs w:val="20"/>
        </w:rPr>
      </w:pPr>
      <w:proofErr w:type="spellStart"/>
      <w:r w:rsidRPr="0057151F">
        <w:rPr>
          <w:rFonts w:ascii="Bookman Old Style" w:hAnsi="Bookman Old Style"/>
          <w:color w:val="000000"/>
          <w:sz w:val="20"/>
          <w:szCs w:val="20"/>
        </w:rPr>
        <w:t>bancrofti</w:t>
      </w:r>
      <w:proofErr w:type="spellEnd"/>
      <w:r w:rsidRPr="0057151F">
        <w:rPr>
          <w:rFonts w:ascii="Bookman Old Style" w:hAnsi="Bookman Old Style"/>
          <w:color w:val="000000"/>
          <w:sz w:val="20"/>
          <w:szCs w:val="20"/>
        </w:rPr>
        <w:t xml:space="preserve">, </w:t>
      </w:r>
      <w:proofErr w:type="spellStart"/>
      <w:r w:rsidRPr="0057151F">
        <w:rPr>
          <w:rFonts w:ascii="Bookman Old Style" w:hAnsi="Bookman Old Style"/>
          <w:color w:val="000000"/>
          <w:sz w:val="20"/>
          <w:szCs w:val="20"/>
        </w:rPr>
        <w:t>Cheatopterus</w:t>
      </w:r>
      <w:proofErr w:type="spellEnd"/>
      <w:r w:rsidRPr="0057151F">
        <w:rPr>
          <w:rFonts w:ascii="Bookman Old Style" w:hAnsi="Bookman Old Style"/>
          <w:color w:val="000000"/>
          <w:sz w:val="20"/>
          <w:szCs w:val="20"/>
        </w:rPr>
        <w:t xml:space="preserve">, Leech, Limulus, Nauplius, Mysis, Zoea, </w:t>
      </w:r>
      <w:proofErr w:type="spellStart"/>
      <w:r w:rsidRPr="0057151F">
        <w:rPr>
          <w:rFonts w:ascii="Bookman Old Style" w:hAnsi="Bookman Old Style"/>
          <w:color w:val="000000"/>
          <w:sz w:val="20"/>
          <w:szCs w:val="20"/>
        </w:rPr>
        <w:t>Balanoglossus</w:t>
      </w:r>
      <w:proofErr w:type="spellEnd"/>
      <w:r w:rsidRPr="0057151F">
        <w:rPr>
          <w:rFonts w:ascii="Bookman Old Style" w:hAnsi="Bookman Old Style"/>
          <w:color w:val="000000"/>
          <w:sz w:val="20"/>
          <w:szCs w:val="20"/>
        </w:rPr>
        <w:t>, Ascidian,</w:t>
      </w:r>
      <w:r w:rsidR="007F7866">
        <w:rPr>
          <w:rFonts w:ascii="Bookman Old Style" w:hAnsi="Bookman Old Style"/>
          <w:color w:val="000000"/>
          <w:sz w:val="20"/>
          <w:szCs w:val="20"/>
        </w:rPr>
        <w:t xml:space="preserve"> </w:t>
      </w:r>
      <w:proofErr w:type="spellStart"/>
      <w:r w:rsidRPr="0057151F">
        <w:rPr>
          <w:rFonts w:ascii="Bookman Old Style" w:hAnsi="Bookman Old Style"/>
          <w:color w:val="000000"/>
          <w:sz w:val="20"/>
          <w:szCs w:val="20"/>
        </w:rPr>
        <w:t>Ichthyophis</w:t>
      </w:r>
      <w:proofErr w:type="spellEnd"/>
      <w:r w:rsidRPr="0057151F">
        <w:rPr>
          <w:rFonts w:ascii="Bookman Old Style" w:hAnsi="Bookman Old Style"/>
          <w:color w:val="000000"/>
          <w:sz w:val="20"/>
          <w:szCs w:val="20"/>
        </w:rPr>
        <w:t xml:space="preserve">, Draco, sea snake and Bat. </w:t>
      </w:r>
    </w:p>
    <w:p w14:paraId="7F390130" w14:textId="77777777" w:rsidR="00D51241" w:rsidRPr="0057151F" w:rsidRDefault="00D51241" w:rsidP="00D51241">
      <w:pPr>
        <w:pStyle w:val="F5"/>
      </w:pPr>
      <w:r w:rsidRPr="0057151F">
        <w:t xml:space="preserve">3.Biological significance: </w:t>
      </w:r>
    </w:p>
    <w:p w14:paraId="48EF8473" w14:textId="77777777" w:rsidR="00D51241" w:rsidRPr="0057151F" w:rsidRDefault="00D51241" w:rsidP="00D51241">
      <w:pPr>
        <w:pStyle w:val="BodyF2"/>
      </w:pPr>
      <w:r w:rsidRPr="0057151F">
        <w:t xml:space="preserve">Paramecium conjugation and binary fission, </w:t>
      </w:r>
      <w:proofErr w:type="spellStart"/>
      <w:r w:rsidRPr="0057151F">
        <w:rPr>
          <w:rFonts w:cs="Bookman Old Style"/>
          <w:bCs/>
          <w:iCs/>
        </w:rPr>
        <w:t>Fasciola</w:t>
      </w:r>
      <w:proofErr w:type="spellEnd"/>
      <w:r w:rsidRPr="0057151F">
        <w:rPr>
          <w:rFonts w:cs="Bookman Old Style"/>
          <w:bCs/>
          <w:iCs/>
        </w:rPr>
        <w:t xml:space="preserve"> </w:t>
      </w:r>
      <w:proofErr w:type="spellStart"/>
      <w:r w:rsidRPr="0057151F">
        <w:rPr>
          <w:rFonts w:cs="Bookman Old Style"/>
          <w:bCs/>
          <w:iCs/>
        </w:rPr>
        <w:t>hepatica,</w:t>
      </w:r>
      <w:r w:rsidRPr="0057151F">
        <w:t>physalia</w:t>
      </w:r>
      <w:proofErr w:type="spellEnd"/>
      <w:r w:rsidRPr="0057151F">
        <w:t xml:space="preserve">, Trochophore Larva, </w:t>
      </w:r>
      <w:proofErr w:type="spellStart"/>
      <w:r w:rsidRPr="0057151F">
        <w:t>Peripatus,Sacculina</w:t>
      </w:r>
      <w:proofErr w:type="spellEnd"/>
      <w:r w:rsidRPr="0057151F">
        <w:t xml:space="preserve"> On Crab, Sea Anemone on Hermit Crab, Pearl Oyster, </w:t>
      </w:r>
      <w:proofErr w:type="spellStart"/>
      <w:r w:rsidRPr="0057151F">
        <w:t>Bipinnaria</w:t>
      </w:r>
      <w:proofErr w:type="spellEnd"/>
      <w:r w:rsidRPr="0057151F">
        <w:t xml:space="preserve"> Larva, </w:t>
      </w:r>
      <w:proofErr w:type="spellStart"/>
      <w:r w:rsidRPr="0057151F">
        <w:t>Anabas,Hippocampus</w:t>
      </w:r>
      <w:proofErr w:type="spellEnd"/>
      <w:r w:rsidRPr="0057151F">
        <w:t xml:space="preserve">, </w:t>
      </w:r>
      <w:proofErr w:type="spellStart"/>
      <w:r w:rsidRPr="0057151F">
        <w:t>Narcine</w:t>
      </w:r>
      <w:proofErr w:type="spellEnd"/>
      <w:r w:rsidRPr="0057151F">
        <w:t xml:space="preserve">, </w:t>
      </w:r>
      <w:proofErr w:type="spellStart"/>
      <w:r w:rsidRPr="0057151F">
        <w:t>Echeneis</w:t>
      </w:r>
      <w:proofErr w:type="spellEnd"/>
      <w:r w:rsidRPr="0057151F">
        <w:t xml:space="preserve">, Arius, </w:t>
      </w:r>
      <w:proofErr w:type="spellStart"/>
      <w:r w:rsidRPr="0057151F">
        <w:t>Exocoetus</w:t>
      </w:r>
      <w:proofErr w:type="spellEnd"/>
      <w:r w:rsidRPr="0057151F">
        <w:t xml:space="preserve">, Eel, </w:t>
      </w:r>
      <w:proofErr w:type="spellStart"/>
      <w:r w:rsidRPr="0057151F">
        <w:t>Amblystoma</w:t>
      </w:r>
      <w:proofErr w:type="spellEnd"/>
      <w:r w:rsidRPr="0057151F">
        <w:t xml:space="preserve">, Axolotl Larva, </w:t>
      </w:r>
      <w:proofErr w:type="spellStart"/>
      <w:r w:rsidRPr="0057151F">
        <w:t>Bufo,Cobra</w:t>
      </w:r>
      <w:proofErr w:type="spellEnd"/>
      <w:r w:rsidRPr="0057151F">
        <w:t xml:space="preserve">, Krait, </w:t>
      </w:r>
      <w:proofErr w:type="spellStart"/>
      <w:r w:rsidRPr="0057151F">
        <w:t>Russels</w:t>
      </w:r>
      <w:proofErr w:type="spellEnd"/>
      <w:r w:rsidRPr="0057151F">
        <w:t xml:space="preserve"> Viper, </w:t>
      </w:r>
      <w:proofErr w:type="spellStart"/>
      <w:r w:rsidRPr="0057151F">
        <w:t>Echis</w:t>
      </w:r>
      <w:proofErr w:type="spellEnd"/>
      <w:r w:rsidRPr="0057151F">
        <w:t xml:space="preserve"> </w:t>
      </w:r>
      <w:proofErr w:type="spellStart"/>
      <w:r w:rsidRPr="0057151F">
        <w:t>Carinata</w:t>
      </w:r>
      <w:proofErr w:type="spellEnd"/>
      <w:r w:rsidRPr="0057151F">
        <w:t>, Turtle, Parrot, Woodpecker, King Fisher.</w:t>
      </w:r>
    </w:p>
    <w:p w14:paraId="27B90CEA" w14:textId="77777777" w:rsidR="00D51241" w:rsidRPr="0057151F" w:rsidRDefault="00D51241" w:rsidP="00D51241">
      <w:pPr>
        <w:pStyle w:val="F5"/>
      </w:pPr>
      <w:r w:rsidRPr="0057151F">
        <w:t xml:space="preserve">4. Relate structure and function: </w:t>
      </w:r>
    </w:p>
    <w:p w14:paraId="01313E62" w14:textId="77777777" w:rsidR="00D51241" w:rsidRPr="0057151F" w:rsidRDefault="00D51241" w:rsidP="00D51241">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Sponge Spicules, Obelia Polyp, Taenia Scolex, Nereis - Parapodium, Book lungs of</w:t>
      </w:r>
    </w:p>
    <w:p w14:paraId="5932F31E" w14:textId="77777777" w:rsidR="00D51241" w:rsidRPr="0057151F" w:rsidRDefault="00D51241" w:rsidP="00D51241">
      <w:pPr>
        <w:pStyle w:val="BodyF2"/>
      </w:pPr>
      <w:r w:rsidRPr="0057151F">
        <w:t>scorpion/Honey bee sting apparatus, Pedicellaria of Sea star, Ctenoid Scale and Quill Feather</w:t>
      </w:r>
      <w:r>
        <w:t xml:space="preserve"> </w:t>
      </w:r>
      <w:r w:rsidRPr="0057151F">
        <w:t xml:space="preserve">of pigeon. </w:t>
      </w:r>
    </w:p>
    <w:p w14:paraId="12A5A49D" w14:textId="77777777" w:rsidR="00D51241" w:rsidRPr="0057151F" w:rsidRDefault="00D51241" w:rsidP="00D51241">
      <w:pPr>
        <w:pStyle w:val="F5"/>
      </w:pPr>
      <w:r>
        <w:br w:type="page"/>
      </w:r>
      <w:r w:rsidRPr="0057151F">
        <w:lastRenderedPageBreak/>
        <w:t xml:space="preserve">5.Draw labeled sketches: </w:t>
      </w:r>
    </w:p>
    <w:p w14:paraId="77A8CA63" w14:textId="77777777" w:rsidR="00D51241" w:rsidRPr="0057151F" w:rsidRDefault="00D51241" w:rsidP="00D51241">
      <w:pPr>
        <w:pStyle w:val="BodyF2"/>
        <w:rPr>
          <w:color w:val="000000"/>
          <w:sz w:val="20"/>
          <w:szCs w:val="20"/>
        </w:rPr>
      </w:pPr>
      <w:r w:rsidRPr="0057151F">
        <w:rPr>
          <w:rFonts w:cs="Bookman Old Style"/>
        </w:rPr>
        <w:t xml:space="preserve">T.S. </w:t>
      </w:r>
      <w:proofErr w:type="spellStart"/>
      <w:r w:rsidRPr="0057151F">
        <w:rPr>
          <w:rFonts w:cs="Bookman Old Style"/>
          <w:bCs/>
          <w:iCs/>
        </w:rPr>
        <w:t>Fasciola</w:t>
      </w:r>
      <w:proofErr w:type="spellEnd"/>
      <w:r w:rsidRPr="0057151F">
        <w:t>, T.S. of Leech, Obelia medusa, T.S. of Amphioxus through Pharynx, T.S.</w:t>
      </w:r>
      <w:r>
        <w:t xml:space="preserve"> </w:t>
      </w:r>
      <w:r w:rsidRPr="0057151F">
        <w:rPr>
          <w:color w:val="000000"/>
          <w:sz w:val="20"/>
          <w:szCs w:val="20"/>
        </w:rPr>
        <w:t xml:space="preserve">through arm of Sea star. </w:t>
      </w:r>
      <w:r w:rsidRPr="0057151F">
        <w:rPr>
          <w:b/>
          <w:bCs/>
          <w:color w:val="000000"/>
          <w:sz w:val="20"/>
          <w:szCs w:val="20"/>
        </w:rPr>
        <w:t xml:space="preserve">Skeleton - </w:t>
      </w:r>
      <w:r w:rsidRPr="0057151F">
        <w:rPr>
          <w:color w:val="000000"/>
          <w:sz w:val="20"/>
          <w:szCs w:val="20"/>
        </w:rPr>
        <w:t xml:space="preserve">Pectoral girdles of Frog and </w:t>
      </w:r>
      <w:proofErr w:type="spellStart"/>
      <w:r w:rsidRPr="0057151F">
        <w:rPr>
          <w:color w:val="000000"/>
          <w:sz w:val="20"/>
          <w:szCs w:val="20"/>
        </w:rPr>
        <w:t>Pigeon.,Pelvic</w:t>
      </w:r>
      <w:proofErr w:type="spellEnd"/>
      <w:r w:rsidRPr="0057151F">
        <w:rPr>
          <w:color w:val="000000"/>
          <w:sz w:val="20"/>
          <w:szCs w:val="20"/>
        </w:rPr>
        <w:t xml:space="preserve"> Girdles of Frog and Pigeon. Fore and Hind limbs of Frog and Pigeon., Synsacrum of Pigeon. </w:t>
      </w:r>
      <w:r w:rsidRPr="0057151F">
        <w:rPr>
          <w:b/>
          <w:bCs/>
          <w:color w:val="000000"/>
          <w:sz w:val="20"/>
          <w:szCs w:val="20"/>
        </w:rPr>
        <w:t xml:space="preserve">Dentition - </w:t>
      </w:r>
      <w:r w:rsidRPr="0057151F">
        <w:rPr>
          <w:color w:val="000000"/>
          <w:sz w:val="20"/>
          <w:szCs w:val="20"/>
        </w:rPr>
        <w:t xml:space="preserve">Rabbit </w:t>
      </w:r>
    </w:p>
    <w:p w14:paraId="21693060" w14:textId="77777777" w:rsidR="00D51241" w:rsidRPr="0057151F" w:rsidRDefault="00D51241" w:rsidP="00D51241">
      <w:pPr>
        <w:autoSpaceDE w:val="0"/>
        <w:autoSpaceDN w:val="0"/>
        <w:adjustRightInd w:val="0"/>
        <w:rPr>
          <w:rFonts w:ascii="Bookman Old Style" w:hAnsi="Bookman Old Style"/>
          <w:color w:val="000000"/>
          <w:sz w:val="20"/>
          <w:szCs w:val="20"/>
        </w:rPr>
      </w:pPr>
    </w:p>
    <w:p w14:paraId="5B71A8D1" w14:textId="77777777" w:rsidR="00D51241" w:rsidRPr="0057151F" w:rsidRDefault="00D51241" w:rsidP="00D51241">
      <w:pPr>
        <w:pStyle w:val="F5"/>
      </w:pPr>
      <w:r w:rsidRPr="0057151F">
        <w:t>Record of Laboratory work shall be submitted at the time of practical examination</w:t>
      </w:r>
    </w:p>
    <w:p w14:paraId="326640E1" w14:textId="77777777" w:rsidR="00D51241" w:rsidRPr="0057151F" w:rsidRDefault="00D51241" w:rsidP="00D51241">
      <w:pPr>
        <w:rPr>
          <w:rFonts w:ascii="Bookman Old Style" w:hAnsi="Bookman Old Style"/>
          <w:b/>
          <w:bCs/>
          <w:sz w:val="20"/>
          <w:szCs w:val="20"/>
        </w:rPr>
      </w:pPr>
    </w:p>
    <w:p w14:paraId="17D3C13F" w14:textId="77777777" w:rsidR="00D51241" w:rsidRPr="0057151F" w:rsidRDefault="00D51241" w:rsidP="00D51241">
      <w:pPr>
        <w:pStyle w:val="F5"/>
      </w:pPr>
      <w:r w:rsidRPr="0057151F">
        <w:t>COURSE OUTCOMES</w:t>
      </w:r>
    </w:p>
    <w:p w14:paraId="31A948A2" w14:textId="77777777" w:rsidR="00D51241" w:rsidRPr="00F70A61" w:rsidRDefault="00D51241" w:rsidP="00D51241">
      <w:pPr>
        <w:pStyle w:val="BullF70"/>
        <w:numPr>
          <w:ilvl w:val="0"/>
          <w:numId w:val="20"/>
        </w:numPr>
      </w:pPr>
      <w:r w:rsidRPr="00F70A61">
        <w:t>To Understand the diversity of chordates and their classification.</w:t>
      </w:r>
    </w:p>
    <w:p w14:paraId="465431EA" w14:textId="77777777" w:rsidR="00D51241" w:rsidRPr="00F70A61" w:rsidRDefault="00D51241" w:rsidP="00D51241">
      <w:pPr>
        <w:pStyle w:val="BullF70"/>
        <w:numPr>
          <w:ilvl w:val="0"/>
          <w:numId w:val="20"/>
        </w:numPr>
      </w:pPr>
      <w:r w:rsidRPr="00F70A61">
        <w:t>To identify the general characters, classification, phylum of Chordates</w:t>
      </w:r>
      <w:r>
        <w:t>.</w:t>
      </w:r>
    </w:p>
    <w:p w14:paraId="270BA74A" w14:textId="77777777" w:rsidR="00D51241" w:rsidRPr="00F70A61" w:rsidRDefault="00D51241" w:rsidP="00D51241">
      <w:pPr>
        <w:pStyle w:val="BullF70"/>
        <w:numPr>
          <w:ilvl w:val="0"/>
          <w:numId w:val="20"/>
        </w:numPr>
      </w:pPr>
      <w:r w:rsidRPr="00F70A61">
        <w:t>To understand the morphology and their systems of various groups of Vertebrates.</w:t>
      </w:r>
    </w:p>
    <w:p w14:paraId="051D8E17" w14:textId="77777777" w:rsidR="00D51241" w:rsidRPr="00F70A61" w:rsidRDefault="00D51241" w:rsidP="00D51241">
      <w:pPr>
        <w:pStyle w:val="BullF70"/>
        <w:numPr>
          <w:ilvl w:val="0"/>
          <w:numId w:val="20"/>
        </w:numPr>
      </w:pPr>
      <w:r w:rsidRPr="00F70A61">
        <w:t xml:space="preserve">Familiarize with gradual development of habit and </w:t>
      </w:r>
      <w:proofErr w:type="spellStart"/>
      <w:r w:rsidRPr="00F70A61">
        <w:t>habita</w:t>
      </w:r>
      <w:proofErr w:type="spellEnd"/>
      <w:r>
        <w:t>.</w:t>
      </w:r>
    </w:p>
    <w:p w14:paraId="59E0B16A" w14:textId="77777777" w:rsidR="00D51241" w:rsidRDefault="00D51241" w:rsidP="00D51241">
      <w:pPr>
        <w:pStyle w:val="BullF70"/>
        <w:numPr>
          <w:ilvl w:val="0"/>
          <w:numId w:val="20"/>
        </w:numPr>
      </w:pPr>
      <w:r w:rsidRPr="00F70A61">
        <w:t>To study the affinities and adaptations of Invertebrates</w:t>
      </w:r>
      <w:r>
        <w:t>.</w:t>
      </w:r>
    </w:p>
    <w:p w14:paraId="1C031E08" w14:textId="77777777" w:rsidR="00D51241" w:rsidRDefault="00D51241" w:rsidP="00D51241">
      <w:pPr>
        <w:rPr>
          <w:rFonts w:ascii="Bookman Old Style" w:hAnsi="Bookman Old Style"/>
          <w:b/>
          <w:bCs/>
          <w:sz w:val="20"/>
          <w:szCs w:val="20"/>
        </w:rPr>
      </w:pPr>
    </w:p>
    <w:p w14:paraId="3EA3C94F" w14:textId="77777777" w:rsidR="00D51241" w:rsidRPr="0057151F" w:rsidRDefault="00D51241" w:rsidP="00D51241">
      <w:pPr>
        <w:pStyle w:val="F5"/>
      </w:pPr>
      <w:r w:rsidRPr="0057151F">
        <w:t>Text Books</w:t>
      </w:r>
    </w:p>
    <w:p w14:paraId="2C6EC294" w14:textId="77777777" w:rsidR="00D51241" w:rsidRDefault="00D51241" w:rsidP="00D51241">
      <w:pPr>
        <w:pStyle w:val="BullF70"/>
        <w:numPr>
          <w:ilvl w:val="0"/>
          <w:numId w:val="21"/>
        </w:numPr>
      </w:pPr>
      <w:r>
        <w:t>Verma, P.S. 2013. A Manual of Practical Zoology of Invertebrates, S. Chand &amp;Company Ltd., New Delhi.</w:t>
      </w:r>
    </w:p>
    <w:p w14:paraId="302B6A4E" w14:textId="77777777" w:rsidR="00D51241" w:rsidRDefault="00D51241" w:rsidP="00D51241">
      <w:pPr>
        <w:pStyle w:val="BullF70"/>
        <w:numPr>
          <w:ilvl w:val="0"/>
          <w:numId w:val="21"/>
        </w:numPr>
      </w:pPr>
      <w:r>
        <w:t>Verma. P.S. 2011 A Manual of Practical Zoology INVERTEBRATES Chand &amp; Co, Ltd, Ram Nagar -New Delhi.</w:t>
      </w:r>
    </w:p>
    <w:p w14:paraId="0C99F134" w14:textId="77777777" w:rsidR="00D51241" w:rsidRDefault="00D51241" w:rsidP="00D51241">
      <w:pPr>
        <w:pStyle w:val="BullF70"/>
        <w:numPr>
          <w:ilvl w:val="0"/>
          <w:numId w:val="21"/>
        </w:numPr>
      </w:pPr>
      <w:proofErr w:type="spellStart"/>
      <w:r>
        <w:t>Vijayaraman</w:t>
      </w:r>
      <w:proofErr w:type="spellEnd"/>
      <w:r>
        <w:t xml:space="preserve">. K and </w:t>
      </w:r>
      <w:proofErr w:type="spellStart"/>
      <w:r>
        <w:t>palanivel.K</w:t>
      </w:r>
      <w:proofErr w:type="spellEnd"/>
      <w:r>
        <w:t xml:space="preserve">, 1997 </w:t>
      </w:r>
      <w:proofErr w:type="spellStart"/>
      <w:r>
        <w:t>Cheimurai</w:t>
      </w:r>
      <w:proofErr w:type="spellEnd"/>
      <w:r>
        <w:t xml:space="preserve"> </w:t>
      </w:r>
      <w:proofErr w:type="spellStart"/>
      <w:r>
        <w:t>Vilangial</w:t>
      </w:r>
      <w:proofErr w:type="spellEnd"/>
      <w:r>
        <w:t xml:space="preserve">, </w:t>
      </w:r>
      <w:proofErr w:type="spellStart"/>
      <w:r>
        <w:t>chimeera</w:t>
      </w:r>
      <w:proofErr w:type="spellEnd"/>
      <w:r>
        <w:t xml:space="preserve"> Publications. </w:t>
      </w:r>
    </w:p>
    <w:p w14:paraId="08C71A95" w14:textId="77777777" w:rsidR="00D51241" w:rsidRDefault="00D51241" w:rsidP="00D51241">
      <w:pPr>
        <w:pStyle w:val="BullF70"/>
        <w:numPr>
          <w:ilvl w:val="0"/>
          <w:numId w:val="21"/>
        </w:numPr>
      </w:pPr>
      <w:proofErr w:type="spellStart"/>
      <w:r>
        <w:t>Amsath</w:t>
      </w:r>
      <w:proofErr w:type="spellEnd"/>
      <w:r>
        <w:t xml:space="preserve">, A. 2013. Practical manual in Zoology. MMA Publications, </w:t>
      </w:r>
      <w:proofErr w:type="spellStart"/>
      <w:r>
        <w:t>Adirampattinam</w:t>
      </w:r>
      <w:proofErr w:type="spellEnd"/>
      <w:r>
        <w:t>.</w:t>
      </w:r>
    </w:p>
    <w:p w14:paraId="59536C91" w14:textId="77777777" w:rsidR="00D51241" w:rsidRDefault="00D51241" w:rsidP="00D51241">
      <w:pPr>
        <w:pStyle w:val="BullF70"/>
        <w:numPr>
          <w:ilvl w:val="0"/>
          <w:numId w:val="21"/>
        </w:numPr>
      </w:pPr>
      <w:proofErr w:type="spellStart"/>
      <w:r>
        <w:t>Jayanpa</w:t>
      </w:r>
      <w:proofErr w:type="spellEnd"/>
      <w:r>
        <w:t xml:space="preserve"> Sinha . 2010 Advanced Practical Zoology, Books &amp; Allied (p) Ltd. No.1. </w:t>
      </w:r>
      <w:proofErr w:type="spellStart"/>
      <w:r>
        <w:t>SubhamPlaza</w:t>
      </w:r>
      <w:proofErr w:type="spellEnd"/>
      <w:r>
        <w:t xml:space="preserve"> </w:t>
      </w:r>
      <w:proofErr w:type="spellStart"/>
      <w:r>
        <w:t>IFloor</w:t>
      </w:r>
      <w:proofErr w:type="spellEnd"/>
      <w:r>
        <w:t>, Calcutta.</w:t>
      </w:r>
    </w:p>
    <w:p w14:paraId="7078D77B" w14:textId="77777777" w:rsidR="00D51241" w:rsidRDefault="00D51241" w:rsidP="00D51241">
      <w:pPr>
        <w:pStyle w:val="F5"/>
      </w:pPr>
    </w:p>
    <w:p w14:paraId="66EF7D98" w14:textId="77777777" w:rsidR="00D51241" w:rsidRPr="0057151F" w:rsidRDefault="00D51241" w:rsidP="00D51241">
      <w:pPr>
        <w:pStyle w:val="F5"/>
      </w:pPr>
      <w:r w:rsidRPr="0057151F">
        <w:t>OUTCOME MAPPING</w:t>
      </w:r>
    </w:p>
    <w:p w14:paraId="0CB2306D" w14:textId="77777777" w:rsidR="00D51241" w:rsidRPr="0057151F" w:rsidRDefault="00D51241" w:rsidP="00D51241">
      <w:pPr>
        <w:autoSpaceDE w:val="0"/>
        <w:autoSpaceDN w:val="0"/>
        <w:adjustRightInd w:val="0"/>
        <w:rPr>
          <w:rFonts w:ascii="Bookman Old Style" w:hAnsi="Bookman Old Style"/>
          <w:color w:val="000000"/>
          <w:sz w:val="20"/>
          <w:szCs w:val="20"/>
        </w:rPr>
      </w:pPr>
    </w:p>
    <w:tbl>
      <w:tblPr>
        <w:tblW w:w="6800" w:type="dxa"/>
        <w:jc w:val="center"/>
        <w:tblLayout w:type="fixed"/>
        <w:tblLook w:val="04A0" w:firstRow="1" w:lastRow="0" w:firstColumn="1" w:lastColumn="0" w:noHBand="0" w:noVBand="1"/>
      </w:tblPr>
      <w:tblGrid>
        <w:gridCol w:w="1009"/>
        <w:gridCol w:w="1215"/>
        <w:gridCol w:w="1144"/>
        <w:gridCol w:w="1144"/>
        <w:gridCol w:w="1144"/>
        <w:gridCol w:w="1144"/>
      </w:tblGrid>
      <w:tr w:rsidR="00D51241" w:rsidRPr="0057151F" w14:paraId="637F7A43" w14:textId="77777777" w:rsidTr="00762E8E">
        <w:trPr>
          <w:trHeight w:val="464"/>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14:paraId="2AF870E8" w14:textId="77777777" w:rsidR="00D51241" w:rsidRPr="0057151F" w:rsidRDefault="00D51241" w:rsidP="00762E8E">
            <w:pPr>
              <w:pStyle w:val="F5"/>
              <w:jc w:val="center"/>
              <w:rPr>
                <w:lang w:bidi="hi-IN"/>
              </w:rPr>
            </w:pPr>
            <w:r w:rsidRPr="0057151F">
              <w:rPr>
                <w:lang w:bidi="hi-IN"/>
              </w:rPr>
              <w:t>PO/CO</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8104DAC" w14:textId="77777777" w:rsidR="00D51241" w:rsidRPr="0057151F" w:rsidRDefault="00D51241" w:rsidP="00762E8E">
            <w:pPr>
              <w:pStyle w:val="F5"/>
              <w:jc w:val="center"/>
              <w:rPr>
                <w:lang w:bidi="hi-IN"/>
              </w:rPr>
            </w:pPr>
            <w:r w:rsidRPr="0057151F">
              <w:rPr>
                <w:lang w:bidi="hi-IN"/>
              </w:rPr>
              <w:t>PO1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4808DB6" w14:textId="77777777" w:rsidR="00D51241" w:rsidRPr="0057151F" w:rsidRDefault="00D51241" w:rsidP="00762E8E">
            <w:pPr>
              <w:pStyle w:val="F5"/>
              <w:jc w:val="center"/>
              <w:rPr>
                <w:lang w:bidi="hi-IN"/>
              </w:rPr>
            </w:pPr>
            <w:r w:rsidRPr="0057151F">
              <w:rPr>
                <w:lang w:bidi="hi-IN"/>
              </w:rPr>
              <w:t>PO2</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2C94ADF" w14:textId="77777777" w:rsidR="00D51241" w:rsidRPr="0057151F" w:rsidRDefault="00D51241" w:rsidP="00762E8E">
            <w:pPr>
              <w:pStyle w:val="F5"/>
              <w:jc w:val="center"/>
              <w:rPr>
                <w:lang w:bidi="hi-IN"/>
              </w:rPr>
            </w:pPr>
            <w:r w:rsidRPr="0057151F">
              <w:rPr>
                <w:lang w:bidi="hi-IN"/>
              </w:rPr>
              <w:t>PO3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F4A18FD" w14:textId="77777777" w:rsidR="00D51241" w:rsidRPr="0057151F" w:rsidRDefault="00D51241" w:rsidP="00762E8E">
            <w:pPr>
              <w:pStyle w:val="F5"/>
              <w:jc w:val="center"/>
              <w:rPr>
                <w:lang w:bidi="hi-IN"/>
              </w:rPr>
            </w:pPr>
            <w:r w:rsidRPr="0057151F">
              <w:rPr>
                <w:lang w:bidi="hi-IN"/>
              </w:rPr>
              <w:t>PO4</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8AD82CA" w14:textId="77777777" w:rsidR="00D51241" w:rsidRPr="0057151F" w:rsidRDefault="00D51241" w:rsidP="00762E8E">
            <w:pPr>
              <w:pStyle w:val="F5"/>
              <w:jc w:val="center"/>
              <w:rPr>
                <w:lang w:bidi="hi-IN"/>
              </w:rPr>
            </w:pPr>
            <w:r w:rsidRPr="0057151F">
              <w:rPr>
                <w:lang w:bidi="hi-IN"/>
              </w:rPr>
              <w:t>PO5</w:t>
            </w:r>
          </w:p>
        </w:tc>
      </w:tr>
      <w:tr w:rsidR="00D51241" w:rsidRPr="0057151F" w14:paraId="5B6BF92B" w14:textId="77777777" w:rsidTr="00762E8E">
        <w:trPr>
          <w:trHeight w:val="428"/>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14:paraId="2C825859" w14:textId="77777777" w:rsidR="00D51241" w:rsidRPr="0057151F" w:rsidRDefault="00D51241" w:rsidP="00762E8E">
            <w:pPr>
              <w:pStyle w:val="F5"/>
              <w:jc w:val="center"/>
              <w:rPr>
                <w:lang w:bidi="hi-IN"/>
              </w:rPr>
            </w:pPr>
            <w:r w:rsidRPr="0057151F">
              <w:rPr>
                <w:lang w:bidi="hi-IN"/>
              </w:rPr>
              <w:t>CO1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F84196A"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9CFAB23"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EE516F6"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5AEAC83"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91D12EE" w14:textId="77777777" w:rsidR="00D51241" w:rsidRPr="0057151F" w:rsidRDefault="00D51241" w:rsidP="00762E8E">
            <w:pPr>
              <w:pStyle w:val="F5"/>
              <w:jc w:val="center"/>
              <w:rPr>
                <w:lang w:bidi="hi-IN"/>
              </w:rPr>
            </w:pPr>
            <w:r w:rsidRPr="0057151F">
              <w:rPr>
                <w:lang w:bidi="hi-IN"/>
              </w:rPr>
              <w:t>1</w:t>
            </w:r>
          </w:p>
        </w:tc>
      </w:tr>
      <w:tr w:rsidR="00D51241" w:rsidRPr="0057151F" w14:paraId="7E72A067" w14:textId="77777777" w:rsidTr="00762E8E">
        <w:trPr>
          <w:trHeight w:val="406"/>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14:paraId="5842D61D" w14:textId="77777777" w:rsidR="00D51241" w:rsidRPr="0057151F" w:rsidRDefault="00D51241" w:rsidP="00762E8E">
            <w:pPr>
              <w:pStyle w:val="F5"/>
              <w:jc w:val="center"/>
              <w:rPr>
                <w:lang w:bidi="hi-IN"/>
              </w:rPr>
            </w:pPr>
            <w:r w:rsidRPr="0057151F">
              <w:rPr>
                <w:lang w:bidi="hi-IN"/>
              </w:rPr>
              <w:t>CO2</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71CFB2B"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DDC51EC"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83FB882"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F960AAC"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A245236" w14:textId="77777777" w:rsidR="00D51241" w:rsidRPr="0057151F" w:rsidRDefault="00D51241" w:rsidP="00762E8E">
            <w:pPr>
              <w:pStyle w:val="F5"/>
              <w:jc w:val="center"/>
              <w:rPr>
                <w:lang w:bidi="hi-IN"/>
              </w:rPr>
            </w:pPr>
            <w:r w:rsidRPr="0057151F">
              <w:rPr>
                <w:lang w:bidi="hi-IN"/>
              </w:rPr>
              <w:t>1</w:t>
            </w:r>
          </w:p>
        </w:tc>
      </w:tr>
      <w:tr w:rsidR="00D51241" w:rsidRPr="0057151F" w14:paraId="07FE12AC" w14:textId="77777777" w:rsidTr="00762E8E">
        <w:trPr>
          <w:trHeight w:val="440"/>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14:paraId="0E8097DE" w14:textId="77777777" w:rsidR="00D51241" w:rsidRPr="0057151F" w:rsidRDefault="00D51241" w:rsidP="00762E8E">
            <w:pPr>
              <w:pStyle w:val="F5"/>
              <w:jc w:val="center"/>
              <w:rPr>
                <w:lang w:bidi="hi-IN"/>
              </w:rPr>
            </w:pPr>
            <w:r w:rsidRPr="0057151F">
              <w:rPr>
                <w:lang w:bidi="hi-IN"/>
              </w:rPr>
              <w:t>CO3</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64ECA48"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7B3138F"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C0221E7"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8DB634D"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37D4648" w14:textId="77777777" w:rsidR="00D51241" w:rsidRPr="0057151F" w:rsidRDefault="00D51241" w:rsidP="00762E8E">
            <w:pPr>
              <w:pStyle w:val="F5"/>
              <w:jc w:val="center"/>
              <w:rPr>
                <w:lang w:bidi="hi-IN"/>
              </w:rPr>
            </w:pPr>
            <w:r w:rsidRPr="0057151F">
              <w:rPr>
                <w:lang w:bidi="hi-IN"/>
              </w:rPr>
              <w:t>1</w:t>
            </w:r>
          </w:p>
        </w:tc>
      </w:tr>
      <w:tr w:rsidR="00D51241" w:rsidRPr="0057151F" w14:paraId="66AEBCD5" w14:textId="77777777" w:rsidTr="00762E8E">
        <w:trPr>
          <w:trHeight w:val="404"/>
          <w:jc w:val="center"/>
        </w:trPr>
        <w:tc>
          <w:tcPr>
            <w:tcW w:w="1009" w:type="dxa"/>
            <w:tcBorders>
              <w:top w:val="single" w:sz="4" w:space="0" w:color="auto"/>
              <w:left w:val="single" w:sz="4" w:space="0" w:color="auto"/>
              <w:bottom w:val="nil"/>
              <w:right w:val="single" w:sz="4" w:space="0" w:color="auto"/>
            </w:tcBorders>
            <w:vAlign w:val="center"/>
            <w:hideMark/>
          </w:tcPr>
          <w:p w14:paraId="391F1425" w14:textId="77777777" w:rsidR="00D51241" w:rsidRPr="0057151F" w:rsidRDefault="00D51241" w:rsidP="00762E8E">
            <w:pPr>
              <w:pStyle w:val="F5"/>
              <w:jc w:val="center"/>
              <w:rPr>
                <w:lang w:bidi="hi-IN"/>
              </w:rPr>
            </w:pPr>
            <w:r w:rsidRPr="0057151F">
              <w:rPr>
                <w:lang w:bidi="hi-IN"/>
              </w:rPr>
              <w:t>CO4</w:t>
            </w:r>
          </w:p>
        </w:tc>
        <w:tc>
          <w:tcPr>
            <w:tcW w:w="1215" w:type="dxa"/>
            <w:tcBorders>
              <w:top w:val="single" w:sz="4" w:space="0" w:color="auto"/>
              <w:left w:val="single" w:sz="4" w:space="0" w:color="auto"/>
              <w:bottom w:val="nil"/>
              <w:right w:val="single" w:sz="4" w:space="0" w:color="auto"/>
            </w:tcBorders>
            <w:vAlign w:val="center"/>
            <w:hideMark/>
          </w:tcPr>
          <w:p w14:paraId="7854AA1A"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nil"/>
              <w:right w:val="single" w:sz="4" w:space="0" w:color="auto"/>
            </w:tcBorders>
            <w:vAlign w:val="center"/>
            <w:hideMark/>
          </w:tcPr>
          <w:p w14:paraId="630E9F67"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nil"/>
              <w:right w:val="single" w:sz="4" w:space="0" w:color="auto"/>
            </w:tcBorders>
            <w:vAlign w:val="center"/>
            <w:hideMark/>
          </w:tcPr>
          <w:p w14:paraId="43062B47"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nil"/>
              <w:right w:val="single" w:sz="4" w:space="0" w:color="auto"/>
            </w:tcBorders>
            <w:vAlign w:val="center"/>
            <w:hideMark/>
          </w:tcPr>
          <w:p w14:paraId="5EB71C1B"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nil"/>
              <w:right w:val="single" w:sz="4" w:space="0" w:color="auto"/>
            </w:tcBorders>
            <w:vAlign w:val="center"/>
            <w:hideMark/>
          </w:tcPr>
          <w:p w14:paraId="31BE256E" w14:textId="77777777" w:rsidR="00D51241" w:rsidRPr="0057151F" w:rsidRDefault="00D51241" w:rsidP="00762E8E">
            <w:pPr>
              <w:pStyle w:val="F5"/>
              <w:jc w:val="center"/>
              <w:rPr>
                <w:lang w:bidi="hi-IN"/>
              </w:rPr>
            </w:pPr>
            <w:r w:rsidRPr="0057151F">
              <w:rPr>
                <w:lang w:bidi="hi-IN"/>
              </w:rPr>
              <w:t>1</w:t>
            </w:r>
          </w:p>
        </w:tc>
      </w:tr>
      <w:tr w:rsidR="00D51241" w:rsidRPr="0057151F" w14:paraId="71FAE872" w14:textId="77777777" w:rsidTr="00762E8E">
        <w:trPr>
          <w:trHeight w:val="424"/>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14:paraId="588F2958" w14:textId="77777777" w:rsidR="00D51241" w:rsidRPr="0057151F" w:rsidRDefault="00D51241" w:rsidP="00762E8E">
            <w:pPr>
              <w:pStyle w:val="F5"/>
              <w:jc w:val="center"/>
              <w:rPr>
                <w:lang w:bidi="hi-IN"/>
              </w:rPr>
            </w:pPr>
            <w:r w:rsidRPr="0057151F">
              <w:rPr>
                <w:lang w:bidi="hi-IN"/>
              </w:rPr>
              <w:t>CO5</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731F960"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3389AA3"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D9132FC"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65DCA3B" w14:textId="77777777" w:rsidR="00D51241" w:rsidRPr="0057151F" w:rsidRDefault="00D51241" w:rsidP="00762E8E">
            <w:pPr>
              <w:pStyle w:val="F5"/>
              <w:jc w:val="center"/>
              <w:rPr>
                <w:lang w:bidi="hi-IN"/>
              </w:rPr>
            </w:pPr>
            <w:r w:rsidRPr="0057151F">
              <w:rPr>
                <w:lang w:bidi="hi-IN"/>
              </w:rPr>
              <w:t>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7242DB8" w14:textId="77777777" w:rsidR="00D51241" w:rsidRPr="0057151F" w:rsidRDefault="00D51241" w:rsidP="00762E8E">
            <w:pPr>
              <w:pStyle w:val="F5"/>
              <w:jc w:val="center"/>
              <w:rPr>
                <w:lang w:bidi="hi-IN"/>
              </w:rPr>
            </w:pPr>
            <w:r w:rsidRPr="0057151F">
              <w:rPr>
                <w:lang w:bidi="hi-IN"/>
              </w:rPr>
              <w:t>1</w:t>
            </w:r>
          </w:p>
        </w:tc>
      </w:tr>
    </w:tbl>
    <w:p w14:paraId="41B4603D" w14:textId="77777777" w:rsidR="00D51241" w:rsidRPr="0057151F" w:rsidRDefault="00D51241" w:rsidP="00D51241">
      <w:pPr>
        <w:rPr>
          <w:rFonts w:ascii="Bookman Old Style" w:hAnsi="Bookman Old Style"/>
          <w:sz w:val="20"/>
          <w:szCs w:val="20"/>
        </w:rPr>
      </w:pPr>
    </w:p>
    <w:p w14:paraId="3FDCE3B2" w14:textId="77777777" w:rsidR="00D51241" w:rsidRPr="0057151F" w:rsidRDefault="00D51241" w:rsidP="00D51241">
      <w:pPr>
        <w:rPr>
          <w:rFonts w:ascii="Bookman Old Style" w:hAnsi="Bookman Old Style"/>
          <w:sz w:val="20"/>
          <w:szCs w:val="20"/>
        </w:rPr>
      </w:pPr>
    </w:p>
    <w:p w14:paraId="1817EDD9" w14:textId="77777777" w:rsidR="00762E8E" w:rsidRDefault="00762E8E">
      <w:pPr>
        <w:rPr>
          <w:rFonts w:ascii="Bookman Old Style" w:hAnsi="Bookman Old Style"/>
          <w:sz w:val="20"/>
          <w:szCs w:val="20"/>
        </w:rPr>
      </w:pPr>
      <w:r>
        <w:rPr>
          <w:rFonts w:ascii="Bookman Old Style" w:hAnsi="Bookman Old Style"/>
          <w:sz w:val="20"/>
          <w:szCs w:val="20"/>
        </w:rPr>
        <w:br w:type="page"/>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43"/>
        <w:gridCol w:w="5098"/>
        <w:gridCol w:w="1703"/>
      </w:tblGrid>
      <w:tr w:rsidR="00762E8E" w:rsidRPr="008B39BE" w14:paraId="5CD69B0F" w14:textId="77777777" w:rsidTr="00833A9D">
        <w:trPr>
          <w:jc w:val="center"/>
        </w:trPr>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690C4A90" w14:textId="77777777" w:rsidR="00762E8E" w:rsidRPr="009D2175" w:rsidRDefault="00762E8E" w:rsidP="00762E8E">
            <w:pPr>
              <w:pStyle w:val="F5"/>
              <w:spacing w:line="276" w:lineRule="auto"/>
              <w:jc w:val="center"/>
              <w:rPr>
                <w:rFonts w:eastAsia="SimSun" w:cs="Arial"/>
                <w:lang w:val="en-US" w:eastAsia="en-US"/>
              </w:rPr>
            </w:pPr>
            <w:r>
              <w:rPr>
                <w:b w:val="0"/>
              </w:rPr>
              <w:lastRenderedPageBreak/>
              <w:br w:type="page"/>
            </w:r>
            <w:r>
              <w:rPr>
                <w:b w:val="0"/>
              </w:rPr>
              <w:br w:type="page"/>
            </w:r>
            <w:r w:rsidRPr="009D2175">
              <w:rPr>
                <w:rFonts w:eastAsia="SimSun" w:cs="Arial"/>
                <w:lang w:val="en-US" w:eastAsia="en-US"/>
              </w:rPr>
              <w:br w:type="page"/>
              <w:t>SEMESTER</w:t>
            </w:r>
            <w:r>
              <w:rPr>
                <w:rFonts w:eastAsia="SimSun" w:cs="Arial"/>
                <w:lang w:val="en-US" w:eastAsia="en-US"/>
              </w:rPr>
              <w:t xml:space="preserve"> - </w:t>
            </w:r>
            <w:r w:rsidRPr="009D2175">
              <w:rPr>
                <w:rFonts w:eastAsia="SimSun" w:cs="Arial"/>
                <w:lang w:val="en-US" w:eastAsia="en-US"/>
              </w:rPr>
              <w:t>II</w:t>
            </w:r>
          </w:p>
          <w:p w14:paraId="17956103" w14:textId="77777777" w:rsidR="00762E8E" w:rsidRPr="009D2175" w:rsidRDefault="00762E8E" w:rsidP="00762E8E">
            <w:pPr>
              <w:pStyle w:val="F5"/>
              <w:spacing w:line="276" w:lineRule="auto"/>
              <w:jc w:val="center"/>
              <w:rPr>
                <w:rFonts w:eastAsia="SimSun" w:cs="Arial"/>
                <w:lang w:val="en-US" w:eastAsia="en-US"/>
              </w:rPr>
            </w:pPr>
            <w:r>
              <w:rPr>
                <w:rFonts w:eastAsia="SimSun" w:cs="Arial"/>
                <w:lang w:val="en-US" w:eastAsia="en-US"/>
              </w:rPr>
              <w:t>PART-III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58B77CBE" w14:textId="77777777" w:rsidR="00762E8E" w:rsidRPr="009D2175" w:rsidRDefault="00762E8E" w:rsidP="00762E8E">
            <w:pPr>
              <w:pStyle w:val="F5"/>
              <w:spacing w:line="276" w:lineRule="auto"/>
              <w:jc w:val="center"/>
              <w:rPr>
                <w:rFonts w:eastAsia="SimSun" w:cs="Arial"/>
                <w:lang w:val="en-US"/>
              </w:rPr>
            </w:pPr>
            <w:r w:rsidRPr="009D2175">
              <w:rPr>
                <w:rFonts w:eastAsia="SimSun" w:cs="Arial"/>
              </w:rPr>
              <w:t>22UBOT</w:t>
            </w:r>
            <w:r>
              <w:rPr>
                <w:rFonts w:eastAsia="SimSun" w:cs="Arial"/>
                <w:lang w:val="en-IN"/>
              </w:rPr>
              <w:t>A02</w:t>
            </w:r>
            <w:r w:rsidRPr="009D2175">
              <w:rPr>
                <w:rFonts w:eastAsia="SimSun" w:cs="Arial"/>
                <w:lang w:val="en-US"/>
              </w:rPr>
              <w:t xml:space="preserve">: </w:t>
            </w:r>
            <w:r w:rsidRPr="009D2175">
              <w:rPr>
                <w:rFonts w:eastAsia="SimSun" w:cs="Arial"/>
              </w:rPr>
              <w:t>ALLIED BOTANY</w:t>
            </w:r>
            <w:r>
              <w:rPr>
                <w:rFonts w:eastAsia="SimSun" w:cs="Arial"/>
                <w:lang w:val="en-US"/>
              </w:rPr>
              <w:t xml:space="preserve"> -</w:t>
            </w:r>
            <w:r w:rsidRPr="009D2175">
              <w:rPr>
                <w:rFonts w:eastAsia="SimSun" w:cs="Arial"/>
              </w:rPr>
              <w:t xml:space="preserve"> I</w:t>
            </w:r>
            <w:r w:rsidRPr="009D2175">
              <w:rPr>
                <w:rFonts w:eastAsia="SimSun" w:cs="Arial"/>
                <w:lang w:val="en-US"/>
              </w:rPr>
              <w:t>I</w:t>
            </w:r>
            <w:r>
              <w:rPr>
                <w:rFonts w:eastAsia="SimSun" w:cs="Arial"/>
                <w:lang w:val="en-US"/>
              </w:rPr>
              <w:t xml:space="preserve">: </w:t>
            </w:r>
            <w:r w:rsidRPr="009D2175">
              <w:rPr>
                <w:rFonts w:eastAsia="SimSun" w:cs="Arial"/>
              </w:rPr>
              <w:t xml:space="preserve">MORPHOLOGY, TAXONOMY, PHYSIOLOGY, ECOLOGY </w:t>
            </w:r>
            <w:smartTag w:uri="urn:schemas-microsoft-com:office:smarttags" w:element="stockticker">
              <w:r w:rsidRPr="009D2175">
                <w:rPr>
                  <w:rFonts w:eastAsia="SimSun" w:cs="Arial"/>
                </w:rPr>
                <w:t>AND</w:t>
              </w:r>
            </w:smartTag>
            <w:r w:rsidRPr="009D2175">
              <w:rPr>
                <w:rFonts w:eastAsia="SimSun" w:cs="Arial"/>
              </w:rPr>
              <w:t xml:space="preserve"> BIOTECHNOLOGY</w:t>
            </w:r>
          </w:p>
          <w:p w14:paraId="123957E6" w14:textId="77777777" w:rsidR="00762E8E" w:rsidRPr="009D2175" w:rsidRDefault="00762E8E" w:rsidP="00762E8E">
            <w:pPr>
              <w:pStyle w:val="F5"/>
              <w:spacing w:line="276" w:lineRule="auto"/>
              <w:jc w:val="center"/>
              <w:rPr>
                <w:rFonts w:eastAsia="SimSun" w:cs="Arial"/>
              </w:rPr>
            </w:pPr>
            <w:r w:rsidRPr="009D2175">
              <w:rPr>
                <w:rFonts w:eastAsia="SimSun" w:cs="Arial"/>
              </w:rPr>
              <w:t>(OFFERED TO B.Sc. ZOOLOGY/ CHEMISTRY/</w:t>
            </w:r>
            <w:r w:rsidRPr="009D2175">
              <w:rPr>
                <w:rFonts w:eastAsia="SimSun" w:cs="Arial"/>
                <w:lang w:val="en-US"/>
              </w:rPr>
              <w:t xml:space="preserve"> </w:t>
            </w:r>
            <w:r w:rsidRPr="00BE7E0C">
              <w:rPr>
                <w:rFonts w:eastAsia="SimSun" w:cs="Arial"/>
              </w:rPr>
              <w:t>MICROBIOLOGY)</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CEDC1FC" w14:textId="77777777" w:rsidR="00762E8E" w:rsidRPr="009D2175" w:rsidRDefault="00762E8E" w:rsidP="00762E8E">
            <w:pPr>
              <w:pStyle w:val="F5"/>
              <w:spacing w:line="276" w:lineRule="auto"/>
              <w:jc w:val="center"/>
              <w:rPr>
                <w:rFonts w:eastAsia="SimSun" w:cs="Arial"/>
                <w:lang w:val="en-US" w:eastAsia="en-US"/>
              </w:rPr>
            </w:pPr>
            <w:r w:rsidRPr="009D2175">
              <w:rPr>
                <w:rFonts w:eastAsia="SimSun" w:cs="Arial"/>
                <w:lang w:val="en-US" w:eastAsia="en-US"/>
              </w:rPr>
              <w:t xml:space="preserve">CREDITS: </w:t>
            </w:r>
            <w:r>
              <w:rPr>
                <w:rFonts w:eastAsia="SimSun" w:cs="Arial"/>
                <w:lang w:val="en-US" w:eastAsia="en-US"/>
              </w:rPr>
              <w:t>3</w:t>
            </w:r>
          </w:p>
          <w:p w14:paraId="0837B991" w14:textId="51D44DAE" w:rsidR="00762E8E" w:rsidRPr="00CC4930" w:rsidRDefault="00833A9D" w:rsidP="00762E8E">
            <w:pPr>
              <w:pStyle w:val="F5"/>
              <w:spacing w:line="276" w:lineRule="auto"/>
              <w:jc w:val="center"/>
              <w:rPr>
                <w:rFonts w:eastAsia="SimSun" w:cs="Arial"/>
                <w:lang w:val="en-US" w:eastAsia="en-US"/>
              </w:rPr>
            </w:pPr>
            <w:r>
              <w:rPr>
                <w:rFonts w:eastAsia="SimSun" w:cs="Arial"/>
                <w:lang w:val="en-US" w:eastAsia="en-US"/>
              </w:rPr>
              <w:t xml:space="preserve">  </w:t>
            </w:r>
            <w:r w:rsidR="00762E8E" w:rsidRPr="009D2175">
              <w:rPr>
                <w:rFonts w:eastAsia="SimSun" w:cs="Arial"/>
                <w:lang w:val="en-US" w:eastAsia="en-US"/>
              </w:rPr>
              <w:t xml:space="preserve">HOURS: </w:t>
            </w:r>
            <w:r w:rsidR="00762E8E">
              <w:rPr>
                <w:rFonts w:eastAsia="SimSun" w:cs="Arial"/>
                <w:lang w:val="en-US" w:eastAsia="en-US"/>
              </w:rPr>
              <w:t>3</w:t>
            </w:r>
            <w:r w:rsidR="00E25E7E">
              <w:rPr>
                <w:lang w:val="en-IN"/>
              </w:rPr>
              <w:t>/W</w:t>
            </w:r>
          </w:p>
        </w:tc>
      </w:tr>
    </w:tbl>
    <w:p w14:paraId="30076ECF" w14:textId="77777777" w:rsidR="00762E8E" w:rsidRPr="008B39BE" w:rsidRDefault="00762E8E" w:rsidP="00762E8E">
      <w:pPr>
        <w:jc w:val="center"/>
        <w:rPr>
          <w:b/>
          <w:sz w:val="21"/>
          <w:szCs w:val="21"/>
        </w:rPr>
      </w:pPr>
    </w:p>
    <w:p w14:paraId="2832C54E" w14:textId="77777777" w:rsidR="00762E8E" w:rsidRPr="007658AA" w:rsidRDefault="00762E8E" w:rsidP="00762E8E">
      <w:pPr>
        <w:pStyle w:val="F5"/>
        <w:rPr>
          <w:lang w:val="en-US"/>
        </w:rPr>
      </w:pPr>
      <w:r>
        <w:t>COURSE OBJECTIVES</w:t>
      </w:r>
    </w:p>
    <w:p w14:paraId="3EC80D77" w14:textId="77777777" w:rsidR="00762E8E" w:rsidRPr="00D94B2A" w:rsidRDefault="00762E8E" w:rsidP="0009026B">
      <w:pPr>
        <w:widowControl/>
        <w:numPr>
          <w:ilvl w:val="0"/>
          <w:numId w:val="129"/>
        </w:numPr>
        <w:spacing w:line="240" w:lineRule="atLeast"/>
        <w:ind w:left="540"/>
        <w:jc w:val="both"/>
        <w:rPr>
          <w:rFonts w:ascii="Bookman Old Style" w:hAnsi="Bookman Old Style"/>
          <w:sz w:val="21"/>
          <w:szCs w:val="21"/>
        </w:rPr>
      </w:pPr>
      <w:r w:rsidRPr="00D94B2A">
        <w:rPr>
          <w:rFonts w:ascii="Bookman Old Style" w:hAnsi="Bookman Old Style"/>
          <w:sz w:val="21"/>
          <w:szCs w:val="21"/>
        </w:rPr>
        <w:t>To understand external features of plants</w:t>
      </w:r>
    </w:p>
    <w:p w14:paraId="1BB956B0" w14:textId="77777777" w:rsidR="00762E8E" w:rsidRPr="00D94B2A" w:rsidRDefault="00762E8E" w:rsidP="0009026B">
      <w:pPr>
        <w:widowControl/>
        <w:numPr>
          <w:ilvl w:val="0"/>
          <w:numId w:val="129"/>
        </w:numPr>
        <w:spacing w:line="240" w:lineRule="atLeast"/>
        <w:ind w:left="540"/>
        <w:jc w:val="both"/>
        <w:rPr>
          <w:rFonts w:ascii="Bookman Old Style" w:hAnsi="Bookman Old Style"/>
          <w:sz w:val="21"/>
          <w:szCs w:val="21"/>
        </w:rPr>
      </w:pPr>
      <w:r w:rsidRPr="00D94B2A">
        <w:rPr>
          <w:rFonts w:ascii="Bookman Old Style" w:hAnsi="Bookman Old Style"/>
          <w:sz w:val="21"/>
          <w:szCs w:val="21"/>
        </w:rPr>
        <w:t xml:space="preserve">To familiarize range of characters and economic importance of some families. </w:t>
      </w:r>
    </w:p>
    <w:p w14:paraId="303F6A37" w14:textId="77777777" w:rsidR="00762E8E" w:rsidRPr="00D94B2A" w:rsidRDefault="00762E8E" w:rsidP="0009026B">
      <w:pPr>
        <w:widowControl/>
        <w:numPr>
          <w:ilvl w:val="0"/>
          <w:numId w:val="129"/>
        </w:numPr>
        <w:spacing w:line="240" w:lineRule="atLeast"/>
        <w:ind w:left="540"/>
        <w:jc w:val="both"/>
        <w:rPr>
          <w:rFonts w:ascii="Bookman Old Style" w:hAnsi="Bookman Old Style"/>
          <w:sz w:val="21"/>
          <w:szCs w:val="21"/>
        </w:rPr>
      </w:pPr>
      <w:r w:rsidRPr="00D94B2A">
        <w:rPr>
          <w:rFonts w:ascii="Bookman Old Style" w:hAnsi="Bookman Old Style"/>
          <w:sz w:val="21"/>
          <w:szCs w:val="21"/>
        </w:rPr>
        <w:t>To know structure of mature anther and types of ovules.</w:t>
      </w:r>
    </w:p>
    <w:p w14:paraId="0BDA9660" w14:textId="77777777" w:rsidR="00762E8E" w:rsidRPr="00D94B2A" w:rsidRDefault="00762E8E" w:rsidP="0009026B">
      <w:pPr>
        <w:widowControl/>
        <w:numPr>
          <w:ilvl w:val="0"/>
          <w:numId w:val="129"/>
        </w:numPr>
        <w:spacing w:line="240" w:lineRule="atLeast"/>
        <w:ind w:left="540"/>
        <w:jc w:val="both"/>
        <w:rPr>
          <w:rFonts w:ascii="Bookman Old Style" w:hAnsi="Bookman Old Style"/>
          <w:sz w:val="21"/>
          <w:szCs w:val="21"/>
        </w:rPr>
      </w:pPr>
      <w:r w:rsidRPr="00D94B2A">
        <w:rPr>
          <w:rFonts w:ascii="Bookman Old Style" w:hAnsi="Bookman Old Style"/>
          <w:sz w:val="21"/>
          <w:szCs w:val="21"/>
        </w:rPr>
        <w:t>To understand physiology mechanisms of plant.</w:t>
      </w:r>
    </w:p>
    <w:p w14:paraId="5BC7A4E9" w14:textId="77777777" w:rsidR="00762E8E" w:rsidRPr="00D94B2A" w:rsidRDefault="00762E8E" w:rsidP="0009026B">
      <w:pPr>
        <w:widowControl/>
        <w:numPr>
          <w:ilvl w:val="0"/>
          <w:numId w:val="129"/>
        </w:numPr>
        <w:spacing w:line="240" w:lineRule="atLeast"/>
        <w:ind w:left="540"/>
        <w:jc w:val="both"/>
        <w:rPr>
          <w:rFonts w:ascii="Bookman Old Style" w:hAnsi="Bookman Old Style"/>
          <w:sz w:val="21"/>
          <w:szCs w:val="21"/>
        </w:rPr>
      </w:pPr>
      <w:r w:rsidRPr="00D94B2A">
        <w:rPr>
          <w:rFonts w:ascii="Bookman Old Style" w:hAnsi="Bookman Old Style"/>
          <w:sz w:val="21"/>
          <w:szCs w:val="21"/>
        </w:rPr>
        <w:t>To acquire knowledge of ecosystem and environmental pollution..</w:t>
      </w:r>
    </w:p>
    <w:p w14:paraId="150E55CA" w14:textId="77777777" w:rsidR="00762E8E" w:rsidRPr="008B39BE" w:rsidRDefault="00762E8E" w:rsidP="00762E8E">
      <w:pPr>
        <w:autoSpaceDE w:val="0"/>
        <w:autoSpaceDN w:val="0"/>
        <w:adjustRightInd w:val="0"/>
        <w:spacing w:line="240" w:lineRule="atLeast"/>
        <w:jc w:val="both"/>
        <w:rPr>
          <w:b/>
          <w:bCs/>
          <w:sz w:val="21"/>
          <w:szCs w:val="21"/>
        </w:rPr>
      </w:pPr>
    </w:p>
    <w:p w14:paraId="61FDE35F" w14:textId="77777777" w:rsidR="00762E8E" w:rsidRPr="008B39BE" w:rsidRDefault="00762E8E" w:rsidP="00762E8E">
      <w:pPr>
        <w:pStyle w:val="F5"/>
        <w:rPr>
          <w:lang w:bidi="ta-IN"/>
        </w:rPr>
      </w:pPr>
      <w:r w:rsidRPr="008B39BE">
        <w:rPr>
          <w:lang w:bidi="ta-IN"/>
        </w:rPr>
        <w:t xml:space="preserve">UNIT </w:t>
      </w:r>
      <w:r>
        <w:rPr>
          <w:lang w:bidi="ta-IN"/>
        </w:rPr>
        <w:t>-</w:t>
      </w:r>
      <w:r>
        <w:rPr>
          <w:lang w:val="en-US" w:bidi="ta-IN"/>
        </w:rPr>
        <w:t xml:space="preserve"> </w:t>
      </w:r>
      <w:r w:rsidRPr="008B39BE">
        <w:rPr>
          <w:lang w:bidi="ta-IN"/>
        </w:rPr>
        <w:t xml:space="preserve">I </w:t>
      </w:r>
      <w:r>
        <w:rPr>
          <w:lang w:bidi="ta-IN"/>
        </w:rPr>
        <w:t xml:space="preserve">: </w:t>
      </w:r>
      <w:r w:rsidRPr="008B39BE">
        <w:t>Morphology of flowering plants</w:t>
      </w:r>
      <w:r>
        <w:t xml:space="preserve"> </w:t>
      </w:r>
      <w:r w:rsidRPr="008B39BE">
        <w:t xml:space="preserve"> </w:t>
      </w:r>
      <w:r>
        <w:tab/>
      </w:r>
      <w:r>
        <w:tab/>
      </w:r>
      <w:r>
        <w:tab/>
      </w:r>
      <w:r>
        <w:tab/>
      </w:r>
      <w:r>
        <w:tab/>
      </w:r>
      <w:r w:rsidRPr="008B39BE">
        <w:t>(10 hours)</w:t>
      </w:r>
    </w:p>
    <w:p w14:paraId="6408AE2B" w14:textId="77777777" w:rsidR="00762E8E" w:rsidRPr="0051715F" w:rsidRDefault="00762E8E" w:rsidP="00762E8E">
      <w:pPr>
        <w:pStyle w:val="BodyF2"/>
      </w:pPr>
      <w:r w:rsidRPr="0051715F">
        <w:t>Plant and its parts. Structure and function of root and stem.  Leaf and its parts. Inflorescence - Racemose, Cymose, Classification of fruits</w:t>
      </w:r>
      <w:r>
        <w:t>.</w:t>
      </w:r>
    </w:p>
    <w:p w14:paraId="3C0E8EB9" w14:textId="77777777" w:rsidR="00762E8E" w:rsidRPr="008B39BE" w:rsidRDefault="00762E8E" w:rsidP="00762E8E">
      <w:pPr>
        <w:pStyle w:val="F5"/>
      </w:pPr>
      <w:r w:rsidRPr="008B39BE">
        <w:rPr>
          <w:lang w:bidi="ta-IN"/>
        </w:rPr>
        <w:t xml:space="preserve">UNIT </w:t>
      </w:r>
      <w:r>
        <w:rPr>
          <w:lang w:bidi="ta-IN"/>
        </w:rPr>
        <w:t xml:space="preserve">– </w:t>
      </w:r>
      <w:r w:rsidRPr="008B39BE">
        <w:rPr>
          <w:lang w:bidi="ta-IN"/>
        </w:rPr>
        <w:t>II</w:t>
      </w:r>
      <w:r>
        <w:rPr>
          <w:lang w:bidi="ta-IN"/>
        </w:rPr>
        <w:t xml:space="preserve"> : </w:t>
      </w:r>
      <w:r w:rsidRPr="008B39BE">
        <w:t>Taxonomy</w:t>
      </w:r>
      <w:r>
        <w:t xml:space="preserve"> </w:t>
      </w:r>
      <w:r w:rsidRPr="008B39BE">
        <w:t xml:space="preserve"> </w:t>
      </w:r>
      <w:r>
        <w:tab/>
      </w:r>
      <w:r>
        <w:tab/>
      </w:r>
      <w:r>
        <w:tab/>
      </w:r>
      <w:r>
        <w:tab/>
      </w:r>
      <w:r>
        <w:tab/>
      </w:r>
      <w:r>
        <w:tab/>
      </w:r>
      <w:r>
        <w:tab/>
      </w:r>
      <w:r w:rsidRPr="008B39BE">
        <w:t>(15 hours)</w:t>
      </w:r>
    </w:p>
    <w:p w14:paraId="158626A7" w14:textId="77777777" w:rsidR="00762E8E" w:rsidRPr="0051715F" w:rsidRDefault="00762E8E" w:rsidP="00762E8E">
      <w:pPr>
        <w:pStyle w:val="BodyF2"/>
      </w:pPr>
      <w:r w:rsidRPr="0051715F">
        <w:t xml:space="preserve">General outline of </w:t>
      </w:r>
      <w:smartTag w:uri="urn:schemas:contacts" w:element="Sn">
        <w:r w:rsidRPr="0051715F">
          <w:t>Bentham</w:t>
        </w:r>
      </w:smartTag>
      <w:r w:rsidRPr="0051715F">
        <w:t xml:space="preserve"> and Hooker’s system of </w:t>
      </w:r>
      <w:proofErr w:type="spellStart"/>
      <w:r w:rsidRPr="0051715F">
        <w:t>classification.Study</w:t>
      </w:r>
      <w:proofErr w:type="spellEnd"/>
      <w:r w:rsidRPr="0051715F">
        <w:t xml:space="preserve"> of the range of characters and plants of economic importance in the following families: Cucurbitaceae, </w:t>
      </w:r>
      <w:proofErr w:type="spellStart"/>
      <w:r w:rsidRPr="0051715F">
        <w:t>Apocynaceae</w:t>
      </w:r>
      <w:proofErr w:type="spellEnd"/>
      <w:r w:rsidRPr="0051715F">
        <w:t xml:space="preserve">, </w:t>
      </w:r>
      <w:proofErr w:type="spellStart"/>
      <w:r w:rsidRPr="0051715F">
        <w:t>Euphorbiaceae</w:t>
      </w:r>
      <w:proofErr w:type="spellEnd"/>
      <w:r w:rsidRPr="0051715F">
        <w:t xml:space="preserve"> and Liliaceae.</w:t>
      </w:r>
    </w:p>
    <w:p w14:paraId="5685872B" w14:textId="77777777" w:rsidR="00762E8E" w:rsidRPr="008B39BE" w:rsidRDefault="00762E8E" w:rsidP="00762E8E">
      <w:pPr>
        <w:pStyle w:val="F5"/>
      </w:pPr>
      <w:r w:rsidRPr="008B39BE">
        <w:rPr>
          <w:lang w:bidi="ta-IN"/>
        </w:rPr>
        <w:t xml:space="preserve">UNIT </w:t>
      </w:r>
      <w:r>
        <w:rPr>
          <w:lang w:bidi="ta-IN"/>
        </w:rPr>
        <w:t xml:space="preserve">– </w:t>
      </w:r>
      <w:r w:rsidRPr="008B39BE">
        <w:rPr>
          <w:lang w:bidi="ta-IN"/>
        </w:rPr>
        <w:t>III</w:t>
      </w:r>
      <w:r>
        <w:rPr>
          <w:lang w:bidi="ta-IN"/>
        </w:rPr>
        <w:t xml:space="preserve"> :</w:t>
      </w:r>
      <w:r w:rsidRPr="008B39BE">
        <w:t xml:space="preserve"> Plant Physiology</w:t>
      </w:r>
      <w:r>
        <w:t xml:space="preserve"> </w:t>
      </w:r>
      <w:r>
        <w:tab/>
      </w:r>
      <w:r>
        <w:tab/>
      </w:r>
      <w:r>
        <w:tab/>
      </w:r>
      <w:r>
        <w:tab/>
      </w:r>
      <w:r>
        <w:tab/>
      </w:r>
      <w:r>
        <w:tab/>
      </w:r>
      <w:r>
        <w:tab/>
      </w:r>
      <w:r w:rsidRPr="008B39BE">
        <w:t>(15 hours)</w:t>
      </w:r>
    </w:p>
    <w:p w14:paraId="5B9F66CB" w14:textId="77777777" w:rsidR="00762E8E" w:rsidRPr="008B39BE" w:rsidRDefault="00762E8E" w:rsidP="00762E8E">
      <w:pPr>
        <w:pStyle w:val="BodyF2"/>
        <w:rPr>
          <w:lang w:bidi="ta-IN"/>
        </w:rPr>
      </w:pPr>
      <w:r w:rsidRPr="008B39BE">
        <w:t xml:space="preserve">Absorption of water, photosynthesis - light reaction - </w:t>
      </w:r>
      <w:smartTag w:uri="urn:schemas:contacts" w:element="GivenName">
        <w:r w:rsidRPr="008B39BE">
          <w:t>Calvin</w:t>
        </w:r>
      </w:smartTag>
      <w:r w:rsidRPr="008B39BE">
        <w:t xml:space="preserve"> cycle; respiration - Glycolysis - Krebs cycle - electron transport system. Growth hormones - auxins and </w:t>
      </w:r>
      <w:proofErr w:type="spellStart"/>
      <w:r w:rsidRPr="008B39BE">
        <w:t>cytokinins</w:t>
      </w:r>
      <w:proofErr w:type="spellEnd"/>
      <w:r w:rsidRPr="008B39BE">
        <w:t xml:space="preserve"> and their applications.</w:t>
      </w:r>
    </w:p>
    <w:p w14:paraId="0D376259" w14:textId="77777777" w:rsidR="00762E8E" w:rsidRPr="008B39BE" w:rsidRDefault="00762E8E" w:rsidP="00762E8E">
      <w:pPr>
        <w:pStyle w:val="F5"/>
        <w:rPr>
          <w:lang w:bidi="ta-IN"/>
        </w:rPr>
      </w:pPr>
      <w:r w:rsidRPr="008B39BE">
        <w:t>UNIT</w:t>
      </w:r>
      <w:r>
        <w:t xml:space="preserve"> –</w:t>
      </w:r>
      <w:r w:rsidRPr="008B39BE">
        <w:t xml:space="preserve"> </w:t>
      </w:r>
      <w:r w:rsidRPr="008B39BE">
        <w:rPr>
          <w:lang w:bidi="ta-IN"/>
        </w:rPr>
        <w:t>IV</w:t>
      </w:r>
      <w:r>
        <w:rPr>
          <w:lang w:bidi="ta-IN"/>
        </w:rPr>
        <w:t xml:space="preserve"> : </w:t>
      </w:r>
      <w:r w:rsidRPr="008B39BE">
        <w:rPr>
          <w:lang w:bidi="ta-IN"/>
        </w:rPr>
        <w:t>Ecology</w:t>
      </w:r>
      <w:r>
        <w:rPr>
          <w:lang w:bidi="ta-IN"/>
        </w:rPr>
        <w:t xml:space="preserve"> </w:t>
      </w:r>
      <w:r w:rsidRPr="008B39BE">
        <w:rPr>
          <w:lang w:bidi="ta-IN"/>
        </w:rPr>
        <w:t xml:space="preserve"> </w:t>
      </w:r>
      <w:r>
        <w:rPr>
          <w:lang w:bidi="ta-IN"/>
        </w:rPr>
        <w:tab/>
      </w:r>
      <w:r>
        <w:rPr>
          <w:lang w:bidi="ta-IN"/>
        </w:rPr>
        <w:tab/>
      </w:r>
      <w:r>
        <w:rPr>
          <w:lang w:bidi="ta-IN"/>
        </w:rPr>
        <w:tab/>
      </w:r>
      <w:r>
        <w:rPr>
          <w:lang w:bidi="ta-IN"/>
        </w:rPr>
        <w:tab/>
      </w:r>
      <w:r>
        <w:rPr>
          <w:lang w:bidi="ta-IN"/>
        </w:rPr>
        <w:tab/>
      </w:r>
      <w:r>
        <w:rPr>
          <w:lang w:bidi="ta-IN"/>
        </w:rPr>
        <w:tab/>
      </w:r>
      <w:r>
        <w:rPr>
          <w:lang w:bidi="ta-IN"/>
        </w:rPr>
        <w:tab/>
      </w:r>
      <w:r>
        <w:rPr>
          <w:lang w:bidi="ta-IN"/>
        </w:rPr>
        <w:tab/>
      </w:r>
      <w:r w:rsidRPr="008B39BE">
        <w:rPr>
          <w:lang w:bidi="ta-IN"/>
        </w:rPr>
        <w:t>(10 hours)</w:t>
      </w:r>
    </w:p>
    <w:p w14:paraId="20C4B9B0" w14:textId="77777777" w:rsidR="00762E8E" w:rsidRPr="008B39BE" w:rsidRDefault="00762E8E" w:rsidP="00762E8E">
      <w:pPr>
        <w:pStyle w:val="BodyF2"/>
        <w:rPr>
          <w:lang w:bidi="ta-IN"/>
        </w:rPr>
      </w:pPr>
      <w:r w:rsidRPr="008B39BE">
        <w:rPr>
          <w:lang w:bidi="ta-IN"/>
        </w:rPr>
        <w:t xml:space="preserve">Ecosystem - fresh water ecosystem. Structure and components. Ecological groups of plants : Hydrophytes – </w:t>
      </w:r>
      <w:r w:rsidRPr="008B39BE">
        <w:rPr>
          <w:i/>
          <w:lang w:bidi="ta-IN"/>
        </w:rPr>
        <w:t>Nymphaea</w:t>
      </w:r>
      <w:r w:rsidRPr="008B39BE">
        <w:rPr>
          <w:lang w:bidi="ta-IN"/>
        </w:rPr>
        <w:t xml:space="preserve">, Xerophytes – </w:t>
      </w:r>
      <w:r w:rsidRPr="008B39BE">
        <w:rPr>
          <w:i/>
          <w:lang w:bidi="ta-IN"/>
        </w:rPr>
        <w:t>Nerium</w:t>
      </w:r>
      <w:r w:rsidRPr="008B39BE">
        <w:rPr>
          <w:lang w:bidi="ta-IN"/>
        </w:rPr>
        <w:t xml:space="preserve">, </w:t>
      </w:r>
      <w:proofErr w:type="spellStart"/>
      <w:smartTag w:uri="urn:schemas-microsoft-com:office:smarttags" w:element="PersonName">
        <w:smartTag w:uri="urn:schemas:contacts" w:element="GivenName">
          <w:r w:rsidRPr="008B39BE">
            <w:rPr>
              <w:lang w:bidi="ta-IN"/>
            </w:rPr>
            <w:t>Mesophytes</w:t>
          </w:r>
          <w:proofErr w:type="spellEnd"/>
          <w:r w:rsidRPr="008B39BE">
            <w:rPr>
              <w:lang w:bidi="ta-IN"/>
            </w:rPr>
            <w:t>-</w:t>
          </w:r>
        </w:smartTag>
        <w:r w:rsidRPr="008B39BE">
          <w:rPr>
            <w:lang w:bidi="ta-IN"/>
          </w:rPr>
          <w:t xml:space="preserve"> </w:t>
        </w:r>
        <w:proofErr w:type="spellStart"/>
        <w:smartTag w:uri="urn:schemas:contacts" w:element="Sn">
          <w:r w:rsidRPr="008B39BE">
            <w:rPr>
              <w:i/>
              <w:lang w:bidi="ta-IN"/>
            </w:rPr>
            <w:t>Mangifera</w:t>
          </w:r>
        </w:smartTag>
      </w:smartTag>
      <w:proofErr w:type="spellEnd"/>
      <w:r w:rsidRPr="008B39BE">
        <w:rPr>
          <w:lang w:bidi="ta-IN"/>
        </w:rPr>
        <w:t xml:space="preserve"> </w:t>
      </w:r>
      <w:r>
        <w:rPr>
          <w:lang w:bidi="ta-IN"/>
        </w:rPr>
        <w:t>.</w:t>
      </w:r>
    </w:p>
    <w:p w14:paraId="3614681C" w14:textId="77777777" w:rsidR="00762E8E" w:rsidRPr="008B39BE" w:rsidRDefault="00762E8E" w:rsidP="00762E8E">
      <w:pPr>
        <w:pStyle w:val="F5"/>
        <w:rPr>
          <w:lang w:bidi="ta-IN"/>
        </w:rPr>
      </w:pPr>
      <w:r w:rsidRPr="008B39BE">
        <w:rPr>
          <w:lang w:bidi="ta-IN"/>
        </w:rPr>
        <w:t>UNIT</w:t>
      </w:r>
      <w:r w:rsidRPr="008B39BE">
        <w:t xml:space="preserve"> </w:t>
      </w:r>
      <w:r>
        <w:t xml:space="preserve">– </w:t>
      </w:r>
      <w:r w:rsidRPr="008B39BE">
        <w:t>V</w:t>
      </w:r>
      <w:r>
        <w:rPr>
          <w:lang w:val="en-US"/>
        </w:rPr>
        <w:t xml:space="preserve"> </w:t>
      </w:r>
      <w:r>
        <w:rPr>
          <w:lang w:bidi="ta-IN"/>
        </w:rPr>
        <w:t xml:space="preserve">: </w:t>
      </w:r>
      <w:r w:rsidRPr="008B39BE">
        <w:rPr>
          <w:lang w:bidi="ta-IN"/>
        </w:rPr>
        <w:t xml:space="preserve"> Plant Biotechnology  </w:t>
      </w:r>
      <w:r>
        <w:rPr>
          <w:lang w:bidi="ta-IN"/>
        </w:rPr>
        <w:tab/>
      </w:r>
      <w:r>
        <w:rPr>
          <w:lang w:bidi="ta-IN"/>
        </w:rPr>
        <w:tab/>
      </w:r>
      <w:r>
        <w:rPr>
          <w:lang w:bidi="ta-IN"/>
        </w:rPr>
        <w:tab/>
      </w:r>
      <w:r>
        <w:rPr>
          <w:lang w:bidi="ta-IN"/>
        </w:rPr>
        <w:tab/>
      </w:r>
      <w:r>
        <w:rPr>
          <w:lang w:bidi="ta-IN"/>
        </w:rPr>
        <w:tab/>
      </w:r>
      <w:r>
        <w:rPr>
          <w:lang w:bidi="ta-IN"/>
        </w:rPr>
        <w:tab/>
      </w:r>
      <w:r w:rsidRPr="008B39BE">
        <w:rPr>
          <w:lang w:bidi="ta-IN"/>
        </w:rPr>
        <w:t>(10 hours)</w:t>
      </w:r>
    </w:p>
    <w:p w14:paraId="47EAC57A" w14:textId="77777777" w:rsidR="00762E8E" w:rsidRPr="008B39BE" w:rsidRDefault="00762E8E" w:rsidP="00762E8E">
      <w:pPr>
        <w:pStyle w:val="BodyF2"/>
        <w:rPr>
          <w:lang w:bidi="ta-IN"/>
        </w:rPr>
      </w:pPr>
      <w:r w:rsidRPr="008B39BE">
        <w:rPr>
          <w:lang w:bidi="ta-IN"/>
        </w:rPr>
        <w:t xml:space="preserve">Plant Tissue culture techniques  - Basic Principles- aseptic conditions, media preparation, callus induction,. Genetic engineering- Basic principles, tools, techniques and applications, transgenic plants- </w:t>
      </w:r>
      <w:proofErr w:type="spellStart"/>
      <w:r w:rsidRPr="008B39BE">
        <w:rPr>
          <w:lang w:bidi="ta-IN"/>
        </w:rPr>
        <w:t>Bt</w:t>
      </w:r>
      <w:proofErr w:type="spellEnd"/>
      <w:r w:rsidRPr="008B39BE">
        <w:rPr>
          <w:lang w:bidi="ta-IN"/>
        </w:rPr>
        <w:t>- brinjal</w:t>
      </w:r>
      <w:r>
        <w:rPr>
          <w:lang w:bidi="ta-IN"/>
        </w:rPr>
        <w:t>.</w:t>
      </w:r>
    </w:p>
    <w:p w14:paraId="14A6A1DB" w14:textId="77777777" w:rsidR="00762E8E" w:rsidRDefault="00762E8E" w:rsidP="00762E8E">
      <w:pPr>
        <w:tabs>
          <w:tab w:val="left" w:pos="1120"/>
        </w:tabs>
        <w:spacing w:line="240" w:lineRule="atLeast"/>
        <w:rPr>
          <w:b/>
          <w:sz w:val="21"/>
          <w:szCs w:val="21"/>
        </w:rPr>
      </w:pPr>
    </w:p>
    <w:p w14:paraId="579BFB71" w14:textId="77777777" w:rsidR="00762E8E" w:rsidRPr="007658AA" w:rsidRDefault="00762E8E" w:rsidP="00762E8E">
      <w:pPr>
        <w:pStyle w:val="F5"/>
        <w:rPr>
          <w:lang w:val="en-US"/>
        </w:rPr>
      </w:pPr>
      <w:r>
        <w:t>COURSE OUTCOMES</w:t>
      </w:r>
    </w:p>
    <w:p w14:paraId="1609F053" w14:textId="77777777" w:rsidR="00762E8E" w:rsidRPr="00557A0E" w:rsidRDefault="00762E8E" w:rsidP="00762E8E">
      <w:pPr>
        <w:pStyle w:val="BodyF2"/>
      </w:pPr>
      <w:r w:rsidRPr="00557A0E">
        <w:t>On the successful completion of the course, the student will be able to</w:t>
      </w:r>
    </w:p>
    <w:p w14:paraId="16556491" w14:textId="77777777" w:rsidR="00762E8E" w:rsidRPr="00557A0E" w:rsidRDefault="00762E8E" w:rsidP="0009026B">
      <w:pPr>
        <w:widowControl/>
        <w:numPr>
          <w:ilvl w:val="0"/>
          <w:numId w:val="130"/>
        </w:numPr>
        <w:spacing w:line="240" w:lineRule="atLeast"/>
        <w:ind w:left="900"/>
        <w:jc w:val="both"/>
        <w:rPr>
          <w:rFonts w:ascii="Bookman Old Style" w:hAnsi="Bookman Old Style"/>
          <w:sz w:val="21"/>
          <w:szCs w:val="21"/>
        </w:rPr>
      </w:pPr>
      <w:r w:rsidRPr="00557A0E">
        <w:rPr>
          <w:rFonts w:ascii="Bookman Old Style" w:hAnsi="Bookman Old Style"/>
          <w:sz w:val="21"/>
          <w:szCs w:val="21"/>
        </w:rPr>
        <w:t>Identify and describe external features of plants</w:t>
      </w:r>
    </w:p>
    <w:p w14:paraId="64FFBBEE" w14:textId="77777777" w:rsidR="00762E8E" w:rsidRPr="00557A0E" w:rsidRDefault="00762E8E" w:rsidP="0009026B">
      <w:pPr>
        <w:widowControl/>
        <w:numPr>
          <w:ilvl w:val="0"/>
          <w:numId w:val="130"/>
        </w:numPr>
        <w:spacing w:line="240" w:lineRule="atLeast"/>
        <w:ind w:left="900"/>
        <w:jc w:val="both"/>
        <w:rPr>
          <w:rFonts w:ascii="Bookman Old Style" w:hAnsi="Bookman Old Style"/>
          <w:sz w:val="21"/>
          <w:szCs w:val="21"/>
        </w:rPr>
      </w:pPr>
      <w:r w:rsidRPr="00557A0E">
        <w:rPr>
          <w:rFonts w:ascii="Bookman Old Style" w:hAnsi="Bookman Old Style"/>
          <w:sz w:val="21"/>
          <w:szCs w:val="21"/>
        </w:rPr>
        <w:t xml:space="preserve">Understand range of characters and economic importance of some families. </w:t>
      </w:r>
    </w:p>
    <w:p w14:paraId="41D98E93" w14:textId="77777777" w:rsidR="00762E8E" w:rsidRPr="00557A0E" w:rsidRDefault="00762E8E" w:rsidP="0009026B">
      <w:pPr>
        <w:widowControl/>
        <w:numPr>
          <w:ilvl w:val="0"/>
          <w:numId w:val="130"/>
        </w:numPr>
        <w:spacing w:line="240" w:lineRule="atLeast"/>
        <w:ind w:left="900"/>
        <w:jc w:val="both"/>
        <w:rPr>
          <w:rFonts w:ascii="Bookman Old Style" w:hAnsi="Bookman Old Style"/>
          <w:sz w:val="21"/>
          <w:szCs w:val="21"/>
        </w:rPr>
      </w:pPr>
      <w:r w:rsidRPr="00557A0E">
        <w:rPr>
          <w:rFonts w:ascii="Bookman Old Style" w:hAnsi="Bookman Old Style"/>
          <w:sz w:val="21"/>
          <w:szCs w:val="21"/>
        </w:rPr>
        <w:t>Explain structure of mature anther and types of ovules.</w:t>
      </w:r>
    </w:p>
    <w:p w14:paraId="523F7392" w14:textId="77777777" w:rsidR="00762E8E" w:rsidRPr="00557A0E" w:rsidRDefault="00762E8E" w:rsidP="0009026B">
      <w:pPr>
        <w:widowControl/>
        <w:numPr>
          <w:ilvl w:val="0"/>
          <w:numId w:val="130"/>
        </w:numPr>
        <w:spacing w:line="240" w:lineRule="atLeast"/>
        <w:ind w:left="900"/>
        <w:jc w:val="both"/>
        <w:rPr>
          <w:rFonts w:ascii="Bookman Old Style" w:hAnsi="Bookman Old Style"/>
          <w:sz w:val="21"/>
          <w:szCs w:val="21"/>
        </w:rPr>
      </w:pPr>
      <w:r w:rsidRPr="00557A0E">
        <w:rPr>
          <w:rFonts w:ascii="Bookman Old Style" w:hAnsi="Bookman Old Style"/>
          <w:sz w:val="21"/>
          <w:szCs w:val="21"/>
        </w:rPr>
        <w:t>Understand functioning  of the  plant.</w:t>
      </w:r>
    </w:p>
    <w:p w14:paraId="67417D88" w14:textId="77777777" w:rsidR="00762E8E" w:rsidRPr="00557A0E" w:rsidRDefault="00762E8E" w:rsidP="0009026B">
      <w:pPr>
        <w:widowControl/>
        <w:numPr>
          <w:ilvl w:val="0"/>
          <w:numId w:val="130"/>
        </w:numPr>
        <w:spacing w:line="240" w:lineRule="atLeast"/>
        <w:ind w:left="900"/>
        <w:jc w:val="both"/>
        <w:rPr>
          <w:rFonts w:ascii="Bookman Old Style" w:hAnsi="Bookman Old Style"/>
          <w:sz w:val="21"/>
          <w:szCs w:val="21"/>
        </w:rPr>
      </w:pPr>
      <w:proofErr w:type="spellStart"/>
      <w:r w:rsidRPr="00557A0E">
        <w:rPr>
          <w:rFonts w:ascii="Bookman Old Style" w:hAnsi="Bookman Old Style"/>
          <w:sz w:val="21"/>
          <w:szCs w:val="21"/>
        </w:rPr>
        <w:t>Analyse</w:t>
      </w:r>
      <w:proofErr w:type="spellEnd"/>
      <w:r w:rsidRPr="00557A0E">
        <w:rPr>
          <w:rFonts w:ascii="Bookman Old Style" w:hAnsi="Bookman Old Style"/>
          <w:sz w:val="21"/>
          <w:szCs w:val="21"/>
        </w:rPr>
        <w:t xml:space="preserve"> functioning of ecosystems and plant adaptations</w:t>
      </w:r>
    </w:p>
    <w:p w14:paraId="5679ADE9" w14:textId="77777777" w:rsidR="00762E8E" w:rsidRDefault="00762E8E" w:rsidP="00762E8E">
      <w:pPr>
        <w:tabs>
          <w:tab w:val="left" w:pos="1120"/>
        </w:tabs>
        <w:spacing w:line="240" w:lineRule="atLeast"/>
        <w:rPr>
          <w:b/>
          <w:sz w:val="21"/>
          <w:szCs w:val="21"/>
        </w:rPr>
      </w:pPr>
    </w:p>
    <w:p w14:paraId="1511A5E1" w14:textId="77777777" w:rsidR="00762E8E" w:rsidRPr="008B39BE" w:rsidRDefault="00762E8E" w:rsidP="00762E8E">
      <w:pPr>
        <w:pStyle w:val="F5"/>
        <w:rPr>
          <w:rFonts w:ascii="Times New Roman" w:hAnsi="Times New Roman"/>
        </w:rPr>
      </w:pPr>
      <w:r>
        <w:br w:type="page"/>
      </w:r>
      <w:r>
        <w:lastRenderedPageBreak/>
        <w:t xml:space="preserve">Text </w:t>
      </w:r>
      <w:smartTag w:uri="urn:schemas:contacts" w:element="GivenName">
        <w:r>
          <w:t>Bo</w:t>
        </w:r>
      </w:smartTag>
      <w:r>
        <w:t>oks</w:t>
      </w:r>
    </w:p>
    <w:p w14:paraId="6115613C" w14:textId="77777777" w:rsidR="00762E8E" w:rsidRPr="00726C29" w:rsidRDefault="00762E8E" w:rsidP="0009026B">
      <w:pPr>
        <w:widowControl/>
        <w:numPr>
          <w:ilvl w:val="0"/>
          <w:numId w:val="127"/>
        </w:numPr>
        <w:spacing w:line="240" w:lineRule="atLeast"/>
        <w:contextualSpacing/>
        <w:jc w:val="both"/>
        <w:rPr>
          <w:rFonts w:ascii="Bookman Old Style" w:hAnsi="Bookman Old Style"/>
          <w:sz w:val="21"/>
          <w:szCs w:val="21"/>
        </w:rPr>
      </w:pPr>
      <w:proofErr w:type="spellStart"/>
      <w:r w:rsidRPr="00726C29">
        <w:rPr>
          <w:rFonts w:ascii="Bookman Old Style" w:hAnsi="Bookman Old Style"/>
          <w:sz w:val="21"/>
          <w:szCs w:val="21"/>
        </w:rPr>
        <w:t>Lawrence.G.H.M</w:t>
      </w:r>
      <w:proofErr w:type="spellEnd"/>
      <w:r w:rsidRPr="00726C29">
        <w:rPr>
          <w:rFonts w:ascii="Bookman Old Style" w:hAnsi="Bookman Old Style"/>
          <w:sz w:val="21"/>
          <w:szCs w:val="21"/>
        </w:rPr>
        <w:t xml:space="preserve">. 1985. An Introduction to Plant Taxonomy, Central Book Depot, </w:t>
      </w:r>
      <w:smartTag w:uri="urn:schemas-microsoft-com:office:smarttags" w:element="City">
        <w:smartTag w:uri="urn:schemas-microsoft-com:office:smarttags" w:element="place">
          <w:r w:rsidRPr="00726C29">
            <w:rPr>
              <w:rFonts w:ascii="Bookman Old Style" w:hAnsi="Bookman Old Style"/>
              <w:sz w:val="21"/>
              <w:szCs w:val="21"/>
            </w:rPr>
            <w:t>Allahabad</w:t>
          </w:r>
        </w:smartTag>
      </w:smartTag>
      <w:r w:rsidRPr="00726C29">
        <w:rPr>
          <w:rFonts w:ascii="Bookman Old Style" w:hAnsi="Bookman Old Style"/>
          <w:sz w:val="21"/>
          <w:szCs w:val="21"/>
        </w:rPr>
        <w:t xml:space="preserve">. </w:t>
      </w:r>
    </w:p>
    <w:p w14:paraId="0C4012FE" w14:textId="77777777" w:rsidR="00762E8E" w:rsidRPr="00726C29" w:rsidRDefault="00762E8E" w:rsidP="0009026B">
      <w:pPr>
        <w:widowControl/>
        <w:numPr>
          <w:ilvl w:val="0"/>
          <w:numId w:val="127"/>
        </w:numPr>
        <w:spacing w:line="240" w:lineRule="atLeast"/>
        <w:contextualSpacing/>
        <w:jc w:val="both"/>
        <w:rPr>
          <w:rFonts w:ascii="Bookman Old Style" w:hAnsi="Bookman Old Style"/>
          <w:sz w:val="21"/>
          <w:szCs w:val="21"/>
        </w:rPr>
      </w:pPr>
      <w:r w:rsidRPr="00726C29">
        <w:rPr>
          <w:rFonts w:ascii="Bookman Old Style" w:hAnsi="Bookman Old Style"/>
          <w:sz w:val="21"/>
          <w:szCs w:val="21"/>
        </w:rPr>
        <w:t xml:space="preserve">Jain, VK. 2006. Fundamentals of Plant Physiology, S. Chand and Company Ltd. </w:t>
      </w:r>
    </w:p>
    <w:p w14:paraId="112545BC" w14:textId="77777777" w:rsidR="00762E8E" w:rsidRPr="00726C29" w:rsidRDefault="00762E8E" w:rsidP="0009026B">
      <w:pPr>
        <w:widowControl/>
        <w:numPr>
          <w:ilvl w:val="0"/>
          <w:numId w:val="127"/>
        </w:numPr>
        <w:spacing w:line="240" w:lineRule="atLeast"/>
        <w:contextualSpacing/>
        <w:jc w:val="both"/>
        <w:rPr>
          <w:rFonts w:ascii="Bookman Old Style" w:hAnsi="Bookman Old Style"/>
          <w:sz w:val="21"/>
          <w:szCs w:val="21"/>
        </w:rPr>
      </w:pPr>
      <w:smartTag w:uri="urn:schemas-microsoft-com:office:smarttags" w:element="PersonName">
        <w:smartTag w:uri="urn:schemas:contacts" w:element="GivenName">
          <w:r w:rsidRPr="00726C29">
            <w:rPr>
              <w:rFonts w:ascii="Bookman Old Style" w:hAnsi="Bookman Old Style"/>
              <w:sz w:val="21"/>
              <w:szCs w:val="21"/>
            </w:rPr>
            <w:t>Rajni</w:t>
          </w:r>
        </w:smartTag>
        <w:r w:rsidRPr="00726C29">
          <w:rPr>
            <w:rFonts w:ascii="Bookman Old Style" w:hAnsi="Bookman Old Style"/>
            <w:sz w:val="21"/>
            <w:szCs w:val="21"/>
          </w:rPr>
          <w:t xml:space="preserve"> </w:t>
        </w:r>
        <w:smartTag w:uri="urn:schemas:contacts" w:element="Sn">
          <w:r w:rsidRPr="00726C29">
            <w:rPr>
              <w:rFonts w:ascii="Bookman Old Style" w:hAnsi="Bookman Old Style"/>
              <w:sz w:val="21"/>
              <w:szCs w:val="21"/>
            </w:rPr>
            <w:t>Gupta</w:t>
          </w:r>
        </w:smartTag>
      </w:smartTag>
      <w:r w:rsidRPr="00726C29">
        <w:rPr>
          <w:rFonts w:ascii="Bookman Old Style" w:hAnsi="Bookman Old Style"/>
          <w:sz w:val="21"/>
          <w:szCs w:val="21"/>
        </w:rPr>
        <w:t xml:space="preserve">. 2012. Plant Taxonomy: Past, Present and Future. </w:t>
      </w:r>
      <w:proofErr w:type="spellStart"/>
      <w:r w:rsidRPr="00726C29">
        <w:rPr>
          <w:rFonts w:ascii="Bookman Old Style" w:hAnsi="Bookman Old Style"/>
          <w:sz w:val="21"/>
          <w:szCs w:val="21"/>
        </w:rPr>
        <w:t>Vedams</w:t>
      </w:r>
      <w:proofErr w:type="spellEnd"/>
      <w:r w:rsidRPr="00726C29">
        <w:rPr>
          <w:rFonts w:ascii="Bookman Old Style" w:hAnsi="Bookman Old Style"/>
          <w:sz w:val="21"/>
          <w:szCs w:val="21"/>
        </w:rPr>
        <w:t xml:space="preserve"> (P) Ltd. </w:t>
      </w:r>
      <w:smartTag w:uri="urn:schemas-microsoft-com:office:smarttags" w:element="City">
        <w:smartTag w:uri="urn:schemas-microsoft-com:office:smarttags" w:element="place">
          <w:r w:rsidRPr="00726C29">
            <w:rPr>
              <w:rFonts w:ascii="Bookman Old Style" w:hAnsi="Bookman Old Style"/>
              <w:sz w:val="21"/>
              <w:szCs w:val="21"/>
            </w:rPr>
            <w:t>New Delhi</w:t>
          </w:r>
        </w:smartTag>
      </w:smartTag>
      <w:r w:rsidRPr="00726C29">
        <w:rPr>
          <w:rFonts w:ascii="Bookman Old Style" w:hAnsi="Bookman Old Style"/>
          <w:sz w:val="21"/>
          <w:szCs w:val="21"/>
        </w:rPr>
        <w:t>.</w:t>
      </w:r>
    </w:p>
    <w:p w14:paraId="5DF0FE42" w14:textId="77777777" w:rsidR="00762E8E" w:rsidRPr="00726C29" w:rsidRDefault="00762E8E" w:rsidP="0009026B">
      <w:pPr>
        <w:widowControl/>
        <w:numPr>
          <w:ilvl w:val="0"/>
          <w:numId w:val="127"/>
        </w:numPr>
        <w:spacing w:line="240" w:lineRule="atLeast"/>
        <w:contextualSpacing/>
        <w:jc w:val="both"/>
        <w:rPr>
          <w:rFonts w:ascii="Bookman Old Style" w:hAnsi="Bookman Old Style"/>
          <w:sz w:val="21"/>
          <w:szCs w:val="21"/>
        </w:rPr>
      </w:pPr>
      <w:r w:rsidRPr="00726C29">
        <w:rPr>
          <w:rFonts w:ascii="Bookman Old Style" w:hAnsi="Bookman Old Style"/>
          <w:sz w:val="21"/>
          <w:szCs w:val="21"/>
        </w:rPr>
        <w:t xml:space="preserve">Jain, V.K. 2006. Fundamentals of Plant Physiology, </w:t>
      </w:r>
      <w:proofErr w:type="spellStart"/>
      <w:r w:rsidRPr="00726C29">
        <w:rPr>
          <w:rFonts w:ascii="Bookman Old Style" w:hAnsi="Bookman Old Style"/>
          <w:sz w:val="21"/>
          <w:szCs w:val="21"/>
        </w:rPr>
        <w:t>S.Chand</w:t>
      </w:r>
      <w:proofErr w:type="spellEnd"/>
      <w:r w:rsidRPr="00726C29">
        <w:rPr>
          <w:rFonts w:ascii="Bookman Old Style" w:hAnsi="Bookman Old Style"/>
          <w:sz w:val="21"/>
          <w:szCs w:val="21"/>
        </w:rPr>
        <w:t xml:space="preserve"> and Company Ltd., </w:t>
      </w:r>
      <w:smartTag w:uri="urn:schemas-microsoft-com:office:smarttags" w:element="City">
        <w:smartTag w:uri="urn:schemas-microsoft-com:office:smarttags" w:element="place">
          <w:r w:rsidRPr="00726C29">
            <w:rPr>
              <w:rFonts w:ascii="Bookman Old Style" w:hAnsi="Bookman Old Style"/>
              <w:sz w:val="21"/>
              <w:szCs w:val="21"/>
            </w:rPr>
            <w:t>New Delhi</w:t>
          </w:r>
        </w:smartTag>
      </w:smartTag>
      <w:r w:rsidRPr="00726C29">
        <w:rPr>
          <w:rFonts w:ascii="Bookman Old Style" w:hAnsi="Bookman Old Style"/>
          <w:sz w:val="21"/>
          <w:szCs w:val="21"/>
        </w:rPr>
        <w:t xml:space="preserve">. </w:t>
      </w:r>
    </w:p>
    <w:p w14:paraId="01571654" w14:textId="77777777" w:rsidR="00762E8E" w:rsidRPr="00726C29" w:rsidRDefault="00762E8E" w:rsidP="0009026B">
      <w:pPr>
        <w:widowControl/>
        <w:numPr>
          <w:ilvl w:val="0"/>
          <w:numId w:val="127"/>
        </w:numPr>
        <w:spacing w:line="240" w:lineRule="atLeast"/>
        <w:contextualSpacing/>
        <w:jc w:val="both"/>
        <w:rPr>
          <w:rFonts w:ascii="Bookman Old Style" w:hAnsi="Bookman Old Style"/>
          <w:sz w:val="21"/>
          <w:szCs w:val="21"/>
        </w:rPr>
      </w:pPr>
      <w:r w:rsidRPr="00726C29">
        <w:rPr>
          <w:rFonts w:ascii="Bookman Old Style" w:hAnsi="Bookman Old Style"/>
          <w:sz w:val="21"/>
          <w:szCs w:val="21"/>
        </w:rPr>
        <w:t xml:space="preserve">Verma, S.K. </w:t>
      </w:r>
      <w:smartTag w:uri="urn:schemas-microsoft-com:office:smarttags" w:element="metricconverter">
        <w:smartTagPr>
          <w:attr w:name="ProductID" w:val="2006. A"/>
        </w:smartTagPr>
        <w:r w:rsidRPr="00726C29">
          <w:rPr>
            <w:rFonts w:ascii="Bookman Old Style" w:hAnsi="Bookman Old Style"/>
            <w:sz w:val="21"/>
            <w:szCs w:val="21"/>
          </w:rPr>
          <w:t>2006. A</w:t>
        </w:r>
      </w:smartTag>
      <w:r w:rsidRPr="00726C29">
        <w:rPr>
          <w:rFonts w:ascii="Bookman Old Style" w:hAnsi="Bookman Old Style"/>
          <w:sz w:val="21"/>
          <w:szCs w:val="21"/>
        </w:rPr>
        <w:t xml:space="preserve"> Textbook of Plant Physiology, </w:t>
      </w:r>
      <w:proofErr w:type="spellStart"/>
      <w:r w:rsidRPr="00726C29">
        <w:rPr>
          <w:rFonts w:ascii="Bookman Old Style" w:hAnsi="Bookman Old Style"/>
          <w:sz w:val="21"/>
          <w:szCs w:val="21"/>
        </w:rPr>
        <w:t>S.K.Chand</w:t>
      </w:r>
      <w:proofErr w:type="spellEnd"/>
      <w:r w:rsidRPr="00726C29">
        <w:rPr>
          <w:rFonts w:ascii="Bookman Old Style" w:hAnsi="Bookman Old Style"/>
          <w:sz w:val="21"/>
          <w:szCs w:val="21"/>
        </w:rPr>
        <w:t xml:space="preserve">&amp; Co., </w:t>
      </w:r>
      <w:smartTag w:uri="urn:schemas-microsoft-com:office:smarttags" w:element="City">
        <w:smartTag w:uri="urn:schemas-microsoft-com:office:smarttags" w:element="place">
          <w:r w:rsidRPr="00726C29">
            <w:rPr>
              <w:rFonts w:ascii="Bookman Old Style" w:hAnsi="Bookman Old Style"/>
              <w:sz w:val="21"/>
              <w:szCs w:val="21"/>
            </w:rPr>
            <w:t>New Delhi</w:t>
          </w:r>
        </w:smartTag>
      </w:smartTag>
      <w:r w:rsidRPr="00726C29">
        <w:rPr>
          <w:rFonts w:ascii="Bookman Old Style" w:hAnsi="Bookman Old Style"/>
          <w:sz w:val="21"/>
          <w:szCs w:val="21"/>
        </w:rPr>
        <w:t>.</w:t>
      </w:r>
    </w:p>
    <w:p w14:paraId="05003AA8" w14:textId="77777777" w:rsidR="00762E8E" w:rsidRDefault="00762E8E" w:rsidP="00762E8E">
      <w:pPr>
        <w:pStyle w:val="F5"/>
        <w:rPr>
          <w:lang w:val="en-US"/>
        </w:rPr>
      </w:pPr>
    </w:p>
    <w:p w14:paraId="74D703F7" w14:textId="77777777" w:rsidR="00762E8E" w:rsidRPr="008B39BE" w:rsidRDefault="00762E8E" w:rsidP="00762E8E">
      <w:pPr>
        <w:pStyle w:val="F5"/>
        <w:rPr>
          <w:rFonts w:ascii="Times New Roman" w:hAnsi="Times New Roman"/>
        </w:rPr>
      </w:pPr>
      <w:r>
        <w:t xml:space="preserve">OUTCOME </w:t>
      </w:r>
      <w:r w:rsidRPr="008B39BE">
        <w:t>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1633"/>
        <w:gridCol w:w="1860"/>
        <w:gridCol w:w="1335"/>
        <w:gridCol w:w="1342"/>
        <w:gridCol w:w="1348"/>
      </w:tblGrid>
      <w:tr w:rsidR="00762E8E" w:rsidRPr="006553D1" w14:paraId="43938E09" w14:textId="77777777" w:rsidTr="00762E8E">
        <w:trPr>
          <w:jc w:val="center"/>
        </w:trPr>
        <w:tc>
          <w:tcPr>
            <w:tcW w:w="725" w:type="dxa"/>
            <w:vAlign w:val="center"/>
          </w:tcPr>
          <w:p w14:paraId="77C00442" w14:textId="77777777" w:rsidR="00762E8E" w:rsidRPr="006553D1" w:rsidRDefault="00762E8E" w:rsidP="00762E8E">
            <w:pPr>
              <w:pStyle w:val="F5"/>
              <w:jc w:val="center"/>
            </w:pPr>
          </w:p>
        </w:tc>
        <w:tc>
          <w:tcPr>
            <w:tcW w:w="1633" w:type="dxa"/>
            <w:vAlign w:val="center"/>
          </w:tcPr>
          <w:p w14:paraId="1C705DBA" w14:textId="77777777" w:rsidR="00762E8E" w:rsidRPr="006553D1" w:rsidRDefault="00762E8E" w:rsidP="00762E8E">
            <w:pPr>
              <w:pStyle w:val="F5"/>
              <w:jc w:val="center"/>
            </w:pPr>
            <w:r w:rsidRPr="006553D1">
              <w:t>PO1</w:t>
            </w:r>
          </w:p>
        </w:tc>
        <w:tc>
          <w:tcPr>
            <w:tcW w:w="1860" w:type="dxa"/>
            <w:vAlign w:val="center"/>
          </w:tcPr>
          <w:p w14:paraId="1DC864E4" w14:textId="77777777" w:rsidR="00762E8E" w:rsidRPr="006553D1" w:rsidRDefault="00762E8E" w:rsidP="00762E8E">
            <w:pPr>
              <w:pStyle w:val="F5"/>
              <w:jc w:val="center"/>
            </w:pPr>
            <w:r w:rsidRPr="006553D1">
              <w:t>PO2</w:t>
            </w:r>
          </w:p>
        </w:tc>
        <w:tc>
          <w:tcPr>
            <w:tcW w:w="1335" w:type="dxa"/>
            <w:vAlign w:val="center"/>
          </w:tcPr>
          <w:p w14:paraId="2BD33AC6" w14:textId="77777777" w:rsidR="00762E8E" w:rsidRPr="006553D1" w:rsidRDefault="00762E8E" w:rsidP="00762E8E">
            <w:pPr>
              <w:pStyle w:val="F5"/>
              <w:jc w:val="center"/>
            </w:pPr>
            <w:r w:rsidRPr="006553D1">
              <w:t>PO3</w:t>
            </w:r>
          </w:p>
        </w:tc>
        <w:tc>
          <w:tcPr>
            <w:tcW w:w="1342" w:type="dxa"/>
            <w:vAlign w:val="center"/>
          </w:tcPr>
          <w:p w14:paraId="61827D64" w14:textId="77777777" w:rsidR="00762E8E" w:rsidRPr="006553D1" w:rsidRDefault="00762E8E" w:rsidP="00762E8E">
            <w:pPr>
              <w:pStyle w:val="F5"/>
              <w:jc w:val="center"/>
            </w:pPr>
            <w:r w:rsidRPr="006553D1">
              <w:t>PO4</w:t>
            </w:r>
          </w:p>
        </w:tc>
        <w:tc>
          <w:tcPr>
            <w:tcW w:w="1348" w:type="dxa"/>
            <w:vAlign w:val="center"/>
          </w:tcPr>
          <w:p w14:paraId="66115FC2" w14:textId="77777777" w:rsidR="00762E8E" w:rsidRPr="006553D1" w:rsidRDefault="00762E8E" w:rsidP="00762E8E">
            <w:pPr>
              <w:pStyle w:val="F5"/>
              <w:jc w:val="center"/>
            </w:pPr>
            <w:r w:rsidRPr="006553D1">
              <w:t>PO5</w:t>
            </w:r>
          </w:p>
        </w:tc>
      </w:tr>
      <w:tr w:rsidR="00762E8E" w:rsidRPr="006553D1" w14:paraId="4395E0EE" w14:textId="77777777" w:rsidTr="00762E8E">
        <w:trPr>
          <w:jc w:val="center"/>
        </w:trPr>
        <w:tc>
          <w:tcPr>
            <w:tcW w:w="725" w:type="dxa"/>
            <w:vAlign w:val="center"/>
          </w:tcPr>
          <w:p w14:paraId="0EBCD314" w14:textId="77777777" w:rsidR="00762E8E" w:rsidRPr="006553D1" w:rsidRDefault="00762E8E" w:rsidP="00762E8E">
            <w:pPr>
              <w:pStyle w:val="F5"/>
              <w:jc w:val="center"/>
            </w:pPr>
            <w:r w:rsidRPr="006553D1">
              <w:t>CO1</w:t>
            </w:r>
          </w:p>
        </w:tc>
        <w:tc>
          <w:tcPr>
            <w:tcW w:w="1633" w:type="dxa"/>
            <w:vAlign w:val="center"/>
          </w:tcPr>
          <w:p w14:paraId="7CFA57A4" w14:textId="77777777" w:rsidR="00762E8E" w:rsidRPr="006553D1" w:rsidRDefault="00762E8E" w:rsidP="00762E8E">
            <w:pPr>
              <w:pStyle w:val="F5"/>
              <w:jc w:val="center"/>
            </w:pPr>
            <w:r w:rsidRPr="006553D1">
              <w:t>2</w:t>
            </w:r>
          </w:p>
        </w:tc>
        <w:tc>
          <w:tcPr>
            <w:tcW w:w="1860" w:type="dxa"/>
            <w:vAlign w:val="center"/>
          </w:tcPr>
          <w:p w14:paraId="2B012351" w14:textId="77777777" w:rsidR="00762E8E" w:rsidRPr="006553D1" w:rsidRDefault="00762E8E" w:rsidP="00762E8E">
            <w:pPr>
              <w:pStyle w:val="F5"/>
              <w:jc w:val="center"/>
            </w:pPr>
            <w:r w:rsidRPr="006553D1">
              <w:t>3</w:t>
            </w:r>
          </w:p>
        </w:tc>
        <w:tc>
          <w:tcPr>
            <w:tcW w:w="1335" w:type="dxa"/>
            <w:vAlign w:val="center"/>
          </w:tcPr>
          <w:p w14:paraId="65B4B443" w14:textId="77777777" w:rsidR="00762E8E" w:rsidRPr="006553D1" w:rsidRDefault="00762E8E" w:rsidP="00762E8E">
            <w:pPr>
              <w:pStyle w:val="F5"/>
              <w:jc w:val="center"/>
            </w:pPr>
            <w:r w:rsidRPr="006553D1">
              <w:t>1</w:t>
            </w:r>
          </w:p>
        </w:tc>
        <w:tc>
          <w:tcPr>
            <w:tcW w:w="1342" w:type="dxa"/>
            <w:vAlign w:val="center"/>
          </w:tcPr>
          <w:p w14:paraId="60746660" w14:textId="77777777" w:rsidR="00762E8E" w:rsidRPr="006553D1" w:rsidRDefault="00762E8E" w:rsidP="00762E8E">
            <w:pPr>
              <w:pStyle w:val="F5"/>
              <w:jc w:val="center"/>
            </w:pPr>
            <w:r w:rsidRPr="006553D1">
              <w:t>3</w:t>
            </w:r>
          </w:p>
        </w:tc>
        <w:tc>
          <w:tcPr>
            <w:tcW w:w="1348" w:type="dxa"/>
            <w:vAlign w:val="center"/>
          </w:tcPr>
          <w:p w14:paraId="6C884A43" w14:textId="77777777" w:rsidR="00762E8E" w:rsidRPr="006553D1" w:rsidRDefault="00762E8E" w:rsidP="00762E8E">
            <w:pPr>
              <w:pStyle w:val="F5"/>
              <w:jc w:val="center"/>
            </w:pPr>
            <w:r w:rsidRPr="006553D1">
              <w:t>2</w:t>
            </w:r>
          </w:p>
        </w:tc>
      </w:tr>
      <w:tr w:rsidR="00762E8E" w:rsidRPr="006553D1" w14:paraId="3F40A699" w14:textId="77777777" w:rsidTr="00762E8E">
        <w:trPr>
          <w:jc w:val="center"/>
        </w:trPr>
        <w:tc>
          <w:tcPr>
            <w:tcW w:w="725" w:type="dxa"/>
            <w:vAlign w:val="center"/>
          </w:tcPr>
          <w:p w14:paraId="67E2D636" w14:textId="77777777" w:rsidR="00762E8E" w:rsidRPr="006553D1" w:rsidRDefault="00762E8E" w:rsidP="00762E8E">
            <w:pPr>
              <w:pStyle w:val="F5"/>
              <w:jc w:val="center"/>
            </w:pPr>
            <w:r w:rsidRPr="006553D1">
              <w:t>CO2</w:t>
            </w:r>
          </w:p>
        </w:tc>
        <w:tc>
          <w:tcPr>
            <w:tcW w:w="1633" w:type="dxa"/>
            <w:vAlign w:val="center"/>
          </w:tcPr>
          <w:p w14:paraId="0440C7F6" w14:textId="77777777" w:rsidR="00762E8E" w:rsidRPr="006553D1" w:rsidRDefault="00762E8E" w:rsidP="00762E8E">
            <w:pPr>
              <w:pStyle w:val="F5"/>
              <w:jc w:val="center"/>
            </w:pPr>
            <w:r w:rsidRPr="006553D1">
              <w:t>2</w:t>
            </w:r>
          </w:p>
        </w:tc>
        <w:tc>
          <w:tcPr>
            <w:tcW w:w="1860" w:type="dxa"/>
            <w:vAlign w:val="center"/>
          </w:tcPr>
          <w:p w14:paraId="4443E2E3" w14:textId="77777777" w:rsidR="00762E8E" w:rsidRPr="006553D1" w:rsidRDefault="00762E8E" w:rsidP="00762E8E">
            <w:pPr>
              <w:pStyle w:val="F5"/>
              <w:jc w:val="center"/>
            </w:pPr>
            <w:r w:rsidRPr="006553D1">
              <w:t>3</w:t>
            </w:r>
          </w:p>
        </w:tc>
        <w:tc>
          <w:tcPr>
            <w:tcW w:w="1335" w:type="dxa"/>
            <w:vAlign w:val="center"/>
          </w:tcPr>
          <w:p w14:paraId="7B63F2FB" w14:textId="77777777" w:rsidR="00762E8E" w:rsidRPr="006553D1" w:rsidRDefault="00762E8E" w:rsidP="00762E8E">
            <w:pPr>
              <w:pStyle w:val="F5"/>
              <w:jc w:val="center"/>
            </w:pPr>
            <w:r w:rsidRPr="006553D1">
              <w:t>2</w:t>
            </w:r>
          </w:p>
        </w:tc>
        <w:tc>
          <w:tcPr>
            <w:tcW w:w="1342" w:type="dxa"/>
            <w:vAlign w:val="center"/>
          </w:tcPr>
          <w:p w14:paraId="446D8331" w14:textId="77777777" w:rsidR="00762E8E" w:rsidRPr="006553D1" w:rsidRDefault="00762E8E" w:rsidP="00762E8E">
            <w:pPr>
              <w:pStyle w:val="F5"/>
              <w:jc w:val="center"/>
            </w:pPr>
            <w:r w:rsidRPr="006553D1">
              <w:t>2</w:t>
            </w:r>
          </w:p>
        </w:tc>
        <w:tc>
          <w:tcPr>
            <w:tcW w:w="1348" w:type="dxa"/>
            <w:vAlign w:val="center"/>
          </w:tcPr>
          <w:p w14:paraId="384EB9F4" w14:textId="77777777" w:rsidR="00762E8E" w:rsidRPr="006553D1" w:rsidRDefault="00762E8E" w:rsidP="00762E8E">
            <w:pPr>
              <w:pStyle w:val="F5"/>
              <w:jc w:val="center"/>
            </w:pPr>
            <w:r w:rsidRPr="006553D1">
              <w:t>3</w:t>
            </w:r>
          </w:p>
        </w:tc>
      </w:tr>
      <w:tr w:rsidR="00762E8E" w:rsidRPr="006553D1" w14:paraId="235516D8" w14:textId="77777777" w:rsidTr="00762E8E">
        <w:trPr>
          <w:jc w:val="center"/>
        </w:trPr>
        <w:tc>
          <w:tcPr>
            <w:tcW w:w="725" w:type="dxa"/>
            <w:vAlign w:val="center"/>
          </w:tcPr>
          <w:p w14:paraId="2E441712" w14:textId="77777777" w:rsidR="00762E8E" w:rsidRPr="006553D1" w:rsidRDefault="00762E8E" w:rsidP="00762E8E">
            <w:pPr>
              <w:pStyle w:val="F5"/>
              <w:jc w:val="center"/>
            </w:pPr>
            <w:r w:rsidRPr="006553D1">
              <w:t>CO3</w:t>
            </w:r>
          </w:p>
        </w:tc>
        <w:tc>
          <w:tcPr>
            <w:tcW w:w="1633" w:type="dxa"/>
            <w:vAlign w:val="center"/>
          </w:tcPr>
          <w:p w14:paraId="0535DF11" w14:textId="77777777" w:rsidR="00762E8E" w:rsidRPr="006553D1" w:rsidRDefault="00762E8E" w:rsidP="00762E8E">
            <w:pPr>
              <w:pStyle w:val="F5"/>
              <w:jc w:val="center"/>
            </w:pPr>
            <w:r w:rsidRPr="006553D1">
              <w:t>2</w:t>
            </w:r>
          </w:p>
        </w:tc>
        <w:tc>
          <w:tcPr>
            <w:tcW w:w="1860" w:type="dxa"/>
            <w:vAlign w:val="center"/>
          </w:tcPr>
          <w:p w14:paraId="7EBB3443" w14:textId="77777777" w:rsidR="00762E8E" w:rsidRPr="006553D1" w:rsidRDefault="00762E8E" w:rsidP="00762E8E">
            <w:pPr>
              <w:pStyle w:val="F5"/>
              <w:jc w:val="center"/>
            </w:pPr>
            <w:r w:rsidRPr="006553D1">
              <w:t>1</w:t>
            </w:r>
          </w:p>
        </w:tc>
        <w:tc>
          <w:tcPr>
            <w:tcW w:w="1335" w:type="dxa"/>
            <w:vAlign w:val="center"/>
          </w:tcPr>
          <w:p w14:paraId="6ED0EB2B" w14:textId="77777777" w:rsidR="00762E8E" w:rsidRPr="006553D1" w:rsidRDefault="00762E8E" w:rsidP="00762E8E">
            <w:pPr>
              <w:pStyle w:val="F5"/>
              <w:jc w:val="center"/>
            </w:pPr>
            <w:r w:rsidRPr="006553D1">
              <w:t>3</w:t>
            </w:r>
          </w:p>
        </w:tc>
        <w:tc>
          <w:tcPr>
            <w:tcW w:w="1342" w:type="dxa"/>
            <w:vAlign w:val="center"/>
          </w:tcPr>
          <w:p w14:paraId="5FDAC223" w14:textId="77777777" w:rsidR="00762E8E" w:rsidRPr="006553D1" w:rsidRDefault="00762E8E" w:rsidP="00762E8E">
            <w:pPr>
              <w:pStyle w:val="F5"/>
              <w:jc w:val="center"/>
            </w:pPr>
            <w:r w:rsidRPr="006553D1">
              <w:t>2</w:t>
            </w:r>
          </w:p>
        </w:tc>
        <w:tc>
          <w:tcPr>
            <w:tcW w:w="1348" w:type="dxa"/>
            <w:vAlign w:val="center"/>
          </w:tcPr>
          <w:p w14:paraId="665699BF" w14:textId="77777777" w:rsidR="00762E8E" w:rsidRPr="006553D1" w:rsidRDefault="00762E8E" w:rsidP="00762E8E">
            <w:pPr>
              <w:pStyle w:val="F5"/>
              <w:jc w:val="center"/>
            </w:pPr>
            <w:r w:rsidRPr="006553D1">
              <w:t>1</w:t>
            </w:r>
          </w:p>
        </w:tc>
      </w:tr>
      <w:tr w:rsidR="00762E8E" w:rsidRPr="006553D1" w14:paraId="1E5BCC45" w14:textId="77777777" w:rsidTr="00762E8E">
        <w:trPr>
          <w:jc w:val="center"/>
        </w:trPr>
        <w:tc>
          <w:tcPr>
            <w:tcW w:w="725" w:type="dxa"/>
            <w:vAlign w:val="center"/>
          </w:tcPr>
          <w:p w14:paraId="125A29DF" w14:textId="77777777" w:rsidR="00762E8E" w:rsidRPr="006553D1" w:rsidRDefault="00762E8E" w:rsidP="00762E8E">
            <w:pPr>
              <w:pStyle w:val="F5"/>
              <w:jc w:val="center"/>
            </w:pPr>
            <w:r w:rsidRPr="006553D1">
              <w:t>CO4</w:t>
            </w:r>
          </w:p>
        </w:tc>
        <w:tc>
          <w:tcPr>
            <w:tcW w:w="1633" w:type="dxa"/>
            <w:vAlign w:val="center"/>
          </w:tcPr>
          <w:p w14:paraId="28051BD7" w14:textId="77777777" w:rsidR="00762E8E" w:rsidRPr="006553D1" w:rsidRDefault="00762E8E" w:rsidP="00762E8E">
            <w:pPr>
              <w:pStyle w:val="F5"/>
              <w:jc w:val="center"/>
            </w:pPr>
            <w:r w:rsidRPr="006553D1">
              <w:t>2</w:t>
            </w:r>
          </w:p>
        </w:tc>
        <w:tc>
          <w:tcPr>
            <w:tcW w:w="1860" w:type="dxa"/>
            <w:vAlign w:val="center"/>
          </w:tcPr>
          <w:p w14:paraId="6709DA0D" w14:textId="77777777" w:rsidR="00762E8E" w:rsidRPr="006553D1" w:rsidRDefault="00762E8E" w:rsidP="00762E8E">
            <w:pPr>
              <w:pStyle w:val="F5"/>
              <w:jc w:val="center"/>
            </w:pPr>
            <w:r w:rsidRPr="006553D1">
              <w:t>3</w:t>
            </w:r>
          </w:p>
        </w:tc>
        <w:tc>
          <w:tcPr>
            <w:tcW w:w="1335" w:type="dxa"/>
            <w:vAlign w:val="center"/>
          </w:tcPr>
          <w:p w14:paraId="7FFF017B" w14:textId="77777777" w:rsidR="00762E8E" w:rsidRPr="006553D1" w:rsidRDefault="00762E8E" w:rsidP="00762E8E">
            <w:pPr>
              <w:pStyle w:val="F5"/>
              <w:jc w:val="center"/>
            </w:pPr>
            <w:r w:rsidRPr="006553D1">
              <w:t>3</w:t>
            </w:r>
          </w:p>
        </w:tc>
        <w:tc>
          <w:tcPr>
            <w:tcW w:w="1342" w:type="dxa"/>
            <w:vAlign w:val="center"/>
          </w:tcPr>
          <w:p w14:paraId="74E8C6F0" w14:textId="77777777" w:rsidR="00762E8E" w:rsidRPr="006553D1" w:rsidRDefault="00762E8E" w:rsidP="00762E8E">
            <w:pPr>
              <w:pStyle w:val="F5"/>
              <w:jc w:val="center"/>
            </w:pPr>
            <w:r w:rsidRPr="006553D1">
              <w:t>2</w:t>
            </w:r>
          </w:p>
        </w:tc>
        <w:tc>
          <w:tcPr>
            <w:tcW w:w="1348" w:type="dxa"/>
            <w:vAlign w:val="center"/>
          </w:tcPr>
          <w:p w14:paraId="2124DDC0" w14:textId="77777777" w:rsidR="00762E8E" w:rsidRPr="006553D1" w:rsidRDefault="00762E8E" w:rsidP="00762E8E">
            <w:pPr>
              <w:pStyle w:val="F5"/>
              <w:jc w:val="center"/>
            </w:pPr>
            <w:r w:rsidRPr="006553D1">
              <w:t>3</w:t>
            </w:r>
          </w:p>
        </w:tc>
      </w:tr>
      <w:tr w:rsidR="00762E8E" w:rsidRPr="006553D1" w14:paraId="599B85EF" w14:textId="77777777" w:rsidTr="00762E8E">
        <w:trPr>
          <w:jc w:val="center"/>
        </w:trPr>
        <w:tc>
          <w:tcPr>
            <w:tcW w:w="725" w:type="dxa"/>
            <w:vAlign w:val="center"/>
          </w:tcPr>
          <w:p w14:paraId="42B82B6A" w14:textId="77777777" w:rsidR="00762E8E" w:rsidRPr="006553D1" w:rsidRDefault="00762E8E" w:rsidP="00762E8E">
            <w:pPr>
              <w:pStyle w:val="F5"/>
              <w:jc w:val="center"/>
            </w:pPr>
            <w:r w:rsidRPr="006553D1">
              <w:t>CO5</w:t>
            </w:r>
          </w:p>
        </w:tc>
        <w:tc>
          <w:tcPr>
            <w:tcW w:w="1633" w:type="dxa"/>
            <w:vAlign w:val="center"/>
          </w:tcPr>
          <w:p w14:paraId="2E664BC3" w14:textId="77777777" w:rsidR="00762E8E" w:rsidRPr="006553D1" w:rsidRDefault="00762E8E" w:rsidP="00762E8E">
            <w:pPr>
              <w:pStyle w:val="F5"/>
              <w:jc w:val="center"/>
            </w:pPr>
            <w:r w:rsidRPr="006553D1">
              <w:t>2</w:t>
            </w:r>
          </w:p>
        </w:tc>
        <w:tc>
          <w:tcPr>
            <w:tcW w:w="1860" w:type="dxa"/>
            <w:vAlign w:val="center"/>
          </w:tcPr>
          <w:p w14:paraId="257551E8" w14:textId="77777777" w:rsidR="00762E8E" w:rsidRPr="006553D1" w:rsidRDefault="00762E8E" w:rsidP="00762E8E">
            <w:pPr>
              <w:pStyle w:val="F5"/>
              <w:jc w:val="center"/>
            </w:pPr>
            <w:r w:rsidRPr="006553D1">
              <w:t>1</w:t>
            </w:r>
          </w:p>
        </w:tc>
        <w:tc>
          <w:tcPr>
            <w:tcW w:w="1335" w:type="dxa"/>
            <w:vAlign w:val="center"/>
          </w:tcPr>
          <w:p w14:paraId="20D3F17F" w14:textId="77777777" w:rsidR="00762E8E" w:rsidRPr="006553D1" w:rsidRDefault="00762E8E" w:rsidP="00762E8E">
            <w:pPr>
              <w:pStyle w:val="F5"/>
              <w:jc w:val="center"/>
            </w:pPr>
            <w:r w:rsidRPr="006553D1">
              <w:t>3</w:t>
            </w:r>
          </w:p>
        </w:tc>
        <w:tc>
          <w:tcPr>
            <w:tcW w:w="1342" w:type="dxa"/>
            <w:vAlign w:val="center"/>
          </w:tcPr>
          <w:p w14:paraId="7DE46229" w14:textId="77777777" w:rsidR="00762E8E" w:rsidRPr="006553D1" w:rsidRDefault="00762E8E" w:rsidP="00762E8E">
            <w:pPr>
              <w:pStyle w:val="F5"/>
              <w:jc w:val="center"/>
            </w:pPr>
            <w:r w:rsidRPr="006553D1">
              <w:t>1</w:t>
            </w:r>
          </w:p>
        </w:tc>
        <w:tc>
          <w:tcPr>
            <w:tcW w:w="1348" w:type="dxa"/>
            <w:vAlign w:val="center"/>
          </w:tcPr>
          <w:p w14:paraId="3D96B49B" w14:textId="77777777" w:rsidR="00762E8E" w:rsidRPr="006553D1" w:rsidRDefault="00762E8E" w:rsidP="00762E8E">
            <w:pPr>
              <w:pStyle w:val="F5"/>
              <w:jc w:val="center"/>
            </w:pPr>
            <w:r w:rsidRPr="006553D1">
              <w:t>3</w:t>
            </w:r>
          </w:p>
        </w:tc>
      </w:tr>
    </w:tbl>
    <w:p w14:paraId="3E6E03AE" w14:textId="77777777" w:rsidR="00762E8E" w:rsidRPr="008B39BE" w:rsidRDefault="00762E8E" w:rsidP="00762E8E">
      <w:pPr>
        <w:rPr>
          <w:sz w:val="21"/>
          <w:szCs w:val="21"/>
        </w:rPr>
      </w:pPr>
    </w:p>
    <w:p w14:paraId="1D900C98" w14:textId="77777777" w:rsidR="00762E8E" w:rsidRPr="008B39BE" w:rsidRDefault="00762E8E" w:rsidP="00762E8E">
      <w:pPr>
        <w:jc w:val="both"/>
        <w:rPr>
          <w:sz w:val="21"/>
          <w:szCs w:val="21"/>
        </w:rPr>
      </w:pPr>
      <w:r>
        <w:rPr>
          <w:sz w:val="21"/>
          <w:szCs w:val="21"/>
        </w:rPr>
        <w:br w:type="page"/>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43"/>
        <w:gridCol w:w="5245"/>
        <w:gridCol w:w="1742"/>
      </w:tblGrid>
      <w:tr w:rsidR="00762E8E" w:rsidRPr="00F62F9D" w14:paraId="407B86B5" w14:textId="77777777" w:rsidTr="00D75B01">
        <w:trPr>
          <w:jc w:val="center"/>
        </w:trPr>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3A3FE9A7" w14:textId="77777777" w:rsidR="00762E8E" w:rsidRPr="009D2175" w:rsidRDefault="00762E8E" w:rsidP="00762E8E">
            <w:pPr>
              <w:pStyle w:val="F5"/>
              <w:spacing w:line="276" w:lineRule="auto"/>
              <w:jc w:val="center"/>
              <w:rPr>
                <w:rFonts w:eastAsia="SimSun" w:cs="Arial"/>
                <w:lang w:val="en-US" w:eastAsia="en-US"/>
              </w:rPr>
            </w:pPr>
            <w:r>
              <w:rPr>
                <w:b w:val="0"/>
                <w:color w:val="FF0000"/>
              </w:rPr>
              <w:lastRenderedPageBreak/>
              <w:br w:type="page"/>
            </w:r>
            <w:r>
              <w:br w:type="page"/>
            </w:r>
            <w:r w:rsidRPr="009D2175">
              <w:rPr>
                <w:rFonts w:eastAsia="SimSun" w:cs="Arial"/>
                <w:lang w:val="en-US" w:eastAsia="en-US"/>
              </w:rPr>
              <w:br w:type="page"/>
              <w:t xml:space="preserve">SEMESTER – </w:t>
            </w:r>
            <w:r>
              <w:rPr>
                <w:rFonts w:eastAsia="SimSun" w:cs="Arial"/>
                <w:lang w:val="en-US" w:eastAsia="en-US"/>
              </w:rPr>
              <w:t>I</w:t>
            </w:r>
            <w:r w:rsidRPr="009D2175">
              <w:rPr>
                <w:rFonts w:eastAsia="SimSun" w:cs="Arial"/>
                <w:lang w:val="en-US" w:eastAsia="en-US"/>
              </w:rPr>
              <w:t>I</w:t>
            </w:r>
          </w:p>
          <w:p w14:paraId="40F37B9E" w14:textId="77777777" w:rsidR="00762E8E" w:rsidRPr="009D2175" w:rsidRDefault="00762E8E" w:rsidP="00762E8E">
            <w:pPr>
              <w:pStyle w:val="F5"/>
              <w:spacing w:line="276" w:lineRule="auto"/>
              <w:jc w:val="center"/>
              <w:rPr>
                <w:rFonts w:eastAsia="SimSun" w:cs="Arial"/>
                <w:lang w:val="en-US" w:eastAsia="en-US"/>
              </w:rPr>
            </w:pPr>
            <w:r>
              <w:rPr>
                <w:rFonts w:eastAsia="SimSun" w:cs="Arial"/>
                <w:lang w:val="en-US" w:eastAsia="en-US"/>
              </w:rPr>
              <w:t>PART - III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7DA2EF8" w14:textId="77777777" w:rsidR="00762E8E" w:rsidRPr="009D2175" w:rsidRDefault="00762E8E" w:rsidP="00762E8E">
            <w:pPr>
              <w:pStyle w:val="F5"/>
              <w:spacing w:line="276" w:lineRule="auto"/>
              <w:jc w:val="center"/>
              <w:rPr>
                <w:rFonts w:eastAsia="SimSun" w:cs="Arial"/>
                <w:lang w:val="en-US" w:eastAsia="en-US"/>
              </w:rPr>
            </w:pPr>
            <w:r w:rsidRPr="009D2175">
              <w:rPr>
                <w:rFonts w:eastAsia="SimSun" w:cs="Arial"/>
                <w:lang w:val="en-US" w:eastAsia="en-US"/>
              </w:rPr>
              <w:t>22UBOT</w:t>
            </w:r>
            <w:r>
              <w:rPr>
                <w:rFonts w:eastAsia="SimSun" w:cs="Arial"/>
                <w:lang w:val="en-US" w:eastAsia="en-US"/>
              </w:rPr>
              <w:t>P02</w:t>
            </w:r>
            <w:r w:rsidRPr="009D2175">
              <w:rPr>
                <w:rFonts w:eastAsia="SimSun" w:cs="Arial"/>
                <w:lang w:val="en-US" w:eastAsia="en-US"/>
              </w:rPr>
              <w:t>: ALLIED BOTANY PRACTICAL I</w:t>
            </w:r>
            <w:r>
              <w:rPr>
                <w:rFonts w:eastAsia="SimSun" w:cs="Arial"/>
                <w:lang w:val="en-US" w:eastAsia="en-US"/>
              </w:rPr>
              <w:t xml:space="preserve"> : C</w:t>
            </w:r>
            <w:r w:rsidRPr="009D2175">
              <w:rPr>
                <w:rFonts w:eastAsia="SimSun" w:cs="Arial"/>
                <w:lang w:val="en-US" w:eastAsia="en-US"/>
              </w:rPr>
              <w:t xml:space="preserve">OVERING ALLIED BOTANY </w:t>
            </w:r>
            <w:r>
              <w:rPr>
                <w:rFonts w:eastAsia="SimSun" w:cs="Arial"/>
                <w:lang w:val="en-US" w:eastAsia="en-US"/>
              </w:rPr>
              <w:t xml:space="preserve">- </w:t>
            </w:r>
            <w:r w:rsidRPr="009D2175">
              <w:rPr>
                <w:rFonts w:eastAsia="SimSun" w:cs="Arial"/>
                <w:lang w:val="en-US" w:eastAsia="en-US"/>
              </w:rPr>
              <w:t xml:space="preserve">I </w:t>
            </w:r>
            <w:r>
              <w:rPr>
                <w:rFonts w:eastAsia="SimSun" w:cs="Arial"/>
                <w:lang w:val="en-US" w:eastAsia="en-US"/>
              </w:rPr>
              <w:t>&amp;</w:t>
            </w:r>
            <w:r w:rsidRPr="009D2175">
              <w:rPr>
                <w:rFonts w:eastAsia="SimSun" w:cs="Arial"/>
                <w:lang w:val="en-US" w:eastAsia="en-US"/>
              </w:rPr>
              <w:t xml:space="preserve"> II</w:t>
            </w:r>
          </w:p>
          <w:p w14:paraId="6848C060" w14:textId="77777777" w:rsidR="00762E8E" w:rsidRPr="009D2175" w:rsidRDefault="00762E8E" w:rsidP="00762E8E">
            <w:pPr>
              <w:pStyle w:val="F5"/>
              <w:spacing w:line="276" w:lineRule="auto"/>
              <w:jc w:val="center"/>
              <w:rPr>
                <w:rFonts w:eastAsia="SimSun" w:cs="Arial"/>
                <w:lang w:val="en-US" w:eastAsia="en-US"/>
              </w:rPr>
            </w:pPr>
            <w:r w:rsidRPr="009D2175">
              <w:rPr>
                <w:rFonts w:eastAsia="SimSun" w:cs="Arial"/>
                <w:lang w:val="en-US" w:eastAsia="en-US"/>
              </w:rPr>
              <w:t xml:space="preserve">(OFFERED TO B.Sc. ZOOLOGY/ CHEMISTRY/ </w:t>
            </w:r>
            <w:r w:rsidRPr="00BE7E0C">
              <w:rPr>
                <w:rFonts w:eastAsia="SimSun" w:cs="Arial"/>
                <w:lang w:val="en-US" w:eastAsia="en-US"/>
              </w:rPr>
              <w:t>MICROBIOLOGY)</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A090C60" w14:textId="77777777" w:rsidR="00762E8E" w:rsidRPr="009D2175" w:rsidRDefault="00762E8E" w:rsidP="00762E8E">
            <w:pPr>
              <w:pStyle w:val="F5"/>
              <w:spacing w:line="276" w:lineRule="auto"/>
              <w:jc w:val="center"/>
              <w:rPr>
                <w:rFonts w:eastAsia="SimSun" w:cs="Arial"/>
                <w:lang w:val="en-US" w:eastAsia="en-US"/>
              </w:rPr>
            </w:pPr>
            <w:r w:rsidRPr="009D2175">
              <w:rPr>
                <w:rFonts w:eastAsia="SimSun" w:cs="Arial"/>
                <w:lang w:val="en-US" w:eastAsia="en-US"/>
              </w:rPr>
              <w:t>CREDITS: 3</w:t>
            </w:r>
          </w:p>
          <w:p w14:paraId="582C8F1F" w14:textId="3E02DD87" w:rsidR="00762E8E" w:rsidRPr="00CC4930" w:rsidRDefault="00622360" w:rsidP="00762E8E">
            <w:pPr>
              <w:pStyle w:val="F5"/>
              <w:spacing w:line="276" w:lineRule="auto"/>
              <w:jc w:val="center"/>
              <w:rPr>
                <w:rFonts w:eastAsia="SimSun" w:cs="Arial"/>
                <w:lang w:val="en-US" w:eastAsia="en-US"/>
              </w:rPr>
            </w:pPr>
            <w:r>
              <w:rPr>
                <w:rFonts w:eastAsia="SimSun" w:cs="Arial"/>
                <w:lang w:val="en-US" w:eastAsia="en-US"/>
              </w:rPr>
              <w:t xml:space="preserve">   </w:t>
            </w:r>
            <w:r w:rsidR="00762E8E" w:rsidRPr="009D2175">
              <w:rPr>
                <w:rFonts w:eastAsia="SimSun" w:cs="Arial"/>
                <w:lang w:val="en-US" w:eastAsia="en-US"/>
              </w:rPr>
              <w:t xml:space="preserve">HOURS: </w:t>
            </w:r>
            <w:r w:rsidR="00762E8E">
              <w:rPr>
                <w:rFonts w:eastAsia="SimSun" w:cs="Arial"/>
                <w:lang w:val="en-US" w:eastAsia="en-US"/>
              </w:rPr>
              <w:t>3</w:t>
            </w:r>
            <w:r w:rsidR="00D75B01">
              <w:rPr>
                <w:lang w:val="en-IN"/>
              </w:rPr>
              <w:t>/W</w:t>
            </w:r>
          </w:p>
        </w:tc>
      </w:tr>
    </w:tbl>
    <w:p w14:paraId="5DEB9D8D" w14:textId="77777777" w:rsidR="00762E8E" w:rsidRDefault="00762E8E" w:rsidP="00762E8E">
      <w:pPr>
        <w:pStyle w:val="F5"/>
        <w:rPr>
          <w:lang w:val="en-US"/>
        </w:rPr>
      </w:pPr>
    </w:p>
    <w:p w14:paraId="33081539" w14:textId="77777777" w:rsidR="00762E8E" w:rsidRPr="008B39BE" w:rsidRDefault="00762E8E" w:rsidP="00762E8E">
      <w:pPr>
        <w:pStyle w:val="F5"/>
      </w:pPr>
      <w:r>
        <w:t>COURSE OBJECTIVES</w:t>
      </w:r>
    </w:p>
    <w:p w14:paraId="5822EDDE" w14:textId="77777777" w:rsidR="00762E8E" w:rsidRDefault="00762E8E" w:rsidP="0009026B">
      <w:pPr>
        <w:pStyle w:val="BodyF2"/>
        <w:numPr>
          <w:ilvl w:val="0"/>
          <w:numId w:val="128"/>
        </w:numPr>
      </w:pPr>
      <w:r w:rsidRPr="002C586E">
        <w:t>To make suitable micro preparations of Algae, Fungi, Bryophytes, Pteridophytes,     Gymnosperms (mentioned in the theory syllabus) and to describe and identify the same.</w:t>
      </w:r>
    </w:p>
    <w:p w14:paraId="4F0C4666" w14:textId="77777777" w:rsidR="00762E8E" w:rsidRDefault="00762E8E" w:rsidP="0009026B">
      <w:pPr>
        <w:pStyle w:val="BodyF2"/>
        <w:numPr>
          <w:ilvl w:val="0"/>
          <w:numId w:val="128"/>
        </w:numPr>
      </w:pPr>
      <w:r w:rsidRPr="002C586E">
        <w:t>To make suitable micro preparations and detailed microscopic analysis of Dicot and Monocot Stem, root and leaf and to identify the same giving reasons.</w:t>
      </w:r>
    </w:p>
    <w:p w14:paraId="24F58E59" w14:textId="77777777" w:rsidR="00762E8E" w:rsidRDefault="00762E8E" w:rsidP="0009026B">
      <w:pPr>
        <w:pStyle w:val="BodyF2"/>
        <w:numPr>
          <w:ilvl w:val="0"/>
          <w:numId w:val="128"/>
        </w:numPr>
      </w:pPr>
      <w:r w:rsidRPr="00A66D2F">
        <w:t>To study the normal secondary thickening in dicot  stem and root.</w:t>
      </w:r>
    </w:p>
    <w:p w14:paraId="7B62B742" w14:textId="77777777" w:rsidR="00762E8E" w:rsidRDefault="00762E8E" w:rsidP="0009026B">
      <w:pPr>
        <w:pStyle w:val="BodyF2"/>
        <w:numPr>
          <w:ilvl w:val="0"/>
          <w:numId w:val="128"/>
        </w:numPr>
      </w:pPr>
      <w:r w:rsidRPr="00A66D2F">
        <w:t>To study the internal structure of a mature anther.</w:t>
      </w:r>
    </w:p>
    <w:p w14:paraId="151D5165" w14:textId="77777777" w:rsidR="00762E8E" w:rsidRDefault="00762E8E" w:rsidP="0009026B">
      <w:pPr>
        <w:pStyle w:val="BodyF2"/>
        <w:numPr>
          <w:ilvl w:val="0"/>
          <w:numId w:val="128"/>
        </w:numPr>
      </w:pPr>
      <w:r w:rsidRPr="00A66D2F">
        <w:t>To study the different types of ovules and endosperms.</w:t>
      </w:r>
    </w:p>
    <w:p w14:paraId="20C85142" w14:textId="77777777" w:rsidR="00762E8E" w:rsidRDefault="00762E8E" w:rsidP="0009026B">
      <w:pPr>
        <w:pStyle w:val="BodyF2"/>
        <w:numPr>
          <w:ilvl w:val="0"/>
          <w:numId w:val="128"/>
        </w:numPr>
      </w:pPr>
      <w:r w:rsidRPr="00A66D2F">
        <w:t xml:space="preserve">To describe in technical terms, plants belonging to any of the families prescribed and to identify the family. </w:t>
      </w:r>
    </w:p>
    <w:p w14:paraId="3FE201FB" w14:textId="77777777" w:rsidR="00762E8E" w:rsidRDefault="00762E8E" w:rsidP="0009026B">
      <w:pPr>
        <w:pStyle w:val="BodyF2"/>
        <w:numPr>
          <w:ilvl w:val="0"/>
          <w:numId w:val="128"/>
        </w:numPr>
      </w:pPr>
      <w:r w:rsidRPr="00A66D2F">
        <w:t xml:space="preserve">To dissect a flower, construct floral diagram and write floral formula. </w:t>
      </w:r>
    </w:p>
    <w:p w14:paraId="5C72CC14" w14:textId="77777777" w:rsidR="00762E8E" w:rsidRDefault="00762E8E" w:rsidP="0009026B">
      <w:pPr>
        <w:pStyle w:val="BodyF2"/>
        <w:numPr>
          <w:ilvl w:val="0"/>
          <w:numId w:val="128"/>
        </w:numPr>
      </w:pPr>
      <w:r w:rsidRPr="00A66D2F">
        <w:t xml:space="preserve">Demonstration experiments 1. </w:t>
      </w:r>
      <w:proofErr w:type="spellStart"/>
      <w:r w:rsidRPr="00A66D2F">
        <w:t>Ganong’s</w:t>
      </w:r>
      <w:proofErr w:type="spellEnd"/>
      <w:r w:rsidRPr="00A66D2F">
        <w:t xml:space="preserve"> Light screen 2. </w:t>
      </w:r>
      <w:proofErr w:type="spellStart"/>
      <w:r w:rsidRPr="00A66D2F">
        <w:t>Ganong’s</w:t>
      </w:r>
      <w:proofErr w:type="spellEnd"/>
      <w:r w:rsidRPr="00A66D2F">
        <w:t xml:space="preserve"> </w:t>
      </w:r>
      <w:proofErr w:type="spellStart"/>
      <w:r w:rsidRPr="00A66D2F">
        <w:t>respiroscope</w:t>
      </w:r>
      <w:proofErr w:type="spellEnd"/>
      <w:r w:rsidRPr="00A66D2F">
        <w:t>.</w:t>
      </w:r>
    </w:p>
    <w:p w14:paraId="3B0C0990" w14:textId="77777777" w:rsidR="00762E8E" w:rsidRDefault="00762E8E" w:rsidP="0009026B">
      <w:pPr>
        <w:pStyle w:val="BodyF2"/>
        <w:numPr>
          <w:ilvl w:val="0"/>
          <w:numId w:val="128"/>
        </w:numPr>
      </w:pPr>
      <w:r w:rsidRPr="00A66D2F">
        <w:t>To identify Spotters- Morphology of flowering plants, Taxonomy, Plant Physiology, Plant Biotechnology and Ecology.</w:t>
      </w:r>
    </w:p>
    <w:p w14:paraId="57D79B2C" w14:textId="77777777" w:rsidR="00762E8E" w:rsidRPr="00A66D2F" w:rsidRDefault="00762E8E" w:rsidP="0009026B">
      <w:pPr>
        <w:pStyle w:val="BodyF2"/>
        <w:numPr>
          <w:ilvl w:val="0"/>
          <w:numId w:val="128"/>
        </w:numPr>
      </w:pPr>
      <w:r w:rsidRPr="00A66D2F">
        <w:t>To maintain observation and record note book.</w:t>
      </w:r>
    </w:p>
    <w:p w14:paraId="0568DA3A" w14:textId="77777777" w:rsidR="00762E8E" w:rsidRPr="008B39BE" w:rsidRDefault="00762E8E" w:rsidP="00762E8E">
      <w:pPr>
        <w:jc w:val="both"/>
        <w:rPr>
          <w:b/>
          <w:color w:val="FF0000"/>
          <w:sz w:val="21"/>
          <w:szCs w:val="21"/>
        </w:rPr>
      </w:pPr>
    </w:p>
    <w:p w14:paraId="2288A47C" w14:textId="77777777" w:rsidR="00762E8E" w:rsidRPr="008B39BE" w:rsidRDefault="00762E8E" w:rsidP="00762E8E">
      <w:pPr>
        <w:pStyle w:val="F5"/>
        <w:rPr>
          <w:rFonts w:ascii="Times New Roman" w:hAnsi="Times New Roman"/>
        </w:rPr>
      </w:pPr>
      <w:r>
        <w:t>OUTCOME MAPPING</w:t>
      </w:r>
    </w:p>
    <w:tbl>
      <w:tblPr>
        <w:tblpPr w:leftFromText="180" w:rightFromText="180" w:vertAnchor="text" w:tblpX="37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1633"/>
        <w:gridCol w:w="1860"/>
        <w:gridCol w:w="1335"/>
        <w:gridCol w:w="1342"/>
        <w:gridCol w:w="1348"/>
      </w:tblGrid>
      <w:tr w:rsidR="00762E8E" w:rsidRPr="001129BF" w14:paraId="1AEA8629" w14:textId="77777777" w:rsidTr="00762E8E">
        <w:tc>
          <w:tcPr>
            <w:tcW w:w="725" w:type="dxa"/>
            <w:vAlign w:val="center"/>
          </w:tcPr>
          <w:p w14:paraId="6F1AF279" w14:textId="77777777" w:rsidR="00762E8E" w:rsidRPr="001129BF" w:rsidRDefault="00762E8E" w:rsidP="00762E8E">
            <w:pPr>
              <w:pStyle w:val="F5"/>
              <w:jc w:val="center"/>
            </w:pPr>
          </w:p>
        </w:tc>
        <w:tc>
          <w:tcPr>
            <w:tcW w:w="1633" w:type="dxa"/>
            <w:vAlign w:val="center"/>
          </w:tcPr>
          <w:p w14:paraId="77D50C75" w14:textId="77777777" w:rsidR="00762E8E" w:rsidRPr="00066D2C" w:rsidRDefault="00762E8E" w:rsidP="00762E8E">
            <w:pPr>
              <w:pStyle w:val="F5"/>
              <w:jc w:val="center"/>
            </w:pPr>
            <w:r w:rsidRPr="00066D2C">
              <w:t>PO1</w:t>
            </w:r>
          </w:p>
        </w:tc>
        <w:tc>
          <w:tcPr>
            <w:tcW w:w="1860" w:type="dxa"/>
            <w:vAlign w:val="center"/>
          </w:tcPr>
          <w:p w14:paraId="434BD220" w14:textId="77777777" w:rsidR="00762E8E" w:rsidRPr="00066D2C" w:rsidRDefault="00762E8E" w:rsidP="00762E8E">
            <w:pPr>
              <w:pStyle w:val="F5"/>
              <w:jc w:val="center"/>
            </w:pPr>
            <w:r w:rsidRPr="00066D2C">
              <w:t>PO2</w:t>
            </w:r>
          </w:p>
        </w:tc>
        <w:tc>
          <w:tcPr>
            <w:tcW w:w="1335" w:type="dxa"/>
            <w:vAlign w:val="center"/>
          </w:tcPr>
          <w:p w14:paraId="4EC8E593" w14:textId="77777777" w:rsidR="00762E8E" w:rsidRPr="00066D2C" w:rsidRDefault="00762E8E" w:rsidP="00762E8E">
            <w:pPr>
              <w:pStyle w:val="F5"/>
              <w:jc w:val="center"/>
            </w:pPr>
            <w:r w:rsidRPr="00066D2C">
              <w:t>PO3</w:t>
            </w:r>
          </w:p>
        </w:tc>
        <w:tc>
          <w:tcPr>
            <w:tcW w:w="1342" w:type="dxa"/>
            <w:vAlign w:val="center"/>
          </w:tcPr>
          <w:p w14:paraId="0C1C0AFA" w14:textId="77777777" w:rsidR="00762E8E" w:rsidRPr="00066D2C" w:rsidRDefault="00762E8E" w:rsidP="00762E8E">
            <w:pPr>
              <w:pStyle w:val="F5"/>
              <w:jc w:val="center"/>
            </w:pPr>
            <w:r w:rsidRPr="00066D2C">
              <w:t>PO4</w:t>
            </w:r>
          </w:p>
        </w:tc>
        <w:tc>
          <w:tcPr>
            <w:tcW w:w="1348" w:type="dxa"/>
            <w:vAlign w:val="center"/>
          </w:tcPr>
          <w:p w14:paraId="2ADDD2BE" w14:textId="77777777" w:rsidR="00762E8E" w:rsidRPr="00066D2C" w:rsidRDefault="00762E8E" w:rsidP="00762E8E">
            <w:pPr>
              <w:pStyle w:val="F5"/>
              <w:jc w:val="center"/>
            </w:pPr>
            <w:r w:rsidRPr="00066D2C">
              <w:t>PO5</w:t>
            </w:r>
          </w:p>
        </w:tc>
      </w:tr>
      <w:tr w:rsidR="00762E8E" w:rsidRPr="001129BF" w14:paraId="2FFA8F45" w14:textId="77777777" w:rsidTr="00762E8E">
        <w:tc>
          <w:tcPr>
            <w:tcW w:w="725" w:type="dxa"/>
            <w:vAlign w:val="center"/>
          </w:tcPr>
          <w:p w14:paraId="3229A325" w14:textId="77777777" w:rsidR="00762E8E" w:rsidRPr="00066D2C" w:rsidRDefault="00762E8E" w:rsidP="00762E8E">
            <w:pPr>
              <w:pStyle w:val="F5"/>
              <w:jc w:val="center"/>
            </w:pPr>
            <w:r w:rsidRPr="00066D2C">
              <w:t>CO1</w:t>
            </w:r>
          </w:p>
        </w:tc>
        <w:tc>
          <w:tcPr>
            <w:tcW w:w="1633" w:type="dxa"/>
            <w:vAlign w:val="center"/>
          </w:tcPr>
          <w:p w14:paraId="02648A87" w14:textId="77777777" w:rsidR="00762E8E" w:rsidRPr="001129BF" w:rsidRDefault="00762E8E" w:rsidP="00762E8E">
            <w:pPr>
              <w:pStyle w:val="F5"/>
              <w:jc w:val="center"/>
            </w:pPr>
            <w:r w:rsidRPr="001129BF">
              <w:t>2</w:t>
            </w:r>
          </w:p>
        </w:tc>
        <w:tc>
          <w:tcPr>
            <w:tcW w:w="1860" w:type="dxa"/>
            <w:vAlign w:val="center"/>
          </w:tcPr>
          <w:p w14:paraId="6623067A" w14:textId="77777777" w:rsidR="00762E8E" w:rsidRPr="001129BF" w:rsidRDefault="00762E8E" w:rsidP="00762E8E">
            <w:pPr>
              <w:pStyle w:val="F5"/>
              <w:jc w:val="center"/>
            </w:pPr>
            <w:r w:rsidRPr="001129BF">
              <w:t>3</w:t>
            </w:r>
          </w:p>
        </w:tc>
        <w:tc>
          <w:tcPr>
            <w:tcW w:w="1335" w:type="dxa"/>
            <w:vAlign w:val="center"/>
          </w:tcPr>
          <w:p w14:paraId="68BC6151" w14:textId="77777777" w:rsidR="00762E8E" w:rsidRPr="001129BF" w:rsidRDefault="00762E8E" w:rsidP="00762E8E">
            <w:pPr>
              <w:pStyle w:val="F5"/>
              <w:jc w:val="center"/>
            </w:pPr>
            <w:r w:rsidRPr="001129BF">
              <w:t>1</w:t>
            </w:r>
          </w:p>
        </w:tc>
        <w:tc>
          <w:tcPr>
            <w:tcW w:w="1342" w:type="dxa"/>
            <w:vAlign w:val="center"/>
          </w:tcPr>
          <w:p w14:paraId="1DEE5FF5" w14:textId="77777777" w:rsidR="00762E8E" w:rsidRPr="001129BF" w:rsidRDefault="00762E8E" w:rsidP="00762E8E">
            <w:pPr>
              <w:pStyle w:val="F5"/>
              <w:jc w:val="center"/>
            </w:pPr>
            <w:r w:rsidRPr="001129BF">
              <w:t>1</w:t>
            </w:r>
          </w:p>
        </w:tc>
        <w:tc>
          <w:tcPr>
            <w:tcW w:w="1348" w:type="dxa"/>
            <w:vAlign w:val="center"/>
          </w:tcPr>
          <w:p w14:paraId="5CE3F353" w14:textId="77777777" w:rsidR="00762E8E" w:rsidRPr="001129BF" w:rsidRDefault="00762E8E" w:rsidP="00762E8E">
            <w:pPr>
              <w:pStyle w:val="F5"/>
              <w:jc w:val="center"/>
            </w:pPr>
            <w:r w:rsidRPr="001129BF">
              <w:t>2</w:t>
            </w:r>
          </w:p>
        </w:tc>
      </w:tr>
      <w:tr w:rsidR="00762E8E" w:rsidRPr="001129BF" w14:paraId="0AD6CAE2" w14:textId="77777777" w:rsidTr="00762E8E">
        <w:tc>
          <w:tcPr>
            <w:tcW w:w="725" w:type="dxa"/>
            <w:vAlign w:val="center"/>
          </w:tcPr>
          <w:p w14:paraId="3A5714EC" w14:textId="77777777" w:rsidR="00762E8E" w:rsidRPr="00066D2C" w:rsidRDefault="00762E8E" w:rsidP="00762E8E">
            <w:pPr>
              <w:pStyle w:val="F5"/>
              <w:jc w:val="center"/>
            </w:pPr>
            <w:r w:rsidRPr="00066D2C">
              <w:t>CO2</w:t>
            </w:r>
          </w:p>
        </w:tc>
        <w:tc>
          <w:tcPr>
            <w:tcW w:w="1633" w:type="dxa"/>
            <w:vAlign w:val="center"/>
          </w:tcPr>
          <w:p w14:paraId="39CA66D2" w14:textId="77777777" w:rsidR="00762E8E" w:rsidRPr="001129BF" w:rsidRDefault="00762E8E" w:rsidP="00762E8E">
            <w:pPr>
              <w:pStyle w:val="F5"/>
              <w:jc w:val="center"/>
            </w:pPr>
            <w:r w:rsidRPr="001129BF">
              <w:t>3</w:t>
            </w:r>
          </w:p>
        </w:tc>
        <w:tc>
          <w:tcPr>
            <w:tcW w:w="1860" w:type="dxa"/>
            <w:vAlign w:val="center"/>
          </w:tcPr>
          <w:p w14:paraId="24D74BE6" w14:textId="77777777" w:rsidR="00762E8E" w:rsidRPr="001129BF" w:rsidRDefault="00762E8E" w:rsidP="00762E8E">
            <w:pPr>
              <w:pStyle w:val="F5"/>
              <w:jc w:val="center"/>
            </w:pPr>
            <w:r w:rsidRPr="001129BF">
              <w:t>3</w:t>
            </w:r>
          </w:p>
        </w:tc>
        <w:tc>
          <w:tcPr>
            <w:tcW w:w="1335" w:type="dxa"/>
            <w:vAlign w:val="center"/>
          </w:tcPr>
          <w:p w14:paraId="72878693" w14:textId="77777777" w:rsidR="00762E8E" w:rsidRPr="001129BF" w:rsidRDefault="00762E8E" w:rsidP="00762E8E">
            <w:pPr>
              <w:pStyle w:val="F5"/>
              <w:jc w:val="center"/>
            </w:pPr>
            <w:r w:rsidRPr="001129BF">
              <w:t>2</w:t>
            </w:r>
          </w:p>
        </w:tc>
        <w:tc>
          <w:tcPr>
            <w:tcW w:w="1342" w:type="dxa"/>
            <w:vAlign w:val="center"/>
          </w:tcPr>
          <w:p w14:paraId="5442B54E" w14:textId="77777777" w:rsidR="00762E8E" w:rsidRPr="001129BF" w:rsidRDefault="00762E8E" w:rsidP="00762E8E">
            <w:pPr>
              <w:pStyle w:val="F5"/>
              <w:jc w:val="center"/>
            </w:pPr>
            <w:r w:rsidRPr="001129BF">
              <w:t>2</w:t>
            </w:r>
          </w:p>
        </w:tc>
        <w:tc>
          <w:tcPr>
            <w:tcW w:w="1348" w:type="dxa"/>
            <w:vAlign w:val="center"/>
          </w:tcPr>
          <w:p w14:paraId="1E324D93" w14:textId="77777777" w:rsidR="00762E8E" w:rsidRPr="001129BF" w:rsidRDefault="00762E8E" w:rsidP="00762E8E">
            <w:pPr>
              <w:pStyle w:val="F5"/>
              <w:jc w:val="center"/>
            </w:pPr>
            <w:r w:rsidRPr="001129BF">
              <w:t>3</w:t>
            </w:r>
          </w:p>
        </w:tc>
      </w:tr>
      <w:tr w:rsidR="00762E8E" w:rsidRPr="001129BF" w14:paraId="7C5BBD41" w14:textId="77777777" w:rsidTr="00762E8E">
        <w:tc>
          <w:tcPr>
            <w:tcW w:w="725" w:type="dxa"/>
            <w:vAlign w:val="center"/>
          </w:tcPr>
          <w:p w14:paraId="6D3208B4" w14:textId="77777777" w:rsidR="00762E8E" w:rsidRPr="00066D2C" w:rsidRDefault="00762E8E" w:rsidP="00762E8E">
            <w:pPr>
              <w:pStyle w:val="F5"/>
              <w:jc w:val="center"/>
            </w:pPr>
            <w:r w:rsidRPr="00066D2C">
              <w:t>CO3</w:t>
            </w:r>
          </w:p>
        </w:tc>
        <w:tc>
          <w:tcPr>
            <w:tcW w:w="1633" w:type="dxa"/>
            <w:vAlign w:val="center"/>
          </w:tcPr>
          <w:p w14:paraId="3384E1F8" w14:textId="77777777" w:rsidR="00762E8E" w:rsidRPr="001129BF" w:rsidRDefault="00762E8E" w:rsidP="00762E8E">
            <w:pPr>
              <w:pStyle w:val="F5"/>
              <w:jc w:val="center"/>
            </w:pPr>
            <w:r w:rsidRPr="001129BF">
              <w:t>2</w:t>
            </w:r>
          </w:p>
        </w:tc>
        <w:tc>
          <w:tcPr>
            <w:tcW w:w="1860" w:type="dxa"/>
            <w:vAlign w:val="center"/>
          </w:tcPr>
          <w:p w14:paraId="0BDDB53F" w14:textId="77777777" w:rsidR="00762E8E" w:rsidRPr="001129BF" w:rsidRDefault="00762E8E" w:rsidP="00762E8E">
            <w:pPr>
              <w:pStyle w:val="F5"/>
              <w:jc w:val="center"/>
            </w:pPr>
            <w:r w:rsidRPr="001129BF">
              <w:t>1</w:t>
            </w:r>
          </w:p>
        </w:tc>
        <w:tc>
          <w:tcPr>
            <w:tcW w:w="1335" w:type="dxa"/>
            <w:vAlign w:val="center"/>
          </w:tcPr>
          <w:p w14:paraId="537EF6AC" w14:textId="77777777" w:rsidR="00762E8E" w:rsidRPr="001129BF" w:rsidRDefault="00762E8E" w:rsidP="00762E8E">
            <w:pPr>
              <w:pStyle w:val="F5"/>
              <w:jc w:val="center"/>
            </w:pPr>
            <w:r w:rsidRPr="001129BF">
              <w:t>3</w:t>
            </w:r>
          </w:p>
        </w:tc>
        <w:tc>
          <w:tcPr>
            <w:tcW w:w="1342" w:type="dxa"/>
            <w:vAlign w:val="center"/>
          </w:tcPr>
          <w:p w14:paraId="48C9F495" w14:textId="77777777" w:rsidR="00762E8E" w:rsidRPr="001129BF" w:rsidRDefault="00762E8E" w:rsidP="00762E8E">
            <w:pPr>
              <w:pStyle w:val="F5"/>
              <w:jc w:val="center"/>
            </w:pPr>
            <w:r w:rsidRPr="001129BF">
              <w:t>2</w:t>
            </w:r>
          </w:p>
        </w:tc>
        <w:tc>
          <w:tcPr>
            <w:tcW w:w="1348" w:type="dxa"/>
            <w:vAlign w:val="center"/>
          </w:tcPr>
          <w:p w14:paraId="06B8D8A4" w14:textId="77777777" w:rsidR="00762E8E" w:rsidRPr="001129BF" w:rsidRDefault="00762E8E" w:rsidP="00762E8E">
            <w:pPr>
              <w:pStyle w:val="F5"/>
              <w:jc w:val="center"/>
            </w:pPr>
            <w:r w:rsidRPr="001129BF">
              <w:t>1</w:t>
            </w:r>
          </w:p>
        </w:tc>
      </w:tr>
      <w:tr w:rsidR="00762E8E" w:rsidRPr="001129BF" w14:paraId="29C07B37" w14:textId="77777777" w:rsidTr="00762E8E">
        <w:tc>
          <w:tcPr>
            <w:tcW w:w="725" w:type="dxa"/>
            <w:vAlign w:val="center"/>
          </w:tcPr>
          <w:p w14:paraId="667850DC" w14:textId="77777777" w:rsidR="00762E8E" w:rsidRPr="00066D2C" w:rsidRDefault="00762E8E" w:rsidP="00762E8E">
            <w:pPr>
              <w:pStyle w:val="F5"/>
              <w:jc w:val="center"/>
            </w:pPr>
            <w:r w:rsidRPr="00066D2C">
              <w:t>CO4</w:t>
            </w:r>
          </w:p>
        </w:tc>
        <w:tc>
          <w:tcPr>
            <w:tcW w:w="1633" w:type="dxa"/>
            <w:vAlign w:val="center"/>
          </w:tcPr>
          <w:p w14:paraId="30C2F7A4" w14:textId="77777777" w:rsidR="00762E8E" w:rsidRPr="001129BF" w:rsidRDefault="00762E8E" w:rsidP="00762E8E">
            <w:pPr>
              <w:pStyle w:val="F5"/>
              <w:jc w:val="center"/>
            </w:pPr>
            <w:r w:rsidRPr="001129BF">
              <w:t>2</w:t>
            </w:r>
          </w:p>
        </w:tc>
        <w:tc>
          <w:tcPr>
            <w:tcW w:w="1860" w:type="dxa"/>
            <w:vAlign w:val="center"/>
          </w:tcPr>
          <w:p w14:paraId="42A321C0" w14:textId="77777777" w:rsidR="00762E8E" w:rsidRPr="001129BF" w:rsidRDefault="00762E8E" w:rsidP="00762E8E">
            <w:pPr>
              <w:pStyle w:val="F5"/>
              <w:jc w:val="center"/>
            </w:pPr>
            <w:r w:rsidRPr="001129BF">
              <w:t>3</w:t>
            </w:r>
          </w:p>
        </w:tc>
        <w:tc>
          <w:tcPr>
            <w:tcW w:w="1335" w:type="dxa"/>
            <w:vAlign w:val="center"/>
          </w:tcPr>
          <w:p w14:paraId="07528E0F" w14:textId="77777777" w:rsidR="00762E8E" w:rsidRPr="001129BF" w:rsidRDefault="00762E8E" w:rsidP="00762E8E">
            <w:pPr>
              <w:pStyle w:val="F5"/>
              <w:jc w:val="center"/>
            </w:pPr>
            <w:r w:rsidRPr="001129BF">
              <w:t>3</w:t>
            </w:r>
          </w:p>
        </w:tc>
        <w:tc>
          <w:tcPr>
            <w:tcW w:w="1342" w:type="dxa"/>
            <w:vAlign w:val="center"/>
          </w:tcPr>
          <w:p w14:paraId="0520779F" w14:textId="77777777" w:rsidR="00762E8E" w:rsidRPr="001129BF" w:rsidRDefault="00762E8E" w:rsidP="00762E8E">
            <w:pPr>
              <w:pStyle w:val="F5"/>
              <w:jc w:val="center"/>
            </w:pPr>
            <w:r w:rsidRPr="001129BF">
              <w:t>2</w:t>
            </w:r>
          </w:p>
        </w:tc>
        <w:tc>
          <w:tcPr>
            <w:tcW w:w="1348" w:type="dxa"/>
            <w:vAlign w:val="center"/>
          </w:tcPr>
          <w:p w14:paraId="4999BBA5" w14:textId="77777777" w:rsidR="00762E8E" w:rsidRPr="001129BF" w:rsidRDefault="00762E8E" w:rsidP="00762E8E">
            <w:pPr>
              <w:pStyle w:val="F5"/>
              <w:jc w:val="center"/>
            </w:pPr>
            <w:r w:rsidRPr="001129BF">
              <w:t>2</w:t>
            </w:r>
          </w:p>
        </w:tc>
      </w:tr>
      <w:tr w:rsidR="00762E8E" w:rsidRPr="001129BF" w14:paraId="5A743A5C" w14:textId="77777777" w:rsidTr="00762E8E">
        <w:tc>
          <w:tcPr>
            <w:tcW w:w="725" w:type="dxa"/>
            <w:vAlign w:val="center"/>
          </w:tcPr>
          <w:p w14:paraId="5843B164" w14:textId="77777777" w:rsidR="00762E8E" w:rsidRPr="00066D2C" w:rsidRDefault="00762E8E" w:rsidP="00762E8E">
            <w:pPr>
              <w:pStyle w:val="F5"/>
              <w:jc w:val="center"/>
            </w:pPr>
            <w:r w:rsidRPr="00066D2C">
              <w:t>CO5</w:t>
            </w:r>
          </w:p>
        </w:tc>
        <w:tc>
          <w:tcPr>
            <w:tcW w:w="1633" w:type="dxa"/>
            <w:vAlign w:val="center"/>
          </w:tcPr>
          <w:p w14:paraId="37F91CF3" w14:textId="77777777" w:rsidR="00762E8E" w:rsidRPr="001129BF" w:rsidRDefault="00762E8E" w:rsidP="00762E8E">
            <w:pPr>
              <w:pStyle w:val="F5"/>
              <w:jc w:val="center"/>
            </w:pPr>
            <w:r w:rsidRPr="001129BF">
              <w:t>2</w:t>
            </w:r>
          </w:p>
        </w:tc>
        <w:tc>
          <w:tcPr>
            <w:tcW w:w="1860" w:type="dxa"/>
            <w:vAlign w:val="center"/>
          </w:tcPr>
          <w:p w14:paraId="6AD86506" w14:textId="77777777" w:rsidR="00762E8E" w:rsidRPr="001129BF" w:rsidRDefault="00762E8E" w:rsidP="00762E8E">
            <w:pPr>
              <w:pStyle w:val="F5"/>
              <w:jc w:val="center"/>
            </w:pPr>
            <w:r w:rsidRPr="001129BF">
              <w:t>2</w:t>
            </w:r>
          </w:p>
        </w:tc>
        <w:tc>
          <w:tcPr>
            <w:tcW w:w="1335" w:type="dxa"/>
            <w:vAlign w:val="center"/>
          </w:tcPr>
          <w:p w14:paraId="0AA893B7" w14:textId="77777777" w:rsidR="00762E8E" w:rsidRPr="001129BF" w:rsidRDefault="00762E8E" w:rsidP="00762E8E">
            <w:pPr>
              <w:pStyle w:val="F5"/>
              <w:jc w:val="center"/>
            </w:pPr>
            <w:r w:rsidRPr="001129BF">
              <w:t>3</w:t>
            </w:r>
          </w:p>
        </w:tc>
        <w:tc>
          <w:tcPr>
            <w:tcW w:w="1342" w:type="dxa"/>
            <w:vAlign w:val="center"/>
          </w:tcPr>
          <w:p w14:paraId="003782C4" w14:textId="77777777" w:rsidR="00762E8E" w:rsidRPr="001129BF" w:rsidRDefault="00762E8E" w:rsidP="00762E8E">
            <w:pPr>
              <w:pStyle w:val="F5"/>
              <w:jc w:val="center"/>
            </w:pPr>
            <w:r w:rsidRPr="001129BF">
              <w:t>3</w:t>
            </w:r>
          </w:p>
        </w:tc>
        <w:tc>
          <w:tcPr>
            <w:tcW w:w="1348" w:type="dxa"/>
            <w:vAlign w:val="center"/>
          </w:tcPr>
          <w:p w14:paraId="6CA03DEA" w14:textId="77777777" w:rsidR="00762E8E" w:rsidRPr="001129BF" w:rsidRDefault="00762E8E" w:rsidP="00762E8E">
            <w:pPr>
              <w:pStyle w:val="F5"/>
              <w:jc w:val="center"/>
            </w:pPr>
            <w:r w:rsidRPr="001129BF">
              <w:t>3</w:t>
            </w:r>
          </w:p>
        </w:tc>
      </w:tr>
    </w:tbl>
    <w:p w14:paraId="37EFC97E" w14:textId="77777777" w:rsidR="00762E8E" w:rsidRDefault="00762E8E" w:rsidP="00762E8E">
      <w:pPr>
        <w:jc w:val="both"/>
        <w:rPr>
          <w:b/>
          <w:color w:val="FF0000"/>
          <w:sz w:val="21"/>
          <w:szCs w:val="21"/>
        </w:rPr>
      </w:pPr>
    </w:p>
    <w:p w14:paraId="0511BA19" w14:textId="77777777" w:rsidR="00762E8E" w:rsidRDefault="00762E8E" w:rsidP="00762E8E">
      <w:pPr>
        <w:jc w:val="both"/>
        <w:rPr>
          <w:b/>
          <w:color w:val="FF0000"/>
          <w:sz w:val="21"/>
          <w:szCs w:val="21"/>
        </w:rPr>
      </w:pPr>
    </w:p>
    <w:p w14:paraId="141D03F6" w14:textId="77777777" w:rsidR="00D51241" w:rsidRPr="0057151F" w:rsidRDefault="00D51241" w:rsidP="00D51241">
      <w:pPr>
        <w:rPr>
          <w:rFonts w:ascii="Bookman Old Style" w:hAnsi="Bookman Old Style"/>
          <w:sz w:val="20"/>
          <w:szCs w:val="20"/>
        </w:rPr>
      </w:pPr>
      <w:r>
        <w:rPr>
          <w:rFonts w:ascii="Bookman Old Style" w:hAnsi="Bookman Old Style"/>
          <w:sz w:val="20"/>
          <w:szCs w:val="20"/>
        </w:rPr>
        <w:br w:type="page"/>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5913"/>
        <w:gridCol w:w="1843"/>
      </w:tblGrid>
      <w:tr w:rsidR="00D51241" w:rsidRPr="0057151F" w14:paraId="3001A8FA" w14:textId="77777777" w:rsidTr="00CA29A2">
        <w:tc>
          <w:tcPr>
            <w:tcW w:w="1742" w:type="dxa"/>
            <w:vAlign w:val="center"/>
          </w:tcPr>
          <w:p w14:paraId="382DB4A8" w14:textId="77777777" w:rsidR="00D51241" w:rsidRPr="0057151F" w:rsidRDefault="00D51241" w:rsidP="00762E8E">
            <w:pPr>
              <w:pStyle w:val="F5"/>
              <w:spacing w:line="276" w:lineRule="auto"/>
              <w:jc w:val="center"/>
            </w:pPr>
            <w:r w:rsidRPr="0057151F">
              <w:lastRenderedPageBreak/>
              <w:t>SEMESTER: II</w:t>
            </w:r>
          </w:p>
          <w:p w14:paraId="4C786507" w14:textId="77777777" w:rsidR="00D51241" w:rsidRPr="0057151F" w:rsidRDefault="00D51241" w:rsidP="00762E8E">
            <w:pPr>
              <w:pStyle w:val="F5"/>
              <w:spacing w:line="276" w:lineRule="auto"/>
              <w:jc w:val="center"/>
            </w:pPr>
            <w:r w:rsidRPr="0057151F">
              <w:t>PART: III</w:t>
            </w:r>
          </w:p>
        </w:tc>
        <w:tc>
          <w:tcPr>
            <w:tcW w:w="5913" w:type="dxa"/>
            <w:vAlign w:val="center"/>
          </w:tcPr>
          <w:p w14:paraId="41C888C5" w14:textId="468D3012" w:rsidR="00D51241" w:rsidRPr="0057151F" w:rsidRDefault="00D51241" w:rsidP="00762E8E">
            <w:pPr>
              <w:pStyle w:val="F5"/>
              <w:spacing w:line="276" w:lineRule="auto"/>
              <w:jc w:val="center"/>
            </w:pPr>
            <w:r w:rsidRPr="0057151F">
              <w:t>22UZOOE2</w:t>
            </w:r>
            <w:r w:rsidR="00CA29A2">
              <w:rPr>
                <w:lang w:val="en-IN"/>
              </w:rPr>
              <w:t>7</w:t>
            </w:r>
            <w:r>
              <w:rPr>
                <w:lang w:val="en-US"/>
              </w:rPr>
              <w:t>-1</w:t>
            </w:r>
            <w:r w:rsidRPr="0057151F">
              <w:t>: BIODIVERSITY CONSERVATION</w:t>
            </w:r>
          </w:p>
        </w:tc>
        <w:tc>
          <w:tcPr>
            <w:tcW w:w="1843" w:type="dxa"/>
            <w:vAlign w:val="center"/>
          </w:tcPr>
          <w:p w14:paraId="4533D57E" w14:textId="77777777" w:rsidR="00D51241" w:rsidRPr="0057151F" w:rsidRDefault="00D51241" w:rsidP="00762E8E">
            <w:pPr>
              <w:pStyle w:val="F5"/>
              <w:spacing w:line="276" w:lineRule="auto"/>
              <w:jc w:val="center"/>
            </w:pPr>
            <w:r w:rsidRPr="0057151F">
              <w:t>CREDIT: 3</w:t>
            </w:r>
          </w:p>
          <w:p w14:paraId="70921A23" w14:textId="0A643883" w:rsidR="00D51241" w:rsidRPr="00096942" w:rsidRDefault="003911E7" w:rsidP="00762E8E">
            <w:pPr>
              <w:pStyle w:val="F5"/>
              <w:spacing w:line="276" w:lineRule="auto"/>
              <w:jc w:val="center"/>
              <w:rPr>
                <w:lang w:val="en-US"/>
              </w:rPr>
            </w:pPr>
            <w:r>
              <w:rPr>
                <w:lang w:val="en-IN"/>
              </w:rPr>
              <w:t xml:space="preserve">     </w:t>
            </w:r>
            <w:r w:rsidR="00D51241" w:rsidRPr="0057151F">
              <w:t xml:space="preserve">HOURS: </w:t>
            </w:r>
            <w:r w:rsidR="00D51241">
              <w:rPr>
                <w:lang w:val="en-US"/>
              </w:rPr>
              <w:t>2</w:t>
            </w:r>
            <w:r w:rsidR="00CA29A2">
              <w:rPr>
                <w:lang w:val="en-US"/>
              </w:rPr>
              <w:t>/W</w:t>
            </w:r>
          </w:p>
        </w:tc>
      </w:tr>
    </w:tbl>
    <w:p w14:paraId="4ABC46D3" w14:textId="77777777" w:rsidR="00D51241" w:rsidRPr="0057151F" w:rsidRDefault="00D51241" w:rsidP="00D51241">
      <w:pPr>
        <w:jc w:val="center"/>
        <w:rPr>
          <w:rFonts w:ascii="Bookman Old Style" w:hAnsi="Bookman Old Style"/>
          <w:sz w:val="20"/>
          <w:szCs w:val="20"/>
        </w:rPr>
      </w:pPr>
    </w:p>
    <w:p w14:paraId="33F5FBD9" w14:textId="77777777" w:rsidR="00D51241" w:rsidRDefault="00D51241" w:rsidP="00D51241">
      <w:pPr>
        <w:pStyle w:val="F5"/>
      </w:pPr>
      <w:r w:rsidRPr="0057151F">
        <w:t>COURSE OBJECTIVES</w:t>
      </w:r>
    </w:p>
    <w:p w14:paraId="7ECB7C95" w14:textId="77777777" w:rsidR="00D51241" w:rsidRDefault="00D51241" w:rsidP="00D51241">
      <w:pPr>
        <w:pStyle w:val="BullF70"/>
        <w:numPr>
          <w:ilvl w:val="0"/>
          <w:numId w:val="22"/>
        </w:numPr>
      </w:pPr>
      <w:r>
        <w:t>To give the student insight of scientific developments in Conservation of Biodiversity.</w:t>
      </w:r>
    </w:p>
    <w:p w14:paraId="5F776EA4" w14:textId="77777777" w:rsidR="00D51241" w:rsidRDefault="00D51241" w:rsidP="00D51241">
      <w:pPr>
        <w:pStyle w:val="BullF70"/>
        <w:numPr>
          <w:ilvl w:val="0"/>
          <w:numId w:val="22"/>
        </w:numPr>
      </w:pPr>
      <w:r>
        <w:t>To understand the distribution of species and threats to concerning biodiversity.</w:t>
      </w:r>
    </w:p>
    <w:p w14:paraId="03DC7601" w14:textId="77777777" w:rsidR="00D51241" w:rsidRDefault="00D51241" w:rsidP="00D51241">
      <w:pPr>
        <w:pStyle w:val="BullF70"/>
        <w:numPr>
          <w:ilvl w:val="0"/>
          <w:numId w:val="22"/>
        </w:numPr>
      </w:pPr>
      <w:r>
        <w:t>To study the climate change and its problems in conservation of biodiversity.</w:t>
      </w:r>
    </w:p>
    <w:p w14:paraId="3BA7B179" w14:textId="77777777" w:rsidR="00D51241" w:rsidRDefault="00D51241" w:rsidP="00D51241">
      <w:pPr>
        <w:pStyle w:val="BullF70"/>
        <w:numPr>
          <w:ilvl w:val="0"/>
          <w:numId w:val="22"/>
        </w:numPr>
      </w:pPr>
      <w:r>
        <w:t>To study the various conservation measures adopted in India.</w:t>
      </w:r>
    </w:p>
    <w:p w14:paraId="2B502FC6" w14:textId="77777777" w:rsidR="00D51241" w:rsidRPr="0057151F" w:rsidRDefault="00D51241" w:rsidP="00D51241">
      <w:pPr>
        <w:pStyle w:val="BullF70"/>
        <w:numPr>
          <w:ilvl w:val="0"/>
          <w:numId w:val="22"/>
        </w:numPr>
      </w:pPr>
      <w:r>
        <w:t>To make the student get aware with various legislations related to wildlife and conservation.</w:t>
      </w:r>
    </w:p>
    <w:p w14:paraId="3E4576FA" w14:textId="77777777" w:rsidR="00D51241" w:rsidRPr="0057151F" w:rsidRDefault="00D51241" w:rsidP="00D51241">
      <w:pPr>
        <w:rPr>
          <w:rFonts w:ascii="Bookman Old Style" w:hAnsi="Bookman Old Style"/>
          <w:b/>
          <w:bCs/>
          <w:sz w:val="20"/>
          <w:szCs w:val="20"/>
        </w:rPr>
      </w:pPr>
    </w:p>
    <w:p w14:paraId="09F22991" w14:textId="77777777" w:rsidR="00D51241" w:rsidRPr="0057151F" w:rsidRDefault="00D51241" w:rsidP="00D51241">
      <w:pPr>
        <w:pStyle w:val="F5"/>
      </w:pPr>
      <w:r w:rsidRPr="0057151F">
        <w:t>Unit I: Biodiversity and their values</w:t>
      </w:r>
      <w:r w:rsidRPr="0057151F">
        <w:tab/>
      </w:r>
      <w:r w:rsidRPr="0057151F">
        <w:tab/>
      </w:r>
      <w:r w:rsidRPr="0057151F">
        <w:tab/>
      </w:r>
      <w:r w:rsidRPr="0057151F">
        <w:tab/>
      </w:r>
      <w:r w:rsidRPr="0057151F">
        <w:tab/>
      </w:r>
      <w:r w:rsidRPr="0057151F">
        <w:tab/>
      </w:r>
    </w:p>
    <w:p w14:paraId="2A3163DD" w14:textId="77777777" w:rsidR="00D51241" w:rsidRPr="0057151F" w:rsidRDefault="00D51241" w:rsidP="00D51241">
      <w:pPr>
        <w:pStyle w:val="BodyF2"/>
      </w:pPr>
      <w:r w:rsidRPr="0057151F">
        <w:rPr>
          <w:b/>
          <w:bCs/>
        </w:rPr>
        <w:t>Biodiversity</w:t>
      </w:r>
      <w:r w:rsidRPr="0057151F">
        <w:rPr>
          <w:b/>
        </w:rPr>
        <w:t>:</w:t>
      </w:r>
      <w:r w:rsidRPr="0057151F">
        <w:t xml:space="preserve"> definition – Biodiversity conservation strategies - types of diversity – genetic, species and ecosystem. </w:t>
      </w:r>
    </w:p>
    <w:p w14:paraId="43D0D400" w14:textId="77777777" w:rsidR="00D51241" w:rsidRPr="0057151F" w:rsidRDefault="00D51241" w:rsidP="00D51241">
      <w:pPr>
        <w:pStyle w:val="BodyF2"/>
      </w:pPr>
      <w:r w:rsidRPr="0057151F">
        <w:rPr>
          <w:b/>
        </w:rPr>
        <w:t>Value of Biodiversity:</w:t>
      </w:r>
      <w:r w:rsidRPr="0057151F">
        <w:t xml:space="preserve"> Biodiversity and environmental services - Consumptive, Productive, Social, Ethical and moral values, Aesthetic value.</w:t>
      </w:r>
    </w:p>
    <w:p w14:paraId="3D61DF1D" w14:textId="77777777" w:rsidR="00D51241" w:rsidRPr="0057151F" w:rsidRDefault="00D51241" w:rsidP="00D51241">
      <w:pPr>
        <w:pStyle w:val="F5"/>
      </w:pPr>
      <w:r w:rsidRPr="0057151F">
        <w:t>Unit II: Biodiversity Hot spot and Threats</w:t>
      </w:r>
      <w:r w:rsidRPr="0057151F">
        <w:tab/>
      </w:r>
      <w:r w:rsidRPr="0057151F">
        <w:tab/>
      </w:r>
      <w:r w:rsidRPr="0057151F">
        <w:tab/>
      </w:r>
      <w:r w:rsidRPr="0057151F">
        <w:tab/>
      </w:r>
      <w:r w:rsidRPr="0057151F">
        <w:tab/>
      </w:r>
    </w:p>
    <w:p w14:paraId="6EB93094" w14:textId="77777777" w:rsidR="00D51241" w:rsidRPr="0057151F" w:rsidRDefault="00D51241" w:rsidP="00D51241">
      <w:pPr>
        <w:pStyle w:val="BodyF2"/>
      </w:pPr>
      <w:r w:rsidRPr="0057151F">
        <w:rPr>
          <w:b/>
        </w:rPr>
        <w:t>Hot spot:</w:t>
      </w:r>
      <w:r w:rsidRPr="0057151F">
        <w:t xml:space="preserve"> Mega diversity centers – Global 200 - India’s Biogeographic Zones - Biodiversity Hot spot - North-East, the Western Ghats, Andaman and Nicobar Islands.</w:t>
      </w:r>
    </w:p>
    <w:p w14:paraId="51897DD3" w14:textId="77777777" w:rsidR="00D51241" w:rsidRPr="0057151F" w:rsidRDefault="00D51241" w:rsidP="00D51241">
      <w:pPr>
        <w:pStyle w:val="BodyF2"/>
      </w:pPr>
      <w:r w:rsidRPr="0057151F">
        <w:rPr>
          <w:b/>
        </w:rPr>
        <w:t>Threats to biodiversity:</w:t>
      </w:r>
      <w:r w:rsidRPr="0057151F">
        <w:t xml:space="preserve">  Habitat loss, poaching of wildlife, man-wildlife conflicts, invasive species; consequences of biodiversity loss;  Endangered faunal species of India. </w:t>
      </w:r>
    </w:p>
    <w:p w14:paraId="22ACDC66" w14:textId="77777777" w:rsidR="00D51241" w:rsidRPr="0057151F" w:rsidRDefault="00D51241" w:rsidP="00D51241">
      <w:pPr>
        <w:pStyle w:val="F5"/>
      </w:pPr>
      <w:r w:rsidRPr="0057151F">
        <w:t>Unit III: Global warming and Biodiversity</w:t>
      </w:r>
      <w:r w:rsidRPr="0057151F">
        <w:tab/>
      </w:r>
      <w:r w:rsidRPr="0057151F">
        <w:tab/>
      </w:r>
      <w:r w:rsidRPr="0057151F">
        <w:tab/>
      </w:r>
      <w:r w:rsidRPr="0057151F">
        <w:tab/>
      </w:r>
      <w:r w:rsidRPr="0057151F">
        <w:tab/>
      </w:r>
    </w:p>
    <w:p w14:paraId="5C8FF93D" w14:textId="77777777" w:rsidR="00D51241" w:rsidRPr="0057151F" w:rsidRDefault="00D51241" w:rsidP="00D51241">
      <w:pPr>
        <w:pStyle w:val="BodyF2"/>
      </w:pPr>
      <w:r w:rsidRPr="0057151F">
        <w:rPr>
          <w:b/>
        </w:rPr>
        <w:t>Global warming</w:t>
      </w:r>
      <w:r w:rsidRPr="0057151F">
        <w:rPr>
          <w:rFonts w:eastAsia="Times New Roman"/>
          <w:b/>
        </w:rPr>
        <w:t>:</w:t>
      </w:r>
      <w:r w:rsidRPr="0057151F">
        <w:rPr>
          <w:rFonts w:eastAsia="Times New Roman"/>
        </w:rPr>
        <w:t xml:space="preserve"> Greenhouse gases and sources – CO</w:t>
      </w:r>
      <w:r w:rsidRPr="0057151F">
        <w:rPr>
          <w:rFonts w:eastAsia="Times New Roman"/>
          <w:vertAlign w:val="subscript"/>
        </w:rPr>
        <w:t>2</w:t>
      </w:r>
      <w:r w:rsidRPr="0057151F">
        <w:rPr>
          <w:rFonts w:eastAsia="Times New Roman"/>
        </w:rPr>
        <w:t xml:space="preserve"> –Methane –and Chloro-</w:t>
      </w:r>
      <w:proofErr w:type="spellStart"/>
      <w:r w:rsidRPr="0057151F">
        <w:rPr>
          <w:rFonts w:eastAsia="Times New Roman"/>
        </w:rPr>
        <w:t>flouro</w:t>
      </w:r>
      <w:proofErr w:type="spellEnd"/>
      <w:r w:rsidRPr="0057151F">
        <w:rPr>
          <w:rFonts w:eastAsia="Times New Roman"/>
        </w:rPr>
        <w:t xml:space="preserve">-carbon (CFCs) </w:t>
      </w:r>
      <w:r w:rsidRPr="0057151F">
        <w:t>–</w:t>
      </w:r>
      <w:r w:rsidRPr="0057151F">
        <w:rPr>
          <w:rFonts w:eastAsia="Times New Roman"/>
        </w:rPr>
        <w:t>Aerosols in the atmosphere – Sea level rise</w:t>
      </w:r>
      <w:r w:rsidRPr="0057151F">
        <w:t>– Ozone depletion– Irregular monsoon – Droughts – Cyclones &amp; Cloudburst –Tsunami – Acid rain – Impact of climate change on biodiversity.</w:t>
      </w:r>
    </w:p>
    <w:p w14:paraId="1A597E3E" w14:textId="77777777" w:rsidR="00D51241" w:rsidRPr="0057151F" w:rsidRDefault="00D51241" w:rsidP="00D51241">
      <w:pPr>
        <w:pStyle w:val="F5"/>
      </w:pPr>
      <w:r w:rsidRPr="0057151F">
        <w:t>Unit IV: Conservation of biodiversity</w:t>
      </w:r>
      <w:r w:rsidRPr="0057151F">
        <w:tab/>
      </w:r>
      <w:r w:rsidRPr="0057151F">
        <w:tab/>
      </w:r>
      <w:r w:rsidRPr="0057151F">
        <w:tab/>
      </w:r>
      <w:r w:rsidRPr="0057151F">
        <w:tab/>
      </w:r>
      <w:r w:rsidRPr="0057151F">
        <w:tab/>
      </w:r>
    </w:p>
    <w:p w14:paraId="764CC545" w14:textId="77777777" w:rsidR="00D51241" w:rsidRPr="0057151F" w:rsidRDefault="00D51241" w:rsidP="00D51241">
      <w:pPr>
        <w:pStyle w:val="BodyF2"/>
        <w:rPr>
          <w:b/>
          <w:bCs/>
        </w:rPr>
      </w:pPr>
      <w:r w:rsidRPr="0057151F">
        <w:rPr>
          <w:b/>
        </w:rPr>
        <w:t xml:space="preserve">Conservation </w:t>
      </w:r>
      <w:proofErr w:type="spellStart"/>
      <w:r w:rsidRPr="0057151F">
        <w:rPr>
          <w:b/>
        </w:rPr>
        <w:t>Methods:</w:t>
      </w:r>
      <w:r w:rsidRPr="0057151F">
        <w:rPr>
          <w:i/>
        </w:rPr>
        <w:t>In</w:t>
      </w:r>
      <w:proofErr w:type="spellEnd"/>
      <w:r w:rsidRPr="0057151F">
        <w:rPr>
          <w:i/>
        </w:rPr>
        <w:t xml:space="preserve"> situ</w:t>
      </w:r>
      <w:r w:rsidRPr="0057151F">
        <w:t xml:space="preserve"> conservation (Biosphere Reserves, National Parks, Wildlife Sanctuaries); </w:t>
      </w:r>
      <w:r w:rsidRPr="0057151F">
        <w:rPr>
          <w:i/>
        </w:rPr>
        <w:t>Ex-situ</w:t>
      </w:r>
      <w:r w:rsidRPr="0057151F">
        <w:t xml:space="preserve"> conservation (botanical gardens, zoological gardens, gene banks, seed and seedling banks, pollen culture, tissue culture and DNA banks),</w:t>
      </w:r>
    </w:p>
    <w:p w14:paraId="7A38E378" w14:textId="77777777" w:rsidR="00D51241" w:rsidRPr="0057151F" w:rsidRDefault="00D51241" w:rsidP="00D51241">
      <w:pPr>
        <w:pStyle w:val="BodyF2"/>
      </w:pPr>
      <w:r w:rsidRPr="0057151F">
        <w:rPr>
          <w:b/>
        </w:rPr>
        <w:t>Integrated Protected Area System (IPAS):</w:t>
      </w:r>
      <w:r w:rsidRPr="0057151F">
        <w:t xml:space="preserve"> Community Reserves or Community Conserved Areas  - Sacred Grooves – Corridors.</w:t>
      </w:r>
    </w:p>
    <w:p w14:paraId="737B7916" w14:textId="77777777" w:rsidR="00D51241" w:rsidRPr="0057151F" w:rsidRDefault="00D51241" w:rsidP="00D51241">
      <w:pPr>
        <w:pStyle w:val="F5"/>
      </w:pPr>
      <w:r w:rsidRPr="0057151F">
        <w:t>Unit V: People participation, Environmental legislation &amp; Authority</w:t>
      </w:r>
      <w:r w:rsidRPr="0057151F">
        <w:tab/>
      </w:r>
      <w:r w:rsidRPr="0057151F">
        <w:tab/>
      </w:r>
    </w:p>
    <w:p w14:paraId="62E142FE" w14:textId="77777777" w:rsidR="00D51241" w:rsidRPr="0057151F" w:rsidRDefault="00D51241" w:rsidP="00D51241">
      <w:pPr>
        <w:pStyle w:val="BodyF2"/>
      </w:pPr>
      <w:r w:rsidRPr="0057151F">
        <w:t xml:space="preserve">People participation in Conservation: </w:t>
      </w:r>
      <w:proofErr w:type="spellStart"/>
      <w:r w:rsidRPr="0057151F">
        <w:rPr>
          <w:color w:val="222222"/>
          <w:shd w:val="clear" w:color="auto" w:fill="FFFFFF"/>
        </w:rPr>
        <w:t>Chipko</w:t>
      </w:r>
      <w:proofErr w:type="spellEnd"/>
      <w:r w:rsidRPr="0057151F">
        <w:rPr>
          <w:color w:val="222222"/>
          <w:shd w:val="clear" w:color="auto" w:fill="FFFFFF"/>
        </w:rPr>
        <w:t> </w:t>
      </w:r>
      <w:r w:rsidRPr="0057151F">
        <w:rPr>
          <w:bCs/>
          <w:color w:val="222222"/>
          <w:shd w:val="clear" w:color="auto" w:fill="FFFFFF"/>
        </w:rPr>
        <w:t xml:space="preserve">Movement </w:t>
      </w:r>
      <w:r w:rsidRPr="0057151F">
        <w:t xml:space="preserve">– </w:t>
      </w:r>
      <w:proofErr w:type="spellStart"/>
      <w:r w:rsidRPr="0057151F">
        <w:rPr>
          <w:rStyle w:val="Strong"/>
          <w:color w:val="000000"/>
          <w:sz w:val="20"/>
          <w:szCs w:val="20"/>
        </w:rPr>
        <w:t>Navdanya</w:t>
      </w:r>
      <w:proofErr w:type="spellEnd"/>
      <w:r w:rsidRPr="0057151F">
        <w:rPr>
          <w:rStyle w:val="Strong"/>
          <w:color w:val="000000"/>
          <w:sz w:val="20"/>
          <w:szCs w:val="20"/>
        </w:rPr>
        <w:t xml:space="preserve"> Movement </w:t>
      </w:r>
      <w:proofErr w:type="spellStart"/>
      <w:r w:rsidRPr="0057151F">
        <w:rPr>
          <w:rStyle w:val="Strong"/>
          <w:color w:val="000000"/>
          <w:sz w:val="20"/>
          <w:szCs w:val="20"/>
        </w:rPr>
        <w:t>andEcotourism</w:t>
      </w:r>
      <w:proofErr w:type="spellEnd"/>
      <w:r w:rsidRPr="0057151F">
        <w:rPr>
          <w:rStyle w:val="Strong"/>
          <w:color w:val="000000"/>
          <w:sz w:val="20"/>
          <w:szCs w:val="20"/>
        </w:rPr>
        <w:t>.</w:t>
      </w:r>
    </w:p>
    <w:p w14:paraId="76D3E9CE" w14:textId="77777777" w:rsidR="00D51241" w:rsidRPr="0057151F" w:rsidRDefault="00D51241" w:rsidP="00D51241">
      <w:pPr>
        <w:pStyle w:val="BodyF2"/>
      </w:pPr>
      <w:r w:rsidRPr="0057151F">
        <w:rPr>
          <w:b/>
        </w:rPr>
        <w:t xml:space="preserve">Environmental legislation &amp; Authorities: </w:t>
      </w:r>
      <w:r w:rsidRPr="0057151F">
        <w:t xml:space="preserve">Wildlife Protection Act (1972) - Biological diversity Act 2002– The National Green Tribunal Act 2010 – National biodiversity authority (NBA) and State Biodiversity Boards.  </w:t>
      </w:r>
    </w:p>
    <w:p w14:paraId="3ABD7461" w14:textId="77777777" w:rsidR="00D51241" w:rsidRDefault="00D51241" w:rsidP="00D51241">
      <w:pPr>
        <w:rPr>
          <w:rFonts w:ascii="Bookman Old Style" w:hAnsi="Bookman Old Style"/>
          <w:b/>
          <w:bCs/>
          <w:sz w:val="20"/>
          <w:szCs w:val="20"/>
        </w:rPr>
      </w:pPr>
    </w:p>
    <w:p w14:paraId="1126807D" w14:textId="77777777" w:rsidR="00D51241" w:rsidRPr="0057151F" w:rsidRDefault="00D51241" w:rsidP="00D51241">
      <w:pPr>
        <w:pStyle w:val="F5"/>
      </w:pPr>
      <w:r w:rsidRPr="0057151F">
        <w:lastRenderedPageBreak/>
        <w:t>COURSE OUTCOMES</w:t>
      </w:r>
    </w:p>
    <w:p w14:paraId="0D1BE752" w14:textId="77777777" w:rsidR="00D51241" w:rsidRPr="0048427D" w:rsidRDefault="00D51241" w:rsidP="00D51241">
      <w:pPr>
        <w:pStyle w:val="BullF70"/>
        <w:numPr>
          <w:ilvl w:val="0"/>
          <w:numId w:val="23"/>
        </w:numPr>
      </w:pPr>
      <w:r w:rsidRPr="0048427D">
        <w:t>Able to understand the types and values of Biodiversity.</w:t>
      </w:r>
    </w:p>
    <w:p w14:paraId="0285F934" w14:textId="77777777" w:rsidR="00D51241" w:rsidRPr="0048427D" w:rsidRDefault="00D51241" w:rsidP="00D51241">
      <w:pPr>
        <w:pStyle w:val="BullF70"/>
        <w:numPr>
          <w:ilvl w:val="0"/>
          <w:numId w:val="23"/>
        </w:numPr>
      </w:pPr>
      <w:r w:rsidRPr="0048427D">
        <w:t>Able to understand the distribution and threats.</w:t>
      </w:r>
    </w:p>
    <w:p w14:paraId="68B5ED25" w14:textId="77777777" w:rsidR="00D51241" w:rsidRPr="0048427D" w:rsidRDefault="00D51241" w:rsidP="00D51241">
      <w:pPr>
        <w:pStyle w:val="BullF70"/>
        <w:numPr>
          <w:ilvl w:val="0"/>
          <w:numId w:val="23"/>
        </w:numPr>
      </w:pPr>
      <w:proofErr w:type="spellStart"/>
      <w:r w:rsidRPr="0048427D">
        <w:t>Analyse</w:t>
      </w:r>
      <w:proofErr w:type="spellEnd"/>
      <w:r w:rsidRPr="0048427D">
        <w:t xml:space="preserve"> and interpret the problems in conservation of biodiversity.</w:t>
      </w:r>
    </w:p>
    <w:p w14:paraId="2657998F" w14:textId="77777777" w:rsidR="00D51241" w:rsidRPr="0048427D" w:rsidRDefault="00D51241" w:rsidP="00D51241">
      <w:pPr>
        <w:pStyle w:val="BullF70"/>
        <w:numPr>
          <w:ilvl w:val="0"/>
          <w:numId w:val="23"/>
        </w:numPr>
      </w:pPr>
      <w:r w:rsidRPr="0048427D">
        <w:t>Explain the various strategies adopted in conservation of various species.</w:t>
      </w:r>
    </w:p>
    <w:p w14:paraId="09AAC9C3" w14:textId="77777777" w:rsidR="00D51241" w:rsidRDefault="00D51241" w:rsidP="00D51241">
      <w:pPr>
        <w:pStyle w:val="BullF70"/>
        <w:numPr>
          <w:ilvl w:val="0"/>
          <w:numId w:val="23"/>
        </w:numPr>
      </w:pPr>
      <w:r w:rsidRPr="0048427D">
        <w:t>Able to follow and interpret various rules and regulations related to biodiversity.</w:t>
      </w:r>
    </w:p>
    <w:p w14:paraId="780AE3E6" w14:textId="77777777" w:rsidR="00D51241" w:rsidRDefault="00D51241" w:rsidP="00D51241">
      <w:pPr>
        <w:rPr>
          <w:rFonts w:ascii="Bookman Old Style" w:hAnsi="Bookman Old Style"/>
          <w:b/>
          <w:bCs/>
          <w:sz w:val="20"/>
          <w:szCs w:val="20"/>
        </w:rPr>
      </w:pPr>
    </w:p>
    <w:p w14:paraId="54D5F93F" w14:textId="77777777" w:rsidR="00D51241" w:rsidRDefault="00D51241" w:rsidP="00D51241">
      <w:pPr>
        <w:pStyle w:val="F5"/>
      </w:pPr>
      <w:r w:rsidRPr="0057151F">
        <w:t xml:space="preserve">Text Books </w:t>
      </w:r>
    </w:p>
    <w:p w14:paraId="2FC7C81E" w14:textId="77777777" w:rsidR="00D51241" w:rsidRDefault="00D51241" w:rsidP="00D51241">
      <w:pPr>
        <w:pStyle w:val="BullF70"/>
        <w:numPr>
          <w:ilvl w:val="0"/>
          <w:numId w:val="24"/>
        </w:numPr>
      </w:pPr>
      <w:proofErr w:type="spellStart"/>
      <w:r>
        <w:t>Lawmann</w:t>
      </w:r>
      <w:proofErr w:type="spellEnd"/>
      <w:r>
        <w:t xml:space="preserve">, J.  (2017). Wildlife Protection Act 1972. Kamal Publishers, New Delhi. </w:t>
      </w:r>
    </w:p>
    <w:p w14:paraId="1E5505C3" w14:textId="77777777" w:rsidR="00D51241" w:rsidRDefault="00D51241" w:rsidP="00D51241">
      <w:pPr>
        <w:pStyle w:val="BullF70"/>
        <w:numPr>
          <w:ilvl w:val="0"/>
          <w:numId w:val="24"/>
        </w:numPr>
      </w:pPr>
      <w:r>
        <w:t xml:space="preserve">Majumdar, A.B., </w:t>
      </w:r>
      <w:proofErr w:type="spellStart"/>
      <w:r>
        <w:t>Nandy</w:t>
      </w:r>
      <w:proofErr w:type="spellEnd"/>
      <w:r>
        <w:t>, D,  and Mukherjee, S. (2013). Environment and Wildlife Laws in India. LexisNexis Publishers.</w:t>
      </w:r>
    </w:p>
    <w:p w14:paraId="3ECABBAB" w14:textId="77777777" w:rsidR="00D51241" w:rsidRDefault="00D51241" w:rsidP="00D51241">
      <w:pPr>
        <w:pStyle w:val="BullF70"/>
        <w:numPr>
          <w:ilvl w:val="0"/>
          <w:numId w:val="24"/>
        </w:numPr>
      </w:pPr>
      <w:proofErr w:type="spellStart"/>
      <w:r>
        <w:t>Saha,T</w:t>
      </w:r>
      <w:proofErr w:type="spellEnd"/>
      <w:r>
        <w:t>. K. (2007) . Ecology and environmental Biology. Books and allied(P) Ltd. Kolkata, India.</w:t>
      </w:r>
    </w:p>
    <w:p w14:paraId="028E60F2" w14:textId="77777777" w:rsidR="00D51241" w:rsidRDefault="00D51241" w:rsidP="00D51241">
      <w:pPr>
        <w:pStyle w:val="BullF70"/>
        <w:numPr>
          <w:ilvl w:val="0"/>
          <w:numId w:val="24"/>
        </w:numPr>
      </w:pPr>
      <w:r>
        <w:t xml:space="preserve">Mitra, A.P., Sharma, S., Bhattacharya, S., Garg, A., </w:t>
      </w:r>
      <w:proofErr w:type="spellStart"/>
      <w:r>
        <w:t>Devotta</w:t>
      </w:r>
      <w:proofErr w:type="spellEnd"/>
      <w:r>
        <w:t>, S.  and Sen, K. (2004). Climate Change and India. Universities Press, India.</w:t>
      </w:r>
    </w:p>
    <w:p w14:paraId="2B29E4E1" w14:textId="77777777" w:rsidR="00D51241" w:rsidRPr="0057151F" w:rsidRDefault="00D51241" w:rsidP="00D51241">
      <w:pPr>
        <w:pStyle w:val="BullF70"/>
        <w:numPr>
          <w:ilvl w:val="0"/>
          <w:numId w:val="24"/>
        </w:numPr>
      </w:pPr>
      <w:proofErr w:type="spellStart"/>
      <w:r>
        <w:t>Khitoliya</w:t>
      </w:r>
      <w:proofErr w:type="spellEnd"/>
      <w:r>
        <w:t xml:space="preserve">, R. K. (2004). Environmental </w:t>
      </w:r>
      <w:proofErr w:type="spellStart"/>
      <w:r>
        <w:t>pollution:Managment</w:t>
      </w:r>
      <w:proofErr w:type="spellEnd"/>
      <w:r>
        <w:t xml:space="preserve"> and control for sustainable developments. S. Chand &amp; company (p) Ltd., New Delhi, India.</w:t>
      </w:r>
    </w:p>
    <w:p w14:paraId="013E51BA" w14:textId="77777777" w:rsidR="00D51241" w:rsidRDefault="00D51241" w:rsidP="00D51241">
      <w:pPr>
        <w:pStyle w:val="F5"/>
        <w:rPr>
          <w:lang w:val="en-US"/>
        </w:rPr>
      </w:pPr>
      <w:r>
        <w:rPr>
          <w:lang w:val="en-US"/>
        </w:rPr>
        <w:t>Supplementary Readings</w:t>
      </w:r>
    </w:p>
    <w:p w14:paraId="4ED209B6" w14:textId="77777777" w:rsidR="00D51241" w:rsidRPr="00485FB2" w:rsidRDefault="00D51241" w:rsidP="00D51241">
      <w:pPr>
        <w:pStyle w:val="BullF70"/>
        <w:numPr>
          <w:ilvl w:val="0"/>
          <w:numId w:val="25"/>
        </w:numPr>
      </w:pPr>
      <w:r w:rsidRPr="00485FB2">
        <w:t>Sodhi, N.S., Gibson, L. and Raven, P.H. (2013). Conservation Biology: Voices from the Tropics. Wiley-Blackwell, Oxford, UK.</w:t>
      </w:r>
    </w:p>
    <w:p w14:paraId="6ACB6D59" w14:textId="77777777" w:rsidR="00D51241" w:rsidRPr="00485FB2" w:rsidRDefault="00D51241" w:rsidP="00D51241">
      <w:pPr>
        <w:pStyle w:val="BullF70"/>
        <w:numPr>
          <w:ilvl w:val="0"/>
          <w:numId w:val="25"/>
        </w:numPr>
      </w:pPr>
      <w:r w:rsidRPr="00485FB2">
        <w:t>Philander, S.G. (2012). Encyclopedia of Global Warming and Climate Change (2</w:t>
      </w:r>
      <w:r w:rsidRPr="00485FB2">
        <w:rPr>
          <w:vertAlign w:val="superscript"/>
        </w:rPr>
        <w:t>nd</w:t>
      </w:r>
      <w:r>
        <w:t xml:space="preserve"> </w:t>
      </w:r>
      <w:r w:rsidRPr="00485FB2">
        <w:t>edition). Sage Publications.</w:t>
      </w:r>
    </w:p>
    <w:p w14:paraId="192ED9A8" w14:textId="77777777" w:rsidR="00D51241" w:rsidRPr="00485FB2" w:rsidRDefault="00D51241" w:rsidP="00D51241">
      <w:pPr>
        <w:pStyle w:val="BullF70"/>
        <w:numPr>
          <w:ilvl w:val="0"/>
          <w:numId w:val="25"/>
        </w:numPr>
      </w:pPr>
      <w:r w:rsidRPr="00485FB2">
        <w:t>Hardy, J.T. (2003). Climate Change: Causes, Effects and Solutions. John Wiley &amp; Sons.</w:t>
      </w:r>
    </w:p>
    <w:p w14:paraId="3560D248" w14:textId="77777777" w:rsidR="00D51241" w:rsidRPr="00485FB2" w:rsidRDefault="00D51241" w:rsidP="00D51241">
      <w:pPr>
        <w:pStyle w:val="BullF70"/>
        <w:numPr>
          <w:ilvl w:val="0"/>
          <w:numId w:val="25"/>
        </w:numPr>
      </w:pPr>
      <w:r w:rsidRPr="00485FB2">
        <w:t>Primack, R.B. (2002). Essentials of Conservation Biology (3rd edition). Sinauer Associates, Sunderland, USA.</w:t>
      </w:r>
    </w:p>
    <w:p w14:paraId="5E6FDC3C" w14:textId="77777777" w:rsidR="00D51241" w:rsidRPr="00485FB2" w:rsidRDefault="00D51241" w:rsidP="00D51241">
      <w:pPr>
        <w:pStyle w:val="BullF70"/>
        <w:numPr>
          <w:ilvl w:val="0"/>
          <w:numId w:val="25"/>
        </w:numPr>
      </w:pPr>
      <w:r w:rsidRPr="00485FB2">
        <w:t xml:space="preserve">Divan, S. and </w:t>
      </w:r>
      <w:proofErr w:type="spellStart"/>
      <w:r w:rsidRPr="00485FB2">
        <w:t>Rosencranz</w:t>
      </w:r>
      <w:proofErr w:type="spellEnd"/>
      <w:r w:rsidRPr="00485FB2">
        <w:t>, A. (2001). Environmental Law and Policy in India. Oxford University Press.</w:t>
      </w:r>
    </w:p>
    <w:p w14:paraId="0460DFF6" w14:textId="77777777" w:rsidR="00D51241" w:rsidRDefault="00D51241" w:rsidP="00D51241">
      <w:pPr>
        <w:pStyle w:val="F5"/>
      </w:pPr>
    </w:p>
    <w:p w14:paraId="137CA501" w14:textId="77777777" w:rsidR="00D51241" w:rsidRPr="0057151F" w:rsidRDefault="00D51241" w:rsidP="00D51241">
      <w:pPr>
        <w:pStyle w:val="F5"/>
      </w:pPr>
      <w:r w:rsidRPr="0057151F">
        <w:t>OUTCOME MAPPING</w:t>
      </w: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109"/>
        <w:gridCol w:w="1109"/>
        <w:gridCol w:w="1109"/>
        <w:gridCol w:w="1109"/>
        <w:gridCol w:w="1109"/>
      </w:tblGrid>
      <w:tr w:rsidR="00D51241" w:rsidRPr="0057151F" w14:paraId="0DCDA5AB" w14:textId="77777777" w:rsidTr="00762E8E">
        <w:trPr>
          <w:trHeight w:val="269"/>
        </w:trPr>
        <w:tc>
          <w:tcPr>
            <w:tcW w:w="1620" w:type="dxa"/>
            <w:vAlign w:val="center"/>
          </w:tcPr>
          <w:p w14:paraId="2FD2D987" w14:textId="77777777" w:rsidR="00D51241" w:rsidRPr="0057151F" w:rsidRDefault="00D51241" w:rsidP="00762E8E">
            <w:pPr>
              <w:pStyle w:val="F5"/>
              <w:jc w:val="center"/>
            </w:pPr>
            <w:r w:rsidRPr="0057151F">
              <w:t>PO/CO</w:t>
            </w:r>
          </w:p>
        </w:tc>
        <w:tc>
          <w:tcPr>
            <w:tcW w:w="1109" w:type="dxa"/>
            <w:vAlign w:val="center"/>
          </w:tcPr>
          <w:p w14:paraId="46EFD26E" w14:textId="77777777" w:rsidR="00D51241" w:rsidRPr="0057151F" w:rsidRDefault="00D51241" w:rsidP="00762E8E">
            <w:pPr>
              <w:pStyle w:val="F5"/>
              <w:jc w:val="center"/>
            </w:pPr>
            <w:r w:rsidRPr="0057151F">
              <w:t>PO1</w:t>
            </w:r>
          </w:p>
        </w:tc>
        <w:tc>
          <w:tcPr>
            <w:tcW w:w="1109" w:type="dxa"/>
            <w:vAlign w:val="center"/>
          </w:tcPr>
          <w:p w14:paraId="79689D40" w14:textId="77777777" w:rsidR="00D51241" w:rsidRPr="0057151F" w:rsidRDefault="00D51241" w:rsidP="00762E8E">
            <w:pPr>
              <w:pStyle w:val="F5"/>
              <w:jc w:val="center"/>
            </w:pPr>
            <w:r w:rsidRPr="0057151F">
              <w:t>PO2</w:t>
            </w:r>
          </w:p>
        </w:tc>
        <w:tc>
          <w:tcPr>
            <w:tcW w:w="1109" w:type="dxa"/>
            <w:vAlign w:val="center"/>
          </w:tcPr>
          <w:p w14:paraId="3D65918B" w14:textId="77777777" w:rsidR="00D51241" w:rsidRPr="0057151F" w:rsidRDefault="00D51241" w:rsidP="00762E8E">
            <w:pPr>
              <w:pStyle w:val="F5"/>
              <w:jc w:val="center"/>
            </w:pPr>
            <w:r w:rsidRPr="0057151F">
              <w:t>PO3</w:t>
            </w:r>
          </w:p>
        </w:tc>
        <w:tc>
          <w:tcPr>
            <w:tcW w:w="1109" w:type="dxa"/>
            <w:vAlign w:val="center"/>
          </w:tcPr>
          <w:p w14:paraId="7C8D4D8C" w14:textId="77777777" w:rsidR="00D51241" w:rsidRPr="0057151F" w:rsidRDefault="00D51241" w:rsidP="00762E8E">
            <w:pPr>
              <w:pStyle w:val="F5"/>
              <w:jc w:val="center"/>
            </w:pPr>
            <w:r w:rsidRPr="0057151F">
              <w:t>PO4</w:t>
            </w:r>
          </w:p>
        </w:tc>
        <w:tc>
          <w:tcPr>
            <w:tcW w:w="1109" w:type="dxa"/>
            <w:vAlign w:val="center"/>
          </w:tcPr>
          <w:p w14:paraId="53E4DBB6" w14:textId="77777777" w:rsidR="00D51241" w:rsidRPr="0057151F" w:rsidRDefault="00D51241" w:rsidP="00762E8E">
            <w:pPr>
              <w:pStyle w:val="F5"/>
              <w:jc w:val="center"/>
            </w:pPr>
            <w:r w:rsidRPr="0057151F">
              <w:t>PO5</w:t>
            </w:r>
          </w:p>
        </w:tc>
      </w:tr>
      <w:tr w:rsidR="00D51241" w:rsidRPr="0057151F" w14:paraId="50B5600A" w14:textId="77777777" w:rsidTr="00762E8E">
        <w:trPr>
          <w:trHeight w:val="253"/>
        </w:trPr>
        <w:tc>
          <w:tcPr>
            <w:tcW w:w="1620" w:type="dxa"/>
            <w:vAlign w:val="center"/>
          </w:tcPr>
          <w:p w14:paraId="25594EB7" w14:textId="77777777" w:rsidR="00D51241" w:rsidRPr="0057151F" w:rsidRDefault="00D51241" w:rsidP="00762E8E">
            <w:pPr>
              <w:pStyle w:val="F5"/>
              <w:jc w:val="center"/>
            </w:pPr>
            <w:r w:rsidRPr="0057151F">
              <w:t>CO1</w:t>
            </w:r>
          </w:p>
        </w:tc>
        <w:tc>
          <w:tcPr>
            <w:tcW w:w="1109" w:type="dxa"/>
            <w:vAlign w:val="center"/>
          </w:tcPr>
          <w:p w14:paraId="6E2D81CB" w14:textId="77777777" w:rsidR="00D51241" w:rsidRPr="0057151F" w:rsidRDefault="00D51241" w:rsidP="00762E8E">
            <w:pPr>
              <w:pStyle w:val="F5"/>
              <w:jc w:val="center"/>
            </w:pPr>
            <w:r w:rsidRPr="0057151F">
              <w:t>3</w:t>
            </w:r>
          </w:p>
        </w:tc>
        <w:tc>
          <w:tcPr>
            <w:tcW w:w="1109" w:type="dxa"/>
            <w:vAlign w:val="center"/>
          </w:tcPr>
          <w:p w14:paraId="62D9353E" w14:textId="77777777" w:rsidR="00D51241" w:rsidRPr="0057151F" w:rsidRDefault="00D51241" w:rsidP="00762E8E">
            <w:pPr>
              <w:pStyle w:val="F5"/>
              <w:jc w:val="center"/>
            </w:pPr>
            <w:r w:rsidRPr="0057151F">
              <w:t>3</w:t>
            </w:r>
          </w:p>
        </w:tc>
        <w:tc>
          <w:tcPr>
            <w:tcW w:w="1109" w:type="dxa"/>
            <w:vAlign w:val="center"/>
          </w:tcPr>
          <w:p w14:paraId="41DC65F6" w14:textId="77777777" w:rsidR="00D51241" w:rsidRPr="0057151F" w:rsidRDefault="00D51241" w:rsidP="00762E8E">
            <w:pPr>
              <w:pStyle w:val="F5"/>
              <w:jc w:val="center"/>
            </w:pPr>
            <w:r w:rsidRPr="0057151F">
              <w:t>3</w:t>
            </w:r>
          </w:p>
        </w:tc>
        <w:tc>
          <w:tcPr>
            <w:tcW w:w="1109" w:type="dxa"/>
            <w:vAlign w:val="center"/>
          </w:tcPr>
          <w:p w14:paraId="3F40716C" w14:textId="77777777" w:rsidR="00D51241" w:rsidRPr="0057151F" w:rsidRDefault="00D51241" w:rsidP="00762E8E">
            <w:pPr>
              <w:pStyle w:val="F5"/>
              <w:jc w:val="center"/>
            </w:pPr>
            <w:r w:rsidRPr="0057151F">
              <w:t>3</w:t>
            </w:r>
          </w:p>
        </w:tc>
        <w:tc>
          <w:tcPr>
            <w:tcW w:w="1109" w:type="dxa"/>
            <w:vAlign w:val="center"/>
          </w:tcPr>
          <w:p w14:paraId="264C1B05" w14:textId="77777777" w:rsidR="00D51241" w:rsidRPr="0057151F" w:rsidRDefault="00D51241" w:rsidP="00762E8E">
            <w:pPr>
              <w:pStyle w:val="F5"/>
              <w:jc w:val="center"/>
            </w:pPr>
            <w:r w:rsidRPr="0057151F">
              <w:t>1</w:t>
            </w:r>
          </w:p>
        </w:tc>
      </w:tr>
      <w:tr w:rsidR="00D51241" w:rsidRPr="0057151F" w14:paraId="7B5F3D3B" w14:textId="77777777" w:rsidTr="00762E8E">
        <w:trPr>
          <w:trHeight w:val="269"/>
        </w:trPr>
        <w:tc>
          <w:tcPr>
            <w:tcW w:w="1620" w:type="dxa"/>
            <w:vAlign w:val="center"/>
          </w:tcPr>
          <w:p w14:paraId="59323593" w14:textId="77777777" w:rsidR="00D51241" w:rsidRPr="0057151F" w:rsidRDefault="00D51241" w:rsidP="00762E8E">
            <w:pPr>
              <w:pStyle w:val="F5"/>
              <w:jc w:val="center"/>
            </w:pPr>
            <w:r w:rsidRPr="0057151F">
              <w:t>CO2</w:t>
            </w:r>
          </w:p>
        </w:tc>
        <w:tc>
          <w:tcPr>
            <w:tcW w:w="1109" w:type="dxa"/>
            <w:vAlign w:val="center"/>
          </w:tcPr>
          <w:p w14:paraId="763E2F5A" w14:textId="77777777" w:rsidR="00D51241" w:rsidRPr="0057151F" w:rsidRDefault="00D51241" w:rsidP="00762E8E">
            <w:pPr>
              <w:pStyle w:val="F5"/>
              <w:jc w:val="center"/>
            </w:pPr>
            <w:r w:rsidRPr="0057151F">
              <w:t>3</w:t>
            </w:r>
          </w:p>
        </w:tc>
        <w:tc>
          <w:tcPr>
            <w:tcW w:w="1109" w:type="dxa"/>
            <w:vAlign w:val="center"/>
          </w:tcPr>
          <w:p w14:paraId="4AAB7F90" w14:textId="77777777" w:rsidR="00D51241" w:rsidRPr="0057151F" w:rsidRDefault="00D51241" w:rsidP="00762E8E">
            <w:pPr>
              <w:pStyle w:val="F5"/>
              <w:jc w:val="center"/>
            </w:pPr>
            <w:r w:rsidRPr="0057151F">
              <w:t>2</w:t>
            </w:r>
          </w:p>
        </w:tc>
        <w:tc>
          <w:tcPr>
            <w:tcW w:w="1109" w:type="dxa"/>
            <w:vAlign w:val="center"/>
          </w:tcPr>
          <w:p w14:paraId="3049987F" w14:textId="77777777" w:rsidR="00D51241" w:rsidRPr="0057151F" w:rsidRDefault="00D51241" w:rsidP="00762E8E">
            <w:pPr>
              <w:pStyle w:val="F5"/>
              <w:jc w:val="center"/>
            </w:pPr>
            <w:r w:rsidRPr="0057151F">
              <w:t>3</w:t>
            </w:r>
          </w:p>
        </w:tc>
        <w:tc>
          <w:tcPr>
            <w:tcW w:w="1109" w:type="dxa"/>
            <w:vAlign w:val="center"/>
          </w:tcPr>
          <w:p w14:paraId="126C0A2B" w14:textId="77777777" w:rsidR="00D51241" w:rsidRPr="0057151F" w:rsidRDefault="00D51241" w:rsidP="00762E8E">
            <w:pPr>
              <w:pStyle w:val="F5"/>
              <w:jc w:val="center"/>
            </w:pPr>
            <w:r w:rsidRPr="0057151F">
              <w:t>2</w:t>
            </w:r>
          </w:p>
        </w:tc>
        <w:tc>
          <w:tcPr>
            <w:tcW w:w="1109" w:type="dxa"/>
            <w:vAlign w:val="center"/>
          </w:tcPr>
          <w:p w14:paraId="55CED8C7" w14:textId="77777777" w:rsidR="00D51241" w:rsidRPr="0057151F" w:rsidRDefault="00D51241" w:rsidP="00762E8E">
            <w:pPr>
              <w:pStyle w:val="F5"/>
              <w:jc w:val="center"/>
            </w:pPr>
            <w:r w:rsidRPr="0057151F">
              <w:t>1</w:t>
            </w:r>
          </w:p>
        </w:tc>
      </w:tr>
      <w:tr w:rsidR="00D51241" w:rsidRPr="0057151F" w14:paraId="59CE39CE" w14:textId="77777777" w:rsidTr="00762E8E">
        <w:trPr>
          <w:trHeight w:val="253"/>
        </w:trPr>
        <w:tc>
          <w:tcPr>
            <w:tcW w:w="1620" w:type="dxa"/>
            <w:vAlign w:val="center"/>
          </w:tcPr>
          <w:p w14:paraId="0FBCF2B4" w14:textId="77777777" w:rsidR="00D51241" w:rsidRPr="0057151F" w:rsidRDefault="00D51241" w:rsidP="00762E8E">
            <w:pPr>
              <w:pStyle w:val="F5"/>
              <w:jc w:val="center"/>
            </w:pPr>
            <w:r w:rsidRPr="0057151F">
              <w:t>CO3</w:t>
            </w:r>
          </w:p>
        </w:tc>
        <w:tc>
          <w:tcPr>
            <w:tcW w:w="1109" w:type="dxa"/>
            <w:vAlign w:val="center"/>
          </w:tcPr>
          <w:p w14:paraId="5EB79704" w14:textId="77777777" w:rsidR="00D51241" w:rsidRPr="0057151F" w:rsidRDefault="00D51241" w:rsidP="00762E8E">
            <w:pPr>
              <w:pStyle w:val="F5"/>
              <w:jc w:val="center"/>
            </w:pPr>
            <w:r w:rsidRPr="0057151F">
              <w:t>3</w:t>
            </w:r>
          </w:p>
        </w:tc>
        <w:tc>
          <w:tcPr>
            <w:tcW w:w="1109" w:type="dxa"/>
            <w:vAlign w:val="center"/>
          </w:tcPr>
          <w:p w14:paraId="44295410" w14:textId="77777777" w:rsidR="00D51241" w:rsidRPr="0057151F" w:rsidRDefault="00D51241" w:rsidP="00762E8E">
            <w:pPr>
              <w:pStyle w:val="F5"/>
              <w:jc w:val="center"/>
            </w:pPr>
            <w:r w:rsidRPr="0057151F">
              <w:t>3</w:t>
            </w:r>
          </w:p>
        </w:tc>
        <w:tc>
          <w:tcPr>
            <w:tcW w:w="1109" w:type="dxa"/>
            <w:vAlign w:val="center"/>
          </w:tcPr>
          <w:p w14:paraId="008ABAF7" w14:textId="77777777" w:rsidR="00D51241" w:rsidRPr="0057151F" w:rsidRDefault="00D51241" w:rsidP="00762E8E">
            <w:pPr>
              <w:pStyle w:val="F5"/>
              <w:jc w:val="center"/>
            </w:pPr>
            <w:r w:rsidRPr="0057151F">
              <w:t>3</w:t>
            </w:r>
          </w:p>
        </w:tc>
        <w:tc>
          <w:tcPr>
            <w:tcW w:w="1109" w:type="dxa"/>
            <w:vAlign w:val="center"/>
          </w:tcPr>
          <w:p w14:paraId="65333E57" w14:textId="77777777" w:rsidR="00D51241" w:rsidRPr="0057151F" w:rsidRDefault="00D51241" w:rsidP="00762E8E">
            <w:pPr>
              <w:pStyle w:val="F5"/>
              <w:jc w:val="center"/>
            </w:pPr>
            <w:r w:rsidRPr="0057151F">
              <w:t>3</w:t>
            </w:r>
          </w:p>
        </w:tc>
        <w:tc>
          <w:tcPr>
            <w:tcW w:w="1109" w:type="dxa"/>
            <w:vAlign w:val="center"/>
          </w:tcPr>
          <w:p w14:paraId="79EB7AAD" w14:textId="77777777" w:rsidR="00D51241" w:rsidRPr="0057151F" w:rsidRDefault="00D51241" w:rsidP="00762E8E">
            <w:pPr>
              <w:pStyle w:val="F5"/>
              <w:jc w:val="center"/>
            </w:pPr>
            <w:r w:rsidRPr="0057151F">
              <w:t>1</w:t>
            </w:r>
          </w:p>
        </w:tc>
      </w:tr>
      <w:tr w:rsidR="00D51241" w:rsidRPr="0057151F" w14:paraId="6D9BD402" w14:textId="77777777" w:rsidTr="00762E8E">
        <w:trPr>
          <w:trHeight w:val="269"/>
        </w:trPr>
        <w:tc>
          <w:tcPr>
            <w:tcW w:w="1620" w:type="dxa"/>
            <w:vAlign w:val="center"/>
          </w:tcPr>
          <w:p w14:paraId="578C7085" w14:textId="77777777" w:rsidR="00D51241" w:rsidRPr="0057151F" w:rsidRDefault="00D51241" w:rsidP="00762E8E">
            <w:pPr>
              <w:pStyle w:val="F5"/>
              <w:jc w:val="center"/>
            </w:pPr>
            <w:r w:rsidRPr="0057151F">
              <w:t>CO4</w:t>
            </w:r>
          </w:p>
        </w:tc>
        <w:tc>
          <w:tcPr>
            <w:tcW w:w="1109" w:type="dxa"/>
            <w:vAlign w:val="center"/>
          </w:tcPr>
          <w:p w14:paraId="41C5929B" w14:textId="77777777" w:rsidR="00D51241" w:rsidRPr="0057151F" w:rsidRDefault="00D51241" w:rsidP="00762E8E">
            <w:pPr>
              <w:pStyle w:val="F5"/>
              <w:jc w:val="center"/>
            </w:pPr>
            <w:r w:rsidRPr="0057151F">
              <w:t>3</w:t>
            </w:r>
          </w:p>
        </w:tc>
        <w:tc>
          <w:tcPr>
            <w:tcW w:w="1109" w:type="dxa"/>
            <w:vAlign w:val="center"/>
          </w:tcPr>
          <w:p w14:paraId="53961A8D" w14:textId="77777777" w:rsidR="00D51241" w:rsidRPr="0057151F" w:rsidRDefault="00D51241" w:rsidP="00762E8E">
            <w:pPr>
              <w:pStyle w:val="F5"/>
              <w:jc w:val="center"/>
            </w:pPr>
            <w:r w:rsidRPr="0057151F">
              <w:t>3</w:t>
            </w:r>
          </w:p>
        </w:tc>
        <w:tc>
          <w:tcPr>
            <w:tcW w:w="1109" w:type="dxa"/>
            <w:vAlign w:val="center"/>
          </w:tcPr>
          <w:p w14:paraId="40856FAF" w14:textId="77777777" w:rsidR="00D51241" w:rsidRPr="0057151F" w:rsidRDefault="00D51241" w:rsidP="00762E8E">
            <w:pPr>
              <w:pStyle w:val="F5"/>
              <w:jc w:val="center"/>
            </w:pPr>
            <w:r w:rsidRPr="0057151F">
              <w:t>3</w:t>
            </w:r>
          </w:p>
        </w:tc>
        <w:tc>
          <w:tcPr>
            <w:tcW w:w="1109" w:type="dxa"/>
            <w:vAlign w:val="center"/>
          </w:tcPr>
          <w:p w14:paraId="5A1A6BF5" w14:textId="77777777" w:rsidR="00D51241" w:rsidRPr="0057151F" w:rsidRDefault="00D51241" w:rsidP="00762E8E">
            <w:pPr>
              <w:pStyle w:val="F5"/>
              <w:jc w:val="center"/>
            </w:pPr>
            <w:r w:rsidRPr="0057151F">
              <w:t>3</w:t>
            </w:r>
          </w:p>
        </w:tc>
        <w:tc>
          <w:tcPr>
            <w:tcW w:w="1109" w:type="dxa"/>
            <w:vAlign w:val="center"/>
          </w:tcPr>
          <w:p w14:paraId="42AC789C" w14:textId="77777777" w:rsidR="00D51241" w:rsidRPr="0057151F" w:rsidRDefault="00D51241" w:rsidP="00762E8E">
            <w:pPr>
              <w:pStyle w:val="F5"/>
              <w:jc w:val="center"/>
            </w:pPr>
            <w:r w:rsidRPr="0057151F">
              <w:t>1</w:t>
            </w:r>
          </w:p>
        </w:tc>
      </w:tr>
      <w:tr w:rsidR="00D51241" w:rsidRPr="0057151F" w14:paraId="1834E76E" w14:textId="77777777" w:rsidTr="00762E8E">
        <w:trPr>
          <w:trHeight w:val="269"/>
        </w:trPr>
        <w:tc>
          <w:tcPr>
            <w:tcW w:w="1620" w:type="dxa"/>
            <w:vAlign w:val="center"/>
          </w:tcPr>
          <w:p w14:paraId="0E213AAE" w14:textId="77777777" w:rsidR="00D51241" w:rsidRPr="0057151F" w:rsidRDefault="00D51241" w:rsidP="00762E8E">
            <w:pPr>
              <w:pStyle w:val="F5"/>
              <w:jc w:val="center"/>
            </w:pPr>
            <w:r w:rsidRPr="0057151F">
              <w:t>CO5</w:t>
            </w:r>
          </w:p>
        </w:tc>
        <w:tc>
          <w:tcPr>
            <w:tcW w:w="1109" w:type="dxa"/>
            <w:vAlign w:val="center"/>
          </w:tcPr>
          <w:p w14:paraId="2BD4D2B2" w14:textId="77777777" w:rsidR="00D51241" w:rsidRPr="0057151F" w:rsidRDefault="00D51241" w:rsidP="00762E8E">
            <w:pPr>
              <w:pStyle w:val="F5"/>
              <w:jc w:val="center"/>
            </w:pPr>
            <w:r w:rsidRPr="0057151F">
              <w:t>3</w:t>
            </w:r>
          </w:p>
        </w:tc>
        <w:tc>
          <w:tcPr>
            <w:tcW w:w="1109" w:type="dxa"/>
            <w:vAlign w:val="center"/>
          </w:tcPr>
          <w:p w14:paraId="1EA3B3F5" w14:textId="77777777" w:rsidR="00D51241" w:rsidRPr="0057151F" w:rsidRDefault="00D51241" w:rsidP="00762E8E">
            <w:pPr>
              <w:pStyle w:val="F5"/>
              <w:jc w:val="center"/>
            </w:pPr>
            <w:r w:rsidRPr="0057151F">
              <w:t>3</w:t>
            </w:r>
          </w:p>
        </w:tc>
        <w:tc>
          <w:tcPr>
            <w:tcW w:w="1109" w:type="dxa"/>
            <w:vAlign w:val="center"/>
          </w:tcPr>
          <w:p w14:paraId="093B87D0" w14:textId="77777777" w:rsidR="00D51241" w:rsidRPr="0057151F" w:rsidRDefault="00D51241" w:rsidP="00762E8E">
            <w:pPr>
              <w:pStyle w:val="F5"/>
              <w:jc w:val="center"/>
            </w:pPr>
            <w:r w:rsidRPr="0057151F">
              <w:t>2</w:t>
            </w:r>
          </w:p>
        </w:tc>
        <w:tc>
          <w:tcPr>
            <w:tcW w:w="1109" w:type="dxa"/>
            <w:vAlign w:val="center"/>
          </w:tcPr>
          <w:p w14:paraId="4BD5E6D1" w14:textId="77777777" w:rsidR="00D51241" w:rsidRPr="0057151F" w:rsidRDefault="00D51241" w:rsidP="00762E8E">
            <w:pPr>
              <w:pStyle w:val="F5"/>
              <w:jc w:val="center"/>
            </w:pPr>
            <w:r w:rsidRPr="0057151F">
              <w:t>3</w:t>
            </w:r>
          </w:p>
        </w:tc>
        <w:tc>
          <w:tcPr>
            <w:tcW w:w="1109" w:type="dxa"/>
            <w:vAlign w:val="center"/>
          </w:tcPr>
          <w:p w14:paraId="6804B8DD" w14:textId="77777777" w:rsidR="00D51241" w:rsidRPr="0057151F" w:rsidRDefault="00D51241" w:rsidP="00762E8E">
            <w:pPr>
              <w:pStyle w:val="F5"/>
              <w:jc w:val="center"/>
            </w:pPr>
            <w:r w:rsidRPr="0057151F">
              <w:t>1</w:t>
            </w:r>
          </w:p>
        </w:tc>
      </w:tr>
    </w:tbl>
    <w:p w14:paraId="409F2514" w14:textId="77777777" w:rsidR="00D51241" w:rsidRPr="0057151F" w:rsidRDefault="00D51241" w:rsidP="00D51241">
      <w:pPr>
        <w:rPr>
          <w:rFonts w:ascii="Bookman Old Style" w:hAnsi="Bookman Old Style"/>
          <w:sz w:val="20"/>
          <w:szCs w:val="20"/>
        </w:rPr>
      </w:pPr>
    </w:p>
    <w:p w14:paraId="345E39FF" w14:textId="77777777" w:rsidR="00D51241" w:rsidRDefault="00D51241" w:rsidP="00D51241">
      <w:pPr>
        <w:rPr>
          <w:rFonts w:ascii="Bookman Old Style" w:hAnsi="Bookman Old Style"/>
          <w:sz w:val="20"/>
          <w:szCs w:val="20"/>
        </w:rPr>
      </w:pPr>
    </w:p>
    <w:p w14:paraId="162D6082" w14:textId="77777777" w:rsidR="00E1441F" w:rsidRDefault="00E1441F" w:rsidP="00D51241">
      <w:pPr>
        <w:rPr>
          <w:rFonts w:ascii="Bookman Old Style" w:hAnsi="Bookman Old Style"/>
          <w:sz w:val="20"/>
          <w:szCs w:val="20"/>
        </w:rPr>
      </w:pPr>
    </w:p>
    <w:p w14:paraId="45A2E745" w14:textId="77777777" w:rsidR="00E1441F" w:rsidRDefault="00E1441F" w:rsidP="00D51241">
      <w:pPr>
        <w:rPr>
          <w:rFonts w:ascii="Bookman Old Style" w:hAnsi="Bookman Old Style"/>
          <w:sz w:val="20"/>
          <w:szCs w:val="20"/>
        </w:rPr>
      </w:pPr>
    </w:p>
    <w:p w14:paraId="2F031B62" w14:textId="77777777" w:rsidR="00E1441F" w:rsidRPr="0057151F" w:rsidRDefault="00E1441F" w:rsidP="00D51241">
      <w:pPr>
        <w:rPr>
          <w:rFonts w:ascii="Bookman Old Style" w:hAnsi="Bookman Old Style"/>
          <w:sz w:val="20"/>
          <w:szCs w:val="20"/>
        </w:rPr>
      </w:pPr>
    </w:p>
    <w:p w14:paraId="1DE3BB4A" w14:textId="77777777" w:rsidR="00D51241" w:rsidRPr="0057151F" w:rsidRDefault="00D51241" w:rsidP="00D51241">
      <w:pPr>
        <w:rPr>
          <w:rFonts w:ascii="Bookman Old Style" w:hAnsi="Bookman Old Style"/>
          <w:sz w:val="20"/>
          <w:szCs w:val="20"/>
        </w:rPr>
      </w:pPr>
    </w:p>
    <w:p w14:paraId="4494BC95" w14:textId="77777777" w:rsidR="00D51241" w:rsidRPr="0057151F" w:rsidRDefault="00D51241" w:rsidP="00D51241">
      <w:pPr>
        <w:rPr>
          <w:rFonts w:ascii="Bookman Old Style" w:hAnsi="Bookman Old Style"/>
          <w:sz w:val="20"/>
          <w:szCs w:val="20"/>
        </w:rPr>
      </w:pPr>
    </w:p>
    <w:p w14:paraId="19136A89" w14:textId="77777777" w:rsidR="00D51241" w:rsidRPr="0057151F" w:rsidRDefault="00D51241" w:rsidP="00D51241">
      <w:pPr>
        <w:rPr>
          <w:rFonts w:ascii="Bookman Old Style" w:hAnsi="Bookman Old Style"/>
          <w:sz w:val="20"/>
          <w:szCs w:val="20"/>
        </w:rPr>
      </w:pPr>
    </w:p>
    <w:p w14:paraId="18EACB69" w14:textId="77777777" w:rsidR="00D51241" w:rsidRPr="0057151F" w:rsidRDefault="00D51241" w:rsidP="00D51241">
      <w:pPr>
        <w:rPr>
          <w:rFonts w:ascii="Bookman Old Style" w:hAnsi="Bookman Old Style"/>
          <w:sz w:val="20"/>
          <w:szCs w:val="20"/>
        </w:rPr>
      </w:pPr>
    </w:p>
    <w:p w14:paraId="028A331F" w14:textId="77777777" w:rsidR="00D51241" w:rsidRPr="0057151F" w:rsidRDefault="00D51241" w:rsidP="00D51241">
      <w:pPr>
        <w:rPr>
          <w:rFonts w:ascii="Bookman Old Style" w:hAnsi="Bookman Old Styl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207"/>
        <w:gridCol w:w="1800"/>
      </w:tblGrid>
      <w:tr w:rsidR="00D51241" w:rsidRPr="0057151F" w14:paraId="2892904F" w14:textId="77777777" w:rsidTr="00762E8E">
        <w:tc>
          <w:tcPr>
            <w:tcW w:w="1849" w:type="dxa"/>
            <w:vAlign w:val="center"/>
          </w:tcPr>
          <w:p w14:paraId="0AD7D3AD" w14:textId="77777777" w:rsidR="00D51241" w:rsidRPr="0057151F" w:rsidRDefault="00D51241" w:rsidP="00762E8E">
            <w:pPr>
              <w:pStyle w:val="F5"/>
              <w:spacing w:line="276" w:lineRule="auto"/>
              <w:jc w:val="center"/>
            </w:pPr>
            <w:r w:rsidRPr="0057151F">
              <w:t>SEMESTER: II</w:t>
            </w:r>
          </w:p>
          <w:p w14:paraId="14E05C29" w14:textId="77777777" w:rsidR="00D51241" w:rsidRPr="0057151F" w:rsidRDefault="00D51241" w:rsidP="00762E8E">
            <w:pPr>
              <w:pStyle w:val="F5"/>
              <w:spacing w:line="276" w:lineRule="auto"/>
              <w:jc w:val="center"/>
            </w:pPr>
            <w:r w:rsidRPr="0057151F">
              <w:t>PART: III</w:t>
            </w:r>
          </w:p>
        </w:tc>
        <w:tc>
          <w:tcPr>
            <w:tcW w:w="5207" w:type="dxa"/>
            <w:vAlign w:val="center"/>
          </w:tcPr>
          <w:p w14:paraId="7E3C3FDD" w14:textId="640D3622" w:rsidR="00D51241" w:rsidRPr="0057151F" w:rsidRDefault="00D51241" w:rsidP="00762E8E">
            <w:pPr>
              <w:pStyle w:val="F5"/>
              <w:spacing w:line="276" w:lineRule="auto"/>
              <w:jc w:val="center"/>
            </w:pPr>
            <w:r w:rsidRPr="0057151F">
              <w:t>22UZOOE2</w:t>
            </w:r>
            <w:r w:rsidR="00E1441F">
              <w:rPr>
                <w:lang w:val="en-IN"/>
              </w:rPr>
              <w:t>7</w:t>
            </w:r>
            <w:r>
              <w:rPr>
                <w:lang w:val="en-US"/>
              </w:rPr>
              <w:t>-2</w:t>
            </w:r>
            <w:r w:rsidRPr="0057151F">
              <w:t>: VECTOR BIOLOGY</w:t>
            </w:r>
          </w:p>
        </w:tc>
        <w:tc>
          <w:tcPr>
            <w:tcW w:w="1800" w:type="dxa"/>
            <w:vAlign w:val="center"/>
          </w:tcPr>
          <w:p w14:paraId="686AEDF7" w14:textId="77777777" w:rsidR="00D51241" w:rsidRPr="0057151F" w:rsidRDefault="00D51241" w:rsidP="00762E8E">
            <w:pPr>
              <w:pStyle w:val="F5"/>
              <w:spacing w:line="276" w:lineRule="auto"/>
              <w:jc w:val="center"/>
            </w:pPr>
            <w:r w:rsidRPr="0057151F">
              <w:t>CREDIT: 3</w:t>
            </w:r>
          </w:p>
          <w:p w14:paraId="69381BE2" w14:textId="1912139E" w:rsidR="00D51241" w:rsidRPr="00E1441F" w:rsidRDefault="00E1441F" w:rsidP="00762E8E">
            <w:pPr>
              <w:pStyle w:val="F5"/>
              <w:spacing w:line="276" w:lineRule="auto"/>
              <w:jc w:val="center"/>
              <w:rPr>
                <w:lang w:val="en-IN"/>
              </w:rPr>
            </w:pPr>
            <w:r>
              <w:rPr>
                <w:lang w:val="en-IN"/>
              </w:rPr>
              <w:t xml:space="preserve">     </w:t>
            </w:r>
            <w:r w:rsidR="00D51241" w:rsidRPr="0057151F">
              <w:t xml:space="preserve">HOURS: </w:t>
            </w:r>
            <w:r>
              <w:rPr>
                <w:lang w:val="en-IN"/>
              </w:rPr>
              <w:t>3/W</w:t>
            </w:r>
          </w:p>
        </w:tc>
      </w:tr>
    </w:tbl>
    <w:p w14:paraId="19B6ED0F" w14:textId="77777777" w:rsidR="00D51241" w:rsidRPr="0057151F" w:rsidRDefault="00D51241" w:rsidP="00D51241">
      <w:pPr>
        <w:jc w:val="center"/>
        <w:rPr>
          <w:rFonts w:ascii="Bookman Old Style" w:hAnsi="Bookman Old Style"/>
          <w:sz w:val="20"/>
          <w:szCs w:val="20"/>
        </w:rPr>
      </w:pPr>
    </w:p>
    <w:p w14:paraId="19B1216F" w14:textId="77777777" w:rsidR="00D51241" w:rsidRDefault="00D51241" w:rsidP="00D51241">
      <w:pPr>
        <w:pStyle w:val="F5"/>
      </w:pPr>
      <w:r w:rsidRPr="0057151F">
        <w:t>COURSE OBJECTIVES</w:t>
      </w:r>
    </w:p>
    <w:p w14:paraId="3B5C4FA7" w14:textId="77777777" w:rsidR="00D51241" w:rsidRDefault="00D51241" w:rsidP="00D51241">
      <w:pPr>
        <w:pStyle w:val="BullF70"/>
        <w:numPr>
          <w:ilvl w:val="0"/>
          <w:numId w:val="26"/>
        </w:numPr>
      </w:pPr>
      <w:r>
        <w:t xml:space="preserve">To acquire Knowledge of the types of vectors, host, parasite and their control. </w:t>
      </w:r>
    </w:p>
    <w:p w14:paraId="5F689993" w14:textId="77777777" w:rsidR="00D51241" w:rsidRDefault="00D51241" w:rsidP="00D51241">
      <w:pPr>
        <w:pStyle w:val="BullF70"/>
        <w:numPr>
          <w:ilvl w:val="0"/>
          <w:numId w:val="26"/>
        </w:numPr>
      </w:pPr>
      <w:r>
        <w:t>To study the types of metamorphosis and disease transmission cycle of Vector.</w:t>
      </w:r>
    </w:p>
    <w:p w14:paraId="4AD8896C" w14:textId="77777777" w:rsidR="00D51241" w:rsidRDefault="00D51241" w:rsidP="00D51241">
      <w:pPr>
        <w:pStyle w:val="BullF70"/>
        <w:numPr>
          <w:ilvl w:val="0"/>
          <w:numId w:val="26"/>
        </w:numPr>
      </w:pPr>
      <w:r>
        <w:t xml:space="preserve">To learn morphology, life cycle, diseases transmission and control measures of Housefly and </w:t>
      </w:r>
      <w:proofErr w:type="spellStart"/>
      <w:r>
        <w:t>Sandfly</w:t>
      </w:r>
      <w:proofErr w:type="spellEnd"/>
      <w:r>
        <w:t>.</w:t>
      </w:r>
    </w:p>
    <w:p w14:paraId="701CD916" w14:textId="77777777" w:rsidR="00D51241" w:rsidRDefault="00D51241" w:rsidP="00D51241">
      <w:pPr>
        <w:pStyle w:val="BullF70"/>
        <w:numPr>
          <w:ilvl w:val="0"/>
          <w:numId w:val="26"/>
        </w:numPr>
      </w:pPr>
      <w:r>
        <w:t>To learn morphology, life cycle, diseases transmission and control measures of Fleas, Lice and Ticks.</w:t>
      </w:r>
    </w:p>
    <w:p w14:paraId="1DC10D91" w14:textId="77777777" w:rsidR="00D51241" w:rsidRPr="0057151F" w:rsidRDefault="00D51241" w:rsidP="00D51241">
      <w:pPr>
        <w:pStyle w:val="BullF70"/>
        <w:numPr>
          <w:ilvl w:val="0"/>
          <w:numId w:val="26"/>
        </w:numPr>
      </w:pPr>
      <w:r>
        <w:t xml:space="preserve">To learn morphology, life cycle, diseases transmission and control measures of Cyclopes and freshwater snail and to emphasis the National and International </w:t>
      </w:r>
      <w:proofErr w:type="spellStart"/>
      <w:r>
        <w:t>programmes</w:t>
      </w:r>
      <w:proofErr w:type="spellEnd"/>
      <w:r>
        <w:t xml:space="preserve"> and Agencies in vector control.</w:t>
      </w:r>
    </w:p>
    <w:p w14:paraId="12322ECC" w14:textId="77777777" w:rsidR="00D51241" w:rsidRPr="0057151F" w:rsidRDefault="00D51241" w:rsidP="00D51241">
      <w:pPr>
        <w:rPr>
          <w:rFonts w:ascii="Bookman Old Style" w:hAnsi="Bookman Old Style"/>
          <w:b/>
          <w:bCs/>
          <w:sz w:val="20"/>
          <w:szCs w:val="20"/>
        </w:rPr>
      </w:pPr>
    </w:p>
    <w:p w14:paraId="2A3A07A6" w14:textId="77777777" w:rsidR="00D51241" w:rsidRPr="0057151F" w:rsidRDefault="00D51241" w:rsidP="00D51241">
      <w:pPr>
        <w:pStyle w:val="F5"/>
      </w:pPr>
      <w:r w:rsidRPr="0057151F">
        <w:t>Unit I: Concept of Vector, Host, Parasite</w:t>
      </w:r>
      <w:r w:rsidRPr="0057151F">
        <w:tab/>
      </w:r>
      <w:r w:rsidRPr="0057151F">
        <w:tab/>
      </w:r>
      <w:r w:rsidRPr="0057151F">
        <w:tab/>
      </w:r>
      <w:r w:rsidRPr="0057151F">
        <w:tab/>
      </w:r>
      <w:r w:rsidRPr="0057151F">
        <w:tab/>
      </w:r>
      <w:r w:rsidRPr="0057151F">
        <w:tab/>
      </w:r>
    </w:p>
    <w:p w14:paraId="0F444659" w14:textId="77777777" w:rsidR="00D51241" w:rsidRPr="0057151F" w:rsidRDefault="00D51241" w:rsidP="00D51241">
      <w:pPr>
        <w:pStyle w:val="BodyF2"/>
      </w:pPr>
      <w:r w:rsidRPr="0057151F">
        <w:rPr>
          <w:b/>
        </w:rPr>
        <w:t>Vectors:</w:t>
      </w:r>
      <w:r w:rsidRPr="0057151F">
        <w:t xml:space="preserve"> Def</w:t>
      </w:r>
      <w:r w:rsidRPr="00AC4D12">
        <w:rPr>
          <w:rStyle w:val="BodyF2Char"/>
        </w:rPr>
        <w:t>i</w:t>
      </w:r>
      <w:r w:rsidRPr="0057151F">
        <w:t xml:space="preserve">nition - characteristics - types – mechanical – direct – indirect, biological - </w:t>
      </w:r>
      <w:r w:rsidRPr="0057151F">
        <w:rPr>
          <w:rStyle w:val="Strong"/>
          <w:sz w:val="20"/>
          <w:szCs w:val="20"/>
          <w:bdr w:val="none" w:sz="0" w:space="0" w:color="auto" w:frame="1"/>
        </w:rPr>
        <w:t>propagative</w:t>
      </w:r>
      <w:r w:rsidRPr="0057151F">
        <w:rPr>
          <w:b/>
        </w:rPr>
        <w:t xml:space="preserve">– </w:t>
      </w:r>
      <w:r w:rsidRPr="0057151F">
        <w:rPr>
          <w:rStyle w:val="Strong"/>
          <w:sz w:val="20"/>
          <w:szCs w:val="20"/>
          <w:bdr w:val="none" w:sz="0" w:space="0" w:color="auto" w:frame="1"/>
        </w:rPr>
        <w:t>cyclo-propagative – cyclo-developmental –</w:t>
      </w:r>
      <w:r w:rsidRPr="0057151F">
        <w:t xml:space="preserve"> transovarial.</w:t>
      </w:r>
    </w:p>
    <w:p w14:paraId="494B6C0B" w14:textId="77777777" w:rsidR="00D51241" w:rsidRPr="0057151F" w:rsidRDefault="00D51241" w:rsidP="00D51241">
      <w:pPr>
        <w:pStyle w:val="BodyF2"/>
      </w:pPr>
      <w:r w:rsidRPr="0057151F">
        <w:rPr>
          <w:b/>
        </w:rPr>
        <w:t>Host&amp; Parasite:</w:t>
      </w:r>
      <w:r w:rsidRPr="0057151F">
        <w:t xml:space="preserve"> Definition - characteristics – types.</w:t>
      </w:r>
    </w:p>
    <w:p w14:paraId="6D7CC62C" w14:textId="77777777" w:rsidR="00D51241" w:rsidRPr="0057151F" w:rsidRDefault="00D51241" w:rsidP="00D51241">
      <w:pPr>
        <w:pStyle w:val="BodyF2"/>
      </w:pPr>
      <w:r w:rsidRPr="0057151F">
        <w:rPr>
          <w:b/>
        </w:rPr>
        <w:t>Vector control:</w:t>
      </w:r>
      <w:r w:rsidRPr="0057151F">
        <w:t xml:space="preserve"> Integrated vector management -  chemical - larvicides, adulticides and Insect growth regulators(IGRs), biological - bio-larvicides, </w:t>
      </w:r>
      <w:proofErr w:type="spellStart"/>
      <w:r w:rsidRPr="0057151F">
        <w:t>larvivorous</w:t>
      </w:r>
      <w:proofErr w:type="spellEnd"/>
      <w:r w:rsidRPr="0057151F">
        <w:t xml:space="preserve"> fish, other predators, pathogens.</w:t>
      </w:r>
    </w:p>
    <w:p w14:paraId="66CB8091" w14:textId="77777777" w:rsidR="00D51241" w:rsidRPr="0057151F" w:rsidRDefault="00D51241" w:rsidP="00D51241">
      <w:pPr>
        <w:pStyle w:val="F5"/>
      </w:pPr>
      <w:r w:rsidRPr="0057151F">
        <w:t>Unit II: General Features of Vectors</w:t>
      </w:r>
      <w:r w:rsidRPr="0057151F">
        <w:tab/>
      </w:r>
      <w:r w:rsidRPr="0057151F">
        <w:tab/>
      </w:r>
      <w:r w:rsidRPr="0057151F">
        <w:tab/>
      </w:r>
      <w:r w:rsidRPr="0057151F">
        <w:tab/>
      </w:r>
      <w:r w:rsidRPr="0057151F">
        <w:tab/>
      </w:r>
      <w:r w:rsidRPr="0057151F">
        <w:tab/>
      </w:r>
    </w:p>
    <w:p w14:paraId="28101AD0" w14:textId="77777777" w:rsidR="00D51241" w:rsidRPr="0057151F" w:rsidRDefault="00D51241" w:rsidP="00D51241">
      <w:pPr>
        <w:pStyle w:val="BodyF2"/>
      </w:pPr>
      <w:r w:rsidRPr="0057151F">
        <w:t>General Features of Medical and Public Health import vectors: Breeding habitats; metamorphosis – Complete and Incomplete.</w:t>
      </w:r>
    </w:p>
    <w:p w14:paraId="0CE152C4" w14:textId="77777777" w:rsidR="00D51241" w:rsidRPr="0057151F" w:rsidRDefault="00D51241" w:rsidP="00D51241">
      <w:pPr>
        <w:pStyle w:val="BodyF2"/>
      </w:pPr>
      <w:r w:rsidRPr="0057151F">
        <w:rPr>
          <w:b/>
        </w:rPr>
        <w:t xml:space="preserve">Mosquito: </w:t>
      </w:r>
      <w:r w:rsidRPr="0057151F">
        <w:t>Morphology and Life cycle –identification characters of different stages of Anopheles, Ades and Culex; Disease transmission cycle - role of mosquito in disease transmission of Malaria, Filariasis, Dengue.</w:t>
      </w:r>
    </w:p>
    <w:p w14:paraId="3B30DB55" w14:textId="77777777" w:rsidR="00D51241" w:rsidRPr="0057151F" w:rsidRDefault="00D51241" w:rsidP="00D51241">
      <w:pPr>
        <w:pStyle w:val="F5"/>
      </w:pPr>
      <w:r w:rsidRPr="0057151F">
        <w:t>Unit III: Housefly and Sandfly</w:t>
      </w:r>
      <w:r w:rsidRPr="0057151F">
        <w:tab/>
      </w:r>
      <w:r w:rsidRPr="0057151F">
        <w:tab/>
      </w:r>
      <w:r w:rsidRPr="0057151F">
        <w:tab/>
      </w:r>
      <w:r w:rsidRPr="0057151F">
        <w:tab/>
      </w:r>
      <w:r w:rsidRPr="0057151F">
        <w:tab/>
      </w:r>
      <w:r w:rsidRPr="0057151F">
        <w:tab/>
      </w:r>
      <w:r w:rsidRPr="0057151F">
        <w:tab/>
      </w:r>
    </w:p>
    <w:p w14:paraId="5C5B1336" w14:textId="77777777" w:rsidR="00D51241" w:rsidRPr="0057151F" w:rsidRDefault="00D51241" w:rsidP="00D51241">
      <w:pPr>
        <w:pStyle w:val="BodyF2"/>
      </w:pPr>
      <w:r w:rsidRPr="0057151F">
        <w:rPr>
          <w:b/>
        </w:rPr>
        <w:t xml:space="preserve">Housefly: </w:t>
      </w:r>
      <w:r w:rsidRPr="0057151F">
        <w:t>Morphology - life cycle - disease transmission (Amoebic Dysentery) – control measures.</w:t>
      </w:r>
    </w:p>
    <w:p w14:paraId="2CFCD576" w14:textId="77777777" w:rsidR="00D51241" w:rsidRPr="0057151F" w:rsidRDefault="00D51241" w:rsidP="00D51241">
      <w:pPr>
        <w:pStyle w:val="BodyF2"/>
      </w:pPr>
      <w:r w:rsidRPr="0057151F">
        <w:rPr>
          <w:b/>
        </w:rPr>
        <w:t xml:space="preserve">Sand fly: </w:t>
      </w:r>
      <w:r w:rsidRPr="0057151F">
        <w:rPr>
          <w:bCs/>
        </w:rPr>
        <w:t>Morphology –</w:t>
      </w:r>
      <w:r w:rsidRPr="0057151F">
        <w:t xml:space="preserve">life cycle - </w:t>
      </w:r>
      <w:r w:rsidRPr="0057151F">
        <w:rPr>
          <w:bCs/>
        </w:rPr>
        <w:t>disease transmission (</w:t>
      </w:r>
      <w:r w:rsidRPr="0057151F">
        <w:t>Leishmaniasis) - control measures.</w:t>
      </w:r>
    </w:p>
    <w:p w14:paraId="7A95D758" w14:textId="77777777" w:rsidR="00D51241" w:rsidRPr="0057151F" w:rsidRDefault="00D51241" w:rsidP="00D51241">
      <w:pPr>
        <w:pStyle w:val="F5"/>
      </w:pPr>
      <w:r w:rsidRPr="0057151F">
        <w:t>Unit IV: Flea, Louse and Ticks</w:t>
      </w:r>
      <w:r w:rsidRPr="0057151F">
        <w:tab/>
      </w:r>
      <w:r w:rsidRPr="0057151F">
        <w:tab/>
      </w:r>
      <w:r w:rsidRPr="0057151F">
        <w:tab/>
      </w:r>
      <w:r w:rsidRPr="0057151F">
        <w:tab/>
      </w:r>
      <w:r w:rsidRPr="0057151F">
        <w:tab/>
      </w:r>
      <w:r w:rsidRPr="0057151F">
        <w:tab/>
      </w:r>
      <w:r w:rsidRPr="0057151F">
        <w:tab/>
      </w:r>
    </w:p>
    <w:p w14:paraId="6173561C" w14:textId="77777777" w:rsidR="00D51241" w:rsidRPr="0057151F" w:rsidRDefault="00D51241" w:rsidP="00D51241">
      <w:pPr>
        <w:pStyle w:val="BodyF2"/>
      </w:pPr>
      <w:r w:rsidRPr="0057151F">
        <w:rPr>
          <w:b/>
        </w:rPr>
        <w:t>Fleas:</w:t>
      </w:r>
      <w:r w:rsidRPr="0057151F">
        <w:t xml:space="preserve"> Morphology</w:t>
      </w:r>
      <w:r w:rsidRPr="0057151F">
        <w:rPr>
          <w:b/>
        </w:rPr>
        <w:t xml:space="preserve"> -</w:t>
      </w:r>
      <w:r w:rsidRPr="0057151F">
        <w:t xml:space="preserve"> life cycle - disease transmission (Plague) control measures.</w:t>
      </w:r>
    </w:p>
    <w:p w14:paraId="20BB55DA" w14:textId="77777777" w:rsidR="00D51241" w:rsidRPr="0057151F" w:rsidRDefault="00D51241" w:rsidP="00D51241">
      <w:pPr>
        <w:pStyle w:val="BodyF2"/>
      </w:pPr>
      <w:r w:rsidRPr="0057151F">
        <w:rPr>
          <w:b/>
        </w:rPr>
        <w:t xml:space="preserve">Louse: </w:t>
      </w:r>
      <w:r w:rsidRPr="0057151F">
        <w:t>Morphology –life cycle - disease transmission (relapsing fever and secondary dermatitis) - lice control.</w:t>
      </w:r>
    </w:p>
    <w:p w14:paraId="4DD95254" w14:textId="77777777" w:rsidR="00D51241" w:rsidRPr="0057151F" w:rsidRDefault="00D51241" w:rsidP="00D51241">
      <w:pPr>
        <w:pStyle w:val="BodyF2"/>
      </w:pPr>
      <w:r w:rsidRPr="0057151F">
        <w:rPr>
          <w:b/>
        </w:rPr>
        <w:t>Ticks:</w:t>
      </w:r>
      <w:r w:rsidRPr="0057151F">
        <w:t xml:space="preserve"> Morphology - difference between Hard and Soft ticks - disease transmission (typhus, ‘Q’ fever) – control measures. </w:t>
      </w:r>
    </w:p>
    <w:p w14:paraId="25383AF5" w14:textId="77777777" w:rsidR="00D51241" w:rsidRPr="0057151F" w:rsidRDefault="00D51241" w:rsidP="00D51241">
      <w:pPr>
        <w:pStyle w:val="F5"/>
      </w:pPr>
      <w:r w:rsidRPr="0057151F">
        <w:t xml:space="preserve">Unit V: Cyclopes, Freshwater snail, Disease control programmes </w:t>
      </w:r>
      <w:r w:rsidRPr="0057151F">
        <w:tab/>
      </w:r>
      <w:r w:rsidRPr="0057151F">
        <w:tab/>
      </w:r>
    </w:p>
    <w:p w14:paraId="793A85B1" w14:textId="77777777" w:rsidR="00D51241" w:rsidRPr="0057151F" w:rsidRDefault="00D51241" w:rsidP="00D51241">
      <w:pPr>
        <w:pStyle w:val="BodyF2"/>
      </w:pPr>
      <w:r w:rsidRPr="0057151F">
        <w:rPr>
          <w:b/>
          <w:bCs/>
        </w:rPr>
        <w:lastRenderedPageBreak/>
        <w:t xml:space="preserve">Cyclops </w:t>
      </w:r>
      <w:r w:rsidRPr="0057151F">
        <w:t>(water-flea)</w:t>
      </w:r>
      <w:r w:rsidRPr="0057151F">
        <w:rPr>
          <w:b/>
          <w:bCs/>
        </w:rPr>
        <w:t xml:space="preserve">: </w:t>
      </w:r>
      <w:r w:rsidRPr="0057151F">
        <w:t>Morphology – disease transmission</w:t>
      </w:r>
      <w:r w:rsidRPr="0057151F">
        <w:rPr>
          <w:bCs/>
          <w:shd w:val="clear" w:color="auto" w:fill="FFFFFF"/>
        </w:rPr>
        <w:t xml:space="preserve"> (Dracunculiasis) – prevention and c</w:t>
      </w:r>
      <w:r w:rsidRPr="0057151F">
        <w:t xml:space="preserve">ontrol measures. </w:t>
      </w:r>
    </w:p>
    <w:p w14:paraId="5527DC73" w14:textId="77777777" w:rsidR="00D51241" w:rsidRPr="0057151F" w:rsidRDefault="00D51241" w:rsidP="00D51241">
      <w:pPr>
        <w:pStyle w:val="BodyF2"/>
      </w:pPr>
      <w:r w:rsidRPr="0057151F">
        <w:rPr>
          <w:b/>
          <w:bCs/>
        </w:rPr>
        <w:t>Freshwater snails – D</w:t>
      </w:r>
      <w:r w:rsidRPr="0057151F">
        <w:t>isease transmission (Schistosomiasis), Control measures.</w:t>
      </w:r>
    </w:p>
    <w:p w14:paraId="7540F912" w14:textId="77777777" w:rsidR="00D51241" w:rsidRPr="0057151F" w:rsidRDefault="00D51241" w:rsidP="00D51241">
      <w:pPr>
        <w:pStyle w:val="BodyF2"/>
      </w:pPr>
      <w:r w:rsidRPr="0057151F">
        <w:t xml:space="preserve">Role of International and National disease control </w:t>
      </w:r>
      <w:proofErr w:type="spellStart"/>
      <w:r w:rsidRPr="0057151F">
        <w:t>programmes</w:t>
      </w:r>
      <w:proofErr w:type="spellEnd"/>
      <w:r w:rsidRPr="0057151F">
        <w:t xml:space="preserve"> &amp; Agencies: WHO; NMCP;  ICMR.</w:t>
      </w:r>
    </w:p>
    <w:p w14:paraId="58A02AD0" w14:textId="77777777" w:rsidR="00D51241" w:rsidRPr="0057151F" w:rsidRDefault="00D51241" w:rsidP="00D51241">
      <w:pPr>
        <w:autoSpaceDE w:val="0"/>
        <w:autoSpaceDN w:val="0"/>
        <w:adjustRightInd w:val="0"/>
        <w:rPr>
          <w:rFonts w:ascii="Bookman Old Style" w:hAnsi="Bookman Old Style"/>
          <w:sz w:val="20"/>
          <w:szCs w:val="20"/>
        </w:rPr>
      </w:pPr>
    </w:p>
    <w:p w14:paraId="13975065" w14:textId="77777777" w:rsidR="00D51241" w:rsidRPr="00ED4224" w:rsidRDefault="00D51241" w:rsidP="00D51241">
      <w:pPr>
        <w:pStyle w:val="F5"/>
        <w:rPr>
          <w:color w:val="212529"/>
          <w:lang w:val="en-US"/>
        </w:rPr>
      </w:pPr>
      <w:r>
        <w:t>COURSE OUTCOMES</w:t>
      </w:r>
    </w:p>
    <w:p w14:paraId="2EF3FC92" w14:textId="77777777" w:rsidR="00D51241" w:rsidRDefault="00D51241" w:rsidP="00D51241">
      <w:pPr>
        <w:pStyle w:val="BodyF2"/>
      </w:pPr>
      <w:r w:rsidRPr="0057151F">
        <w:t xml:space="preserve">After completing the class, students will be </w:t>
      </w:r>
    </w:p>
    <w:p w14:paraId="612D4A9F" w14:textId="77777777" w:rsidR="00D51241" w:rsidRDefault="00D51241" w:rsidP="00D51241">
      <w:pPr>
        <w:pStyle w:val="BullF70"/>
        <w:numPr>
          <w:ilvl w:val="0"/>
          <w:numId w:val="27"/>
        </w:numPr>
      </w:pPr>
      <w:r>
        <w:t>acquire basic knowledge on types of vectors, host and parasites &amp; take up integrated vector management activities.</w:t>
      </w:r>
    </w:p>
    <w:p w14:paraId="2194B0F2" w14:textId="77777777" w:rsidR="00D51241" w:rsidRDefault="00D51241" w:rsidP="00D51241">
      <w:pPr>
        <w:pStyle w:val="BullF70"/>
        <w:numPr>
          <w:ilvl w:val="0"/>
          <w:numId w:val="27"/>
        </w:numPr>
      </w:pPr>
      <w:r>
        <w:t>acquire basic knowledge on the general characters of vectors, types of disease transmission.</w:t>
      </w:r>
    </w:p>
    <w:p w14:paraId="6054FF11" w14:textId="77777777" w:rsidR="00D51241" w:rsidRDefault="00D51241" w:rsidP="00D51241">
      <w:pPr>
        <w:pStyle w:val="BullF70"/>
        <w:numPr>
          <w:ilvl w:val="0"/>
          <w:numId w:val="27"/>
        </w:numPr>
      </w:pPr>
      <w:r>
        <w:t xml:space="preserve">acquire basic knowledge on the biology, epidemiology and control of these three vectors (Housefly and </w:t>
      </w:r>
      <w:proofErr w:type="spellStart"/>
      <w:r>
        <w:t>Sandfly</w:t>
      </w:r>
      <w:proofErr w:type="spellEnd"/>
      <w:r>
        <w:t>).</w:t>
      </w:r>
    </w:p>
    <w:p w14:paraId="37CA1022" w14:textId="77777777" w:rsidR="00D51241" w:rsidRDefault="00D51241" w:rsidP="00D51241">
      <w:pPr>
        <w:pStyle w:val="BullF70"/>
        <w:numPr>
          <w:ilvl w:val="0"/>
          <w:numId w:val="27"/>
        </w:numPr>
      </w:pPr>
      <w:r>
        <w:t>acquire basic knowledge on the biology, epidemiology and control of these three vectors (Fleas, Lice and Ticks).</w:t>
      </w:r>
    </w:p>
    <w:p w14:paraId="5DD9C3D6" w14:textId="77777777" w:rsidR="00D51241" w:rsidRDefault="00D51241" w:rsidP="00D51241">
      <w:pPr>
        <w:pStyle w:val="BullF70"/>
        <w:numPr>
          <w:ilvl w:val="0"/>
          <w:numId w:val="27"/>
        </w:numPr>
      </w:pPr>
      <w:r>
        <w:t>acquire basic knowledge on the biology, life cycle and control methods of Cyclopes and freshwater snail, understand the rationale of a global strategy to control these diseases by National and International Agencies and take up jobs in vector control and public health departments.</w:t>
      </w:r>
    </w:p>
    <w:p w14:paraId="063AE0A2" w14:textId="77777777" w:rsidR="00D51241" w:rsidRPr="0057151F" w:rsidRDefault="00D51241" w:rsidP="00D51241">
      <w:pPr>
        <w:rPr>
          <w:rFonts w:ascii="Bookman Old Style" w:hAnsi="Bookman Old Style"/>
          <w:b/>
          <w:bCs/>
          <w:sz w:val="20"/>
          <w:szCs w:val="20"/>
        </w:rPr>
      </w:pPr>
    </w:p>
    <w:p w14:paraId="1BC84BF2" w14:textId="77777777" w:rsidR="00D51241" w:rsidRDefault="00D51241" w:rsidP="00D51241">
      <w:pPr>
        <w:pStyle w:val="F5"/>
      </w:pPr>
      <w:r w:rsidRPr="0057151F">
        <w:t xml:space="preserve">Text Books </w:t>
      </w:r>
    </w:p>
    <w:p w14:paraId="6E163304" w14:textId="77777777" w:rsidR="00D51241" w:rsidRDefault="00D51241" w:rsidP="00D51241">
      <w:pPr>
        <w:pStyle w:val="BullF70"/>
        <w:numPr>
          <w:ilvl w:val="0"/>
          <w:numId w:val="28"/>
        </w:numPr>
      </w:pPr>
      <w:r>
        <w:t xml:space="preserve">Park, K. (2021). Park’s Text book of preventive and social medicine. 26th Edition. </w:t>
      </w:r>
      <w:proofErr w:type="spellStart"/>
      <w:r>
        <w:t>Banarsidas</w:t>
      </w:r>
      <w:proofErr w:type="spellEnd"/>
      <w:r>
        <w:t xml:space="preserve"> </w:t>
      </w:r>
      <w:proofErr w:type="spellStart"/>
      <w:r>
        <w:t>Bhanot</w:t>
      </w:r>
      <w:proofErr w:type="spellEnd"/>
      <w:r>
        <w:t xml:space="preserve"> Publisher, USA.</w:t>
      </w:r>
    </w:p>
    <w:p w14:paraId="64B011D1" w14:textId="77777777" w:rsidR="00D51241" w:rsidRDefault="00D51241" w:rsidP="00D51241">
      <w:pPr>
        <w:pStyle w:val="BullF70"/>
        <w:numPr>
          <w:ilvl w:val="0"/>
          <w:numId w:val="28"/>
        </w:numPr>
      </w:pPr>
      <w:r>
        <w:t xml:space="preserve">Jayaram </w:t>
      </w:r>
      <w:proofErr w:type="spellStart"/>
      <w:r>
        <w:t>Panikar</w:t>
      </w:r>
      <w:proofErr w:type="spellEnd"/>
      <w:r>
        <w:t>, C.K.(2018).Textbook of Medical Parasitology.  Jaypee Brothers Medical publishers Pvt. Ltd, New Delhi.</w:t>
      </w:r>
    </w:p>
    <w:p w14:paraId="51A87862" w14:textId="77777777" w:rsidR="00D51241" w:rsidRDefault="00D51241" w:rsidP="00D51241">
      <w:pPr>
        <w:pStyle w:val="BullF70"/>
        <w:numPr>
          <w:ilvl w:val="0"/>
          <w:numId w:val="28"/>
        </w:numPr>
      </w:pPr>
      <w:proofErr w:type="spellStart"/>
      <w:r>
        <w:t>Tembhare</w:t>
      </w:r>
      <w:proofErr w:type="spellEnd"/>
      <w:r>
        <w:t xml:space="preserve">, D.B. (2012). Modern </w:t>
      </w:r>
      <w:proofErr w:type="spellStart"/>
      <w:r>
        <w:t>Emtomology.Himalaya</w:t>
      </w:r>
      <w:proofErr w:type="spellEnd"/>
      <w:r>
        <w:t xml:space="preserve"> Publishing House, New Delhi.</w:t>
      </w:r>
    </w:p>
    <w:p w14:paraId="471F324D" w14:textId="77777777" w:rsidR="00D51241" w:rsidRDefault="00D51241" w:rsidP="00D51241">
      <w:pPr>
        <w:pStyle w:val="BullF70"/>
        <w:numPr>
          <w:ilvl w:val="0"/>
          <w:numId w:val="28"/>
        </w:numPr>
      </w:pPr>
      <w:r>
        <w:t>Tyagi , B.K. (2012). Medical Entomology. Scientific publishers, Chennai.</w:t>
      </w:r>
    </w:p>
    <w:p w14:paraId="12D980A1" w14:textId="77777777" w:rsidR="00D51241" w:rsidRPr="0057151F" w:rsidRDefault="00D51241" w:rsidP="00D51241">
      <w:pPr>
        <w:pStyle w:val="BullF70"/>
        <w:numPr>
          <w:ilvl w:val="0"/>
          <w:numId w:val="28"/>
        </w:numPr>
      </w:pPr>
      <w:r>
        <w:t xml:space="preserve">Parthiban, M. and B. </w:t>
      </w:r>
      <w:proofErr w:type="spellStart"/>
      <w:r>
        <w:t>Vasantharaj</w:t>
      </w:r>
      <w:proofErr w:type="spellEnd"/>
      <w:r>
        <w:t xml:space="preserve"> David, (2007). Manual of Household &amp; Public Health pests and their control. </w:t>
      </w:r>
      <w:proofErr w:type="spellStart"/>
      <w:r>
        <w:t>Namrutha</w:t>
      </w:r>
      <w:proofErr w:type="spellEnd"/>
      <w:r>
        <w:t xml:space="preserve"> Publications, Chennai.</w:t>
      </w:r>
    </w:p>
    <w:p w14:paraId="3D284CFF" w14:textId="77777777" w:rsidR="00D51241" w:rsidRPr="0057151F" w:rsidRDefault="00D51241" w:rsidP="00D51241">
      <w:pPr>
        <w:pStyle w:val="F5"/>
      </w:pPr>
      <w:r>
        <w:t>Supplementary Readings</w:t>
      </w:r>
    </w:p>
    <w:p w14:paraId="4E1EA86E" w14:textId="77777777" w:rsidR="00D51241" w:rsidRPr="00053731" w:rsidRDefault="00D51241" w:rsidP="00D51241">
      <w:pPr>
        <w:pStyle w:val="BullF70"/>
        <w:numPr>
          <w:ilvl w:val="0"/>
          <w:numId w:val="29"/>
        </w:numPr>
      </w:pPr>
      <w:r w:rsidRPr="00053731">
        <w:t xml:space="preserve">Sudhir R. </w:t>
      </w:r>
      <w:proofErr w:type="spellStart"/>
      <w:r w:rsidRPr="00053731">
        <w:t>Wagh</w:t>
      </w:r>
      <w:proofErr w:type="spellEnd"/>
      <w:r w:rsidRPr="00053731">
        <w:t xml:space="preserve"> and Vishnu K. Deshmukh. (2015). Medical Entomology. Success Publications.</w:t>
      </w:r>
    </w:p>
    <w:p w14:paraId="09305CFB" w14:textId="77777777" w:rsidR="00D51241" w:rsidRPr="00053731" w:rsidRDefault="00D51241" w:rsidP="00D51241">
      <w:pPr>
        <w:pStyle w:val="BullF70"/>
        <w:numPr>
          <w:ilvl w:val="0"/>
          <w:numId w:val="29"/>
        </w:numPr>
      </w:pPr>
      <w:proofErr w:type="spellStart"/>
      <w:r w:rsidRPr="00053731">
        <w:t>Rathanswamy</w:t>
      </w:r>
      <w:proofErr w:type="spellEnd"/>
      <w:r w:rsidRPr="00053731">
        <w:t xml:space="preserve">, G.K, (2010). A Hand book of Medical Entomology. </w:t>
      </w:r>
      <w:proofErr w:type="spellStart"/>
      <w:r w:rsidRPr="00053731">
        <w:t>S.Viswanatham</w:t>
      </w:r>
      <w:proofErr w:type="spellEnd"/>
      <w:r w:rsidRPr="00053731">
        <w:t xml:space="preserve"> Printers &amp; Private &amp; Ltd., Chennai.</w:t>
      </w:r>
    </w:p>
    <w:p w14:paraId="1F6BB492" w14:textId="77777777" w:rsidR="00D51241" w:rsidRPr="00053731" w:rsidRDefault="00D51241" w:rsidP="00D51241">
      <w:pPr>
        <w:pStyle w:val="BullF70"/>
        <w:numPr>
          <w:ilvl w:val="0"/>
          <w:numId w:val="29"/>
        </w:numPr>
      </w:pPr>
      <w:r w:rsidRPr="00053731">
        <w:t xml:space="preserve">Arthropods of Medical importance (1981) Edited by Nicholas </w:t>
      </w:r>
      <w:proofErr w:type="spellStart"/>
      <w:r w:rsidRPr="00053731">
        <w:t>R.H.Burgess</w:t>
      </w:r>
      <w:proofErr w:type="spellEnd"/>
      <w:r w:rsidRPr="00053731">
        <w:t>, Published by Noble Books Ltd, Hampshire.</w:t>
      </w:r>
    </w:p>
    <w:p w14:paraId="01FAFF0A" w14:textId="77777777" w:rsidR="00D51241" w:rsidRPr="0057151F" w:rsidRDefault="00D51241" w:rsidP="00D51241">
      <w:pPr>
        <w:pStyle w:val="BullF70"/>
        <w:numPr>
          <w:ilvl w:val="0"/>
          <w:numId w:val="29"/>
        </w:numPr>
      </w:pPr>
      <w:r w:rsidRPr="00053731">
        <w:t>Rao, T. R. (1981). The Anophelines of India. Indian Council of Medical Research, New Delhi.</w:t>
      </w:r>
    </w:p>
    <w:p w14:paraId="1516C660" w14:textId="77777777" w:rsidR="00D51241" w:rsidRPr="0057151F" w:rsidRDefault="00D51241" w:rsidP="00D51241">
      <w:pPr>
        <w:pStyle w:val="F5"/>
      </w:pPr>
      <w:bookmarkStart w:id="1" w:name="_Hlk107351985"/>
      <w:r>
        <w:br w:type="page"/>
      </w:r>
      <w:r w:rsidRPr="0057151F">
        <w:lastRenderedPageBreak/>
        <w:t>OUTCOME MAPPING</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D51241" w:rsidRPr="0057151F" w14:paraId="6AA8C420"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25C51D02" w14:textId="77777777" w:rsidR="00D51241" w:rsidRPr="0057151F" w:rsidRDefault="00D51241" w:rsidP="00762E8E">
            <w:pPr>
              <w:pStyle w:val="F5"/>
              <w:jc w:val="center"/>
            </w:pPr>
            <w:r w:rsidRPr="0057151F">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5F68ED3" w14:textId="77777777" w:rsidR="00D51241" w:rsidRPr="0057151F" w:rsidRDefault="00D51241" w:rsidP="00762E8E">
            <w:pPr>
              <w:pStyle w:val="F5"/>
              <w:jc w:val="center"/>
            </w:pPr>
            <w:r w:rsidRPr="0057151F">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ED1F7DD" w14:textId="77777777" w:rsidR="00D51241" w:rsidRPr="0057151F" w:rsidRDefault="00D51241" w:rsidP="00762E8E">
            <w:pPr>
              <w:pStyle w:val="F5"/>
              <w:jc w:val="center"/>
            </w:pPr>
            <w:r w:rsidRPr="0057151F">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81EB080" w14:textId="77777777" w:rsidR="00D51241" w:rsidRPr="0057151F" w:rsidRDefault="00D51241" w:rsidP="00762E8E">
            <w:pPr>
              <w:pStyle w:val="F5"/>
              <w:jc w:val="center"/>
            </w:pPr>
            <w:r w:rsidRPr="0057151F">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C6608D2" w14:textId="77777777" w:rsidR="00D51241" w:rsidRPr="0057151F" w:rsidRDefault="00D51241" w:rsidP="00762E8E">
            <w:pPr>
              <w:pStyle w:val="F5"/>
              <w:jc w:val="center"/>
            </w:pPr>
            <w:r w:rsidRPr="0057151F">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16D56D3" w14:textId="77777777" w:rsidR="00D51241" w:rsidRPr="0057151F" w:rsidRDefault="00D51241" w:rsidP="00762E8E">
            <w:pPr>
              <w:pStyle w:val="F5"/>
              <w:jc w:val="center"/>
            </w:pPr>
            <w:r w:rsidRPr="0057151F">
              <w:t>PO5</w:t>
            </w:r>
          </w:p>
        </w:tc>
      </w:tr>
      <w:tr w:rsidR="00D51241" w:rsidRPr="0057151F" w14:paraId="743CF7BF"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778F9E8" w14:textId="77777777" w:rsidR="00D51241" w:rsidRPr="0057151F" w:rsidRDefault="00D51241" w:rsidP="00762E8E">
            <w:pPr>
              <w:pStyle w:val="F5"/>
              <w:jc w:val="center"/>
            </w:pPr>
            <w:r w:rsidRPr="0057151F">
              <w:t>CO1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71823E8"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42640F6"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A971AB9"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1E900A1"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2C9D6A9" w14:textId="77777777" w:rsidR="00D51241" w:rsidRPr="0057151F" w:rsidRDefault="00D51241" w:rsidP="00762E8E">
            <w:pPr>
              <w:pStyle w:val="F5"/>
              <w:jc w:val="center"/>
            </w:pPr>
            <w:r w:rsidRPr="0057151F">
              <w:t>1</w:t>
            </w:r>
          </w:p>
        </w:tc>
      </w:tr>
      <w:tr w:rsidR="00D51241" w:rsidRPr="0057151F" w14:paraId="7AA33AE7"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61F94FDF" w14:textId="77777777" w:rsidR="00D51241" w:rsidRPr="0057151F" w:rsidRDefault="00D51241" w:rsidP="00762E8E">
            <w:pPr>
              <w:pStyle w:val="F5"/>
              <w:jc w:val="center"/>
            </w:pPr>
            <w:r w:rsidRPr="0057151F">
              <w:t>CO2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47A1706"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AD20211"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5A62B8D"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2E1B736"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83E572E" w14:textId="77777777" w:rsidR="00D51241" w:rsidRPr="0057151F" w:rsidRDefault="00D51241" w:rsidP="00762E8E">
            <w:pPr>
              <w:pStyle w:val="F5"/>
              <w:jc w:val="center"/>
            </w:pPr>
            <w:r w:rsidRPr="0057151F">
              <w:t>1</w:t>
            </w:r>
          </w:p>
        </w:tc>
      </w:tr>
      <w:tr w:rsidR="00D51241" w:rsidRPr="0057151F" w14:paraId="5B5032D7"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317B3CA" w14:textId="77777777" w:rsidR="00D51241" w:rsidRPr="0057151F" w:rsidRDefault="00D51241" w:rsidP="00762E8E">
            <w:pPr>
              <w:pStyle w:val="F5"/>
              <w:jc w:val="center"/>
            </w:pPr>
            <w:r w:rsidRPr="0057151F">
              <w:t>CO3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F594099"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E0FFCDB"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6643E25"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EB0CA16"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F45941E" w14:textId="77777777" w:rsidR="00D51241" w:rsidRPr="0057151F" w:rsidRDefault="00D51241" w:rsidP="00762E8E">
            <w:pPr>
              <w:pStyle w:val="F5"/>
              <w:jc w:val="center"/>
            </w:pPr>
            <w:r w:rsidRPr="0057151F">
              <w:t>1</w:t>
            </w:r>
          </w:p>
        </w:tc>
      </w:tr>
      <w:tr w:rsidR="00D51241" w:rsidRPr="0057151F" w14:paraId="291AA089"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2EBB4A55" w14:textId="77777777" w:rsidR="00D51241" w:rsidRPr="0057151F" w:rsidRDefault="00D51241" w:rsidP="00762E8E">
            <w:pPr>
              <w:pStyle w:val="F5"/>
              <w:jc w:val="center"/>
            </w:pPr>
            <w:r w:rsidRPr="0057151F">
              <w:t>CO4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21F6BC1"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A75B2E3"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05C9E42"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C30241E"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DE65A15" w14:textId="77777777" w:rsidR="00D51241" w:rsidRPr="0057151F" w:rsidRDefault="00D51241" w:rsidP="00762E8E">
            <w:pPr>
              <w:pStyle w:val="F5"/>
              <w:jc w:val="center"/>
            </w:pPr>
            <w:r w:rsidRPr="0057151F">
              <w:t>1</w:t>
            </w:r>
          </w:p>
        </w:tc>
      </w:tr>
      <w:tr w:rsidR="00D51241" w:rsidRPr="0057151F" w14:paraId="093BC6C8"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7D8D777D" w14:textId="77777777" w:rsidR="00D51241" w:rsidRPr="0057151F" w:rsidRDefault="00D51241" w:rsidP="00762E8E">
            <w:pPr>
              <w:pStyle w:val="F5"/>
              <w:jc w:val="center"/>
            </w:pPr>
            <w:r w:rsidRPr="0057151F">
              <w:t>CO5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72E00CE"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AE1A531" w14:textId="77777777" w:rsidR="00D51241" w:rsidRPr="0057151F" w:rsidRDefault="00D51241" w:rsidP="00762E8E">
            <w:pPr>
              <w:pStyle w:val="F5"/>
              <w:jc w:val="center"/>
            </w:pPr>
            <w:r w:rsidRPr="0057151F">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D8B3825"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0F5BA49" w14:textId="77777777" w:rsidR="00D51241" w:rsidRPr="0057151F" w:rsidRDefault="00D51241" w:rsidP="00762E8E">
            <w:pPr>
              <w:pStyle w:val="F5"/>
              <w:jc w:val="center"/>
            </w:pPr>
            <w:r w:rsidRPr="0057151F">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DF84A01" w14:textId="77777777" w:rsidR="00D51241" w:rsidRPr="0057151F" w:rsidRDefault="00D51241" w:rsidP="00762E8E">
            <w:pPr>
              <w:pStyle w:val="F5"/>
              <w:jc w:val="center"/>
            </w:pPr>
            <w:r w:rsidRPr="0057151F">
              <w:t>1</w:t>
            </w:r>
          </w:p>
        </w:tc>
      </w:tr>
      <w:bookmarkEnd w:id="1"/>
    </w:tbl>
    <w:p w14:paraId="5545A5E5" w14:textId="77777777" w:rsidR="00D51241" w:rsidRPr="0057151F" w:rsidRDefault="00D51241" w:rsidP="00D51241">
      <w:pPr>
        <w:rPr>
          <w:rFonts w:ascii="Bookman Old Style" w:hAnsi="Bookman Old Style"/>
          <w:sz w:val="20"/>
          <w:szCs w:val="20"/>
        </w:rPr>
      </w:pPr>
    </w:p>
    <w:p w14:paraId="6BFA27B8" w14:textId="77777777" w:rsidR="00D51241" w:rsidRPr="0057151F" w:rsidRDefault="00D51241" w:rsidP="00D51241">
      <w:pPr>
        <w:rPr>
          <w:rFonts w:ascii="Bookman Old Style" w:hAnsi="Bookman Old Style"/>
          <w:sz w:val="20"/>
          <w:szCs w:val="20"/>
        </w:rPr>
      </w:pPr>
      <w:r>
        <w:rPr>
          <w:rFonts w:ascii="Bookman Old Style" w:hAnsi="Bookman Old Style"/>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4"/>
        <w:gridCol w:w="5168"/>
        <w:gridCol w:w="1770"/>
      </w:tblGrid>
      <w:tr w:rsidR="00D51241" w:rsidRPr="0057151F" w14:paraId="6F615C0F" w14:textId="77777777" w:rsidTr="00762E8E">
        <w:tc>
          <w:tcPr>
            <w:tcW w:w="1908" w:type="dxa"/>
            <w:shd w:val="clear" w:color="auto" w:fill="auto"/>
            <w:vAlign w:val="center"/>
          </w:tcPr>
          <w:p w14:paraId="76D29C66" w14:textId="77777777" w:rsidR="00D51241" w:rsidRPr="0027472B" w:rsidRDefault="00D51241" w:rsidP="00762E8E">
            <w:pPr>
              <w:pStyle w:val="F5"/>
              <w:spacing w:line="276" w:lineRule="auto"/>
              <w:jc w:val="center"/>
            </w:pPr>
            <w:r w:rsidRPr="0027472B">
              <w:lastRenderedPageBreak/>
              <w:t>SEMESTER: II</w:t>
            </w:r>
          </w:p>
          <w:p w14:paraId="08C6FE41" w14:textId="77777777" w:rsidR="00D51241" w:rsidRPr="0027472B" w:rsidRDefault="00D51241" w:rsidP="00762E8E">
            <w:pPr>
              <w:pStyle w:val="F5"/>
              <w:spacing w:line="276" w:lineRule="auto"/>
              <w:jc w:val="center"/>
            </w:pPr>
            <w:r w:rsidRPr="0027472B">
              <w:t>PART: III</w:t>
            </w:r>
          </w:p>
        </w:tc>
        <w:tc>
          <w:tcPr>
            <w:tcW w:w="5760" w:type="dxa"/>
            <w:shd w:val="clear" w:color="auto" w:fill="auto"/>
            <w:vAlign w:val="center"/>
          </w:tcPr>
          <w:p w14:paraId="5514A734" w14:textId="0130A89F" w:rsidR="00D51241" w:rsidRPr="0027472B" w:rsidRDefault="00D51241" w:rsidP="00762E8E">
            <w:pPr>
              <w:pStyle w:val="F5"/>
              <w:spacing w:line="276" w:lineRule="auto"/>
              <w:jc w:val="center"/>
            </w:pPr>
            <w:r w:rsidRPr="0027472B">
              <w:rPr>
                <w:color w:val="000000"/>
              </w:rPr>
              <w:t>22UZOOE2</w:t>
            </w:r>
            <w:r w:rsidR="001B1574">
              <w:rPr>
                <w:color w:val="000000"/>
                <w:lang w:val="en-IN"/>
              </w:rPr>
              <w:t>7</w:t>
            </w:r>
            <w:r>
              <w:rPr>
                <w:color w:val="000000"/>
                <w:lang w:val="en-US"/>
              </w:rPr>
              <w:t xml:space="preserve">-3: </w:t>
            </w:r>
            <w:r w:rsidRPr="0027472B">
              <w:t>AQUACULTURE</w:t>
            </w:r>
          </w:p>
        </w:tc>
        <w:tc>
          <w:tcPr>
            <w:tcW w:w="1908" w:type="dxa"/>
            <w:shd w:val="clear" w:color="auto" w:fill="auto"/>
            <w:vAlign w:val="center"/>
          </w:tcPr>
          <w:p w14:paraId="145F5A73" w14:textId="77777777" w:rsidR="00D51241" w:rsidRPr="0027472B" w:rsidRDefault="00D51241" w:rsidP="00762E8E">
            <w:pPr>
              <w:pStyle w:val="F5"/>
              <w:spacing w:line="276" w:lineRule="auto"/>
              <w:jc w:val="center"/>
            </w:pPr>
            <w:r w:rsidRPr="0027472B">
              <w:t>CREDIT: 3</w:t>
            </w:r>
          </w:p>
          <w:p w14:paraId="291D981D" w14:textId="5F212C7A" w:rsidR="00D51241" w:rsidRPr="000A2B10" w:rsidRDefault="00FB40AB" w:rsidP="00762E8E">
            <w:pPr>
              <w:pStyle w:val="F5"/>
              <w:spacing w:line="276" w:lineRule="auto"/>
              <w:jc w:val="center"/>
              <w:rPr>
                <w:lang w:val="en-US"/>
              </w:rPr>
            </w:pPr>
            <w:r>
              <w:rPr>
                <w:lang w:val="en-IN"/>
              </w:rPr>
              <w:t xml:space="preserve">    </w:t>
            </w:r>
            <w:r w:rsidR="00D51241" w:rsidRPr="0027472B">
              <w:t xml:space="preserve">HOURS: </w:t>
            </w:r>
            <w:r>
              <w:rPr>
                <w:lang w:val="en-IN"/>
              </w:rPr>
              <w:t>3/W</w:t>
            </w:r>
          </w:p>
        </w:tc>
      </w:tr>
    </w:tbl>
    <w:p w14:paraId="0515AF41" w14:textId="77777777" w:rsidR="00D51241" w:rsidRPr="0057151F" w:rsidRDefault="00D51241" w:rsidP="00D51241">
      <w:pPr>
        <w:jc w:val="center"/>
        <w:rPr>
          <w:rFonts w:ascii="Bookman Old Style" w:hAnsi="Bookman Old Style"/>
          <w:sz w:val="20"/>
          <w:szCs w:val="20"/>
        </w:rPr>
      </w:pPr>
    </w:p>
    <w:p w14:paraId="2BF0F135" w14:textId="77777777" w:rsidR="00D51241" w:rsidRPr="0057151F" w:rsidRDefault="00D51241" w:rsidP="00D51241">
      <w:pPr>
        <w:pStyle w:val="F5"/>
      </w:pPr>
      <w:r>
        <w:t>COURSE OBJECTIVES</w:t>
      </w:r>
    </w:p>
    <w:p w14:paraId="5562589E" w14:textId="77777777" w:rsidR="00D51241" w:rsidRPr="00ED4224" w:rsidRDefault="00D51241" w:rsidP="00D51241">
      <w:pPr>
        <w:pStyle w:val="BullF70"/>
        <w:numPr>
          <w:ilvl w:val="0"/>
          <w:numId w:val="4"/>
        </w:numPr>
        <w:rPr>
          <w:b/>
          <w:bCs/>
        </w:rPr>
      </w:pPr>
      <w:r w:rsidRPr="0057151F">
        <w:t xml:space="preserve">To acquire knowledge about the </w:t>
      </w:r>
      <w:proofErr w:type="spellStart"/>
      <w:r w:rsidRPr="0057151F">
        <w:t>importants</w:t>
      </w:r>
      <w:proofErr w:type="spellEnd"/>
      <w:r w:rsidRPr="0057151F">
        <w:t xml:space="preserve"> of aquaculture.</w:t>
      </w:r>
    </w:p>
    <w:p w14:paraId="38EE817C" w14:textId="77777777" w:rsidR="00D51241" w:rsidRPr="0057151F" w:rsidRDefault="00D51241" w:rsidP="00D51241">
      <w:pPr>
        <w:pStyle w:val="BullF70"/>
        <w:numPr>
          <w:ilvl w:val="0"/>
          <w:numId w:val="15"/>
        </w:numPr>
        <w:rPr>
          <w:b/>
          <w:bCs/>
        </w:rPr>
      </w:pPr>
      <w:r w:rsidRPr="0057151F">
        <w:t>To know the different types</w:t>
      </w:r>
      <w:r w:rsidRPr="0057151F">
        <w:rPr>
          <w:spacing w:val="2"/>
        </w:rPr>
        <w:t xml:space="preserve"> of </w:t>
      </w:r>
      <w:r w:rsidRPr="0057151F">
        <w:t>culture and pond management.</w:t>
      </w:r>
    </w:p>
    <w:p w14:paraId="30EA54F4" w14:textId="77777777" w:rsidR="00D51241" w:rsidRPr="0057151F" w:rsidRDefault="00D51241" w:rsidP="00D51241">
      <w:pPr>
        <w:pStyle w:val="BullF70"/>
        <w:numPr>
          <w:ilvl w:val="0"/>
          <w:numId w:val="15"/>
        </w:numPr>
        <w:rPr>
          <w:b/>
          <w:bCs/>
        </w:rPr>
      </w:pPr>
      <w:r w:rsidRPr="0057151F">
        <w:t>To obtain knowledge about</w:t>
      </w:r>
      <w:r w:rsidRPr="0057151F">
        <w:rPr>
          <w:spacing w:val="2"/>
        </w:rPr>
        <w:t xml:space="preserve"> cultivable species and </w:t>
      </w:r>
      <w:r w:rsidRPr="0057151F">
        <w:t>aquarium keeping.</w:t>
      </w:r>
    </w:p>
    <w:p w14:paraId="28C9E57D" w14:textId="77777777" w:rsidR="00D51241" w:rsidRPr="0057151F" w:rsidRDefault="00D51241" w:rsidP="00D51241">
      <w:pPr>
        <w:pStyle w:val="BullF70"/>
        <w:numPr>
          <w:ilvl w:val="0"/>
          <w:numId w:val="15"/>
        </w:numPr>
        <w:rPr>
          <w:b/>
          <w:bCs/>
        </w:rPr>
      </w:pPr>
      <w:r w:rsidRPr="0057151F">
        <w:t>To gather information about poly culture</w:t>
      </w:r>
    </w:p>
    <w:p w14:paraId="6475C5DF" w14:textId="77777777" w:rsidR="00D51241" w:rsidRPr="0057151F" w:rsidRDefault="00D51241" w:rsidP="00D51241">
      <w:pPr>
        <w:pStyle w:val="BullF70"/>
        <w:numPr>
          <w:ilvl w:val="0"/>
          <w:numId w:val="15"/>
        </w:numPr>
        <w:rPr>
          <w:b/>
          <w:bCs/>
        </w:rPr>
      </w:pPr>
      <w:r w:rsidRPr="0057151F">
        <w:t xml:space="preserve">To learn the role of organizations </w:t>
      </w:r>
      <w:r w:rsidRPr="0057151F">
        <w:rPr>
          <w:color w:val="262626"/>
          <w:w w:val="110"/>
        </w:rPr>
        <w:t>and funding agencies</w:t>
      </w:r>
      <w:r w:rsidRPr="0057151F">
        <w:t xml:space="preserve"> involved in aquaculture.</w:t>
      </w:r>
    </w:p>
    <w:p w14:paraId="1534F792" w14:textId="77777777" w:rsidR="00D51241" w:rsidRDefault="00D51241" w:rsidP="00D51241">
      <w:pPr>
        <w:pStyle w:val="F5"/>
        <w:rPr>
          <w:lang w:val="en-US"/>
        </w:rPr>
      </w:pPr>
    </w:p>
    <w:p w14:paraId="2C0A63AC" w14:textId="77777777" w:rsidR="00D51241" w:rsidRPr="0057151F" w:rsidRDefault="00D51241" w:rsidP="00D51241">
      <w:pPr>
        <w:pStyle w:val="F5"/>
      </w:pPr>
      <w:r w:rsidRPr="0057151F">
        <w:t>Unit I : Importance of aquaculture</w:t>
      </w:r>
    </w:p>
    <w:p w14:paraId="259E89D7" w14:textId="77777777" w:rsidR="00D51241" w:rsidRPr="0057151F" w:rsidRDefault="00D51241" w:rsidP="00D51241">
      <w:pPr>
        <w:pStyle w:val="BodyF2"/>
        <w:rPr>
          <w:b/>
          <w:bCs/>
        </w:rPr>
      </w:pPr>
      <w:r w:rsidRPr="0057151F">
        <w:rPr>
          <w:w w:val="110"/>
        </w:rPr>
        <w:t xml:space="preserve">Definition - Scope and importance – status of aquaculture in India, Role of aquaculture on economic development. Types of aquaculture - Freshwater, coastal and marine water aquaculture. </w:t>
      </w:r>
    </w:p>
    <w:p w14:paraId="4E1AB41A" w14:textId="77777777" w:rsidR="00D51241" w:rsidRPr="0057151F" w:rsidRDefault="00D51241" w:rsidP="00D51241">
      <w:pPr>
        <w:pStyle w:val="F5"/>
      </w:pPr>
      <w:r w:rsidRPr="0057151F">
        <w:t xml:space="preserve">Unit II: </w:t>
      </w:r>
      <w:r w:rsidRPr="0057151F">
        <w:rPr>
          <w:w w:val="110"/>
        </w:rPr>
        <w:t>Fish ponds and Management</w:t>
      </w:r>
    </w:p>
    <w:p w14:paraId="717C2FB8" w14:textId="77777777" w:rsidR="00D51241" w:rsidRPr="0057151F" w:rsidRDefault="00D51241" w:rsidP="00D51241">
      <w:pPr>
        <w:pStyle w:val="BodyF2"/>
        <w:rPr>
          <w:b/>
          <w:bCs/>
        </w:rPr>
      </w:pPr>
      <w:r w:rsidRPr="0057151F">
        <w:rPr>
          <w:w w:val="110"/>
        </w:rPr>
        <w:t>Definition, breeding ponds, nursery ponds, rearing ponds, culture ponds (stocking ponds). Preparation of pond for fish culture, management of fish ponds, water quality management of fish ponds. Importance and composition of feeds; types of feed, wet and dry feeds, Artificial and live feeds.</w:t>
      </w:r>
      <w:r w:rsidRPr="0057151F">
        <w:rPr>
          <w:b/>
          <w:bCs/>
        </w:rPr>
        <w:tab/>
      </w:r>
      <w:r w:rsidRPr="0057151F">
        <w:rPr>
          <w:b/>
          <w:bCs/>
        </w:rPr>
        <w:tab/>
      </w:r>
      <w:r w:rsidRPr="0057151F">
        <w:rPr>
          <w:b/>
          <w:bCs/>
        </w:rPr>
        <w:tab/>
      </w:r>
      <w:r w:rsidRPr="0057151F">
        <w:rPr>
          <w:b/>
          <w:bCs/>
        </w:rPr>
        <w:tab/>
      </w:r>
      <w:r w:rsidRPr="0057151F">
        <w:rPr>
          <w:b/>
          <w:bCs/>
        </w:rPr>
        <w:tab/>
      </w:r>
    </w:p>
    <w:p w14:paraId="443FA3B9" w14:textId="77777777" w:rsidR="00D51241" w:rsidRPr="0057151F" w:rsidRDefault="00D51241" w:rsidP="00D51241">
      <w:pPr>
        <w:pStyle w:val="F5"/>
      </w:pPr>
      <w:r w:rsidRPr="0057151F">
        <w:t>Unit III: Cultivable species</w:t>
      </w:r>
    </w:p>
    <w:p w14:paraId="5878D00A" w14:textId="77777777" w:rsidR="00D51241" w:rsidRPr="0057151F" w:rsidRDefault="00D51241" w:rsidP="00D51241">
      <w:pPr>
        <w:pStyle w:val="BodyF2"/>
      </w:pPr>
      <w:r w:rsidRPr="00ED4224">
        <w:rPr>
          <w:rStyle w:val="BodyF2Char"/>
        </w:rPr>
        <w:t xml:space="preserve">Cultivable species of fish, crustaceans, </w:t>
      </w:r>
      <w:proofErr w:type="spellStart"/>
      <w:r w:rsidRPr="00ED4224">
        <w:rPr>
          <w:rStyle w:val="BodyF2Char"/>
        </w:rPr>
        <w:t>molluscs</w:t>
      </w:r>
      <w:proofErr w:type="spellEnd"/>
      <w:r w:rsidRPr="00ED4224">
        <w:rPr>
          <w:rStyle w:val="BodyF2Char"/>
        </w:rPr>
        <w:t xml:space="preserve"> and algae; Different types of cultures, Mono</w:t>
      </w:r>
      <w:r w:rsidRPr="0057151F">
        <w:t>culture, Poly culture, composite fish culture,</w:t>
      </w:r>
      <w:r w:rsidRPr="0057151F">
        <w:rPr>
          <w:spacing w:val="1"/>
        </w:rPr>
        <w:t xml:space="preserve"> </w:t>
      </w:r>
      <w:proofErr w:type="spellStart"/>
      <w:r w:rsidRPr="0057151F">
        <w:rPr>
          <w:spacing w:val="1"/>
        </w:rPr>
        <w:t>c</w:t>
      </w:r>
      <w:r w:rsidRPr="0057151F">
        <w:t>ageculture</w:t>
      </w:r>
      <w:proofErr w:type="spellEnd"/>
      <w:r w:rsidRPr="0057151F">
        <w:t xml:space="preserve">, </w:t>
      </w:r>
      <w:proofErr w:type="spellStart"/>
      <w:r w:rsidRPr="0057151F">
        <w:t>penculture</w:t>
      </w:r>
      <w:proofErr w:type="spellEnd"/>
      <w:r w:rsidRPr="0057151F">
        <w:t>,</w:t>
      </w:r>
      <w:r w:rsidRPr="0057151F">
        <w:rPr>
          <w:spacing w:val="2"/>
        </w:rPr>
        <w:t xml:space="preserve"> r</w:t>
      </w:r>
      <w:r w:rsidRPr="0057151F">
        <w:t xml:space="preserve">ace </w:t>
      </w:r>
      <w:proofErr w:type="spellStart"/>
      <w:r w:rsidRPr="0057151F">
        <w:t>wayculture</w:t>
      </w:r>
      <w:proofErr w:type="spellEnd"/>
      <w:r w:rsidRPr="0057151F">
        <w:t>- extensive, intensive and semi intensive culture; Common species for ornamental fish farming.</w:t>
      </w:r>
    </w:p>
    <w:p w14:paraId="2DD1F5B0" w14:textId="77777777" w:rsidR="00D51241" w:rsidRPr="0057151F" w:rsidRDefault="00D51241" w:rsidP="00D51241">
      <w:pPr>
        <w:pStyle w:val="F5"/>
      </w:pPr>
      <w:r w:rsidRPr="0057151F">
        <w:t xml:space="preserve">Unit IV: </w:t>
      </w:r>
      <w:r w:rsidRPr="0057151F">
        <w:rPr>
          <w:w w:val="105"/>
        </w:rPr>
        <w:t>Fish disease management</w:t>
      </w:r>
      <w:r w:rsidRPr="0057151F">
        <w:tab/>
      </w:r>
    </w:p>
    <w:p w14:paraId="6ACB238C" w14:textId="77777777" w:rsidR="00D51241" w:rsidRPr="0057151F" w:rsidRDefault="00D51241" w:rsidP="00D51241">
      <w:pPr>
        <w:pStyle w:val="BodyF2"/>
        <w:rPr>
          <w:b/>
          <w:bCs/>
        </w:rPr>
      </w:pPr>
      <w:r w:rsidRPr="0057151F">
        <w:t xml:space="preserve">Common bacterial, viral, fungal, protozoan and crustacean diseases, their symptoms and treatment. </w:t>
      </w:r>
      <w:r w:rsidRPr="0057151F">
        <w:rPr>
          <w:w w:val="105"/>
        </w:rPr>
        <w:t xml:space="preserve">Aquatic pollution –Definition, causes, ecological effects and control </w:t>
      </w:r>
      <w:proofErr w:type="spellStart"/>
      <w:r w:rsidRPr="0057151F">
        <w:rPr>
          <w:w w:val="105"/>
        </w:rPr>
        <w:t>ofwater</w:t>
      </w:r>
      <w:proofErr w:type="spellEnd"/>
      <w:r w:rsidRPr="0057151F">
        <w:rPr>
          <w:w w:val="105"/>
        </w:rPr>
        <w:t xml:space="preserve">  pollution.</w:t>
      </w:r>
    </w:p>
    <w:p w14:paraId="0E1F9E0F" w14:textId="77777777" w:rsidR="00D51241" w:rsidRPr="0057151F" w:rsidRDefault="00D51241" w:rsidP="00D51241">
      <w:pPr>
        <w:pStyle w:val="F5"/>
      </w:pPr>
      <w:r w:rsidRPr="0057151F">
        <w:t>Unit V: Marketing the products</w:t>
      </w:r>
    </w:p>
    <w:p w14:paraId="6DFF6403" w14:textId="77777777" w:rsidR="00D51241" w:rsidRPr="0057151F" w:rsidRDefault="00D51241" w:rsidP="00D51241">
      <w:pPr>
        <w:pStyle w:val="BodyF2"/>
        <w:rPr>
          <w:b/>
          <w:bCs/>
        </w:rPr>
      </w:pPr>
      <w:r w:rsidRPr="0057151F">
        <w:t xml:space="preserve">Marketing the fish to local markets and for export - Harvesting and transport </w:t>
      </w:r>
      <w:r w:rsidRPr="0057151F">
        <w:rPr>
          <w:w w:val="105"/>
        </w:rPr>
        <w:t xml:space="preserve">of fish and its products -Fish </w:t>
      </w:r>
      <w:proofErr w:type="spellStart"/>
      <w:r w:rsidRPr="0057151F">
        <w:rPr>
          <w:w w:val="105"/>
        </w:rPr>
        <w:t>preservationand</w:t>
      </w:r>
      <w:proofErr w:type="spellEnd"/>
      <w:r w:rsidRPr="0057151F">
        <w:rPr>
          <w:w w:val="105"/>
        </w:rPr>
        <w:t xml:space="preserve"> fish processing technology; Organizations</w:t>
      </w:r>
      <w:r w:rsidRPr="0057151F">
        <w:rPr>
          <w:w w:val="105"/>
        </w:rPr>
        <w:tab/>
        <w:t>involved and their</w:t>
      </w:r>
      <w:r w:rsidRPr="0057151F">
        <w:rPr>
          <w:w w:val="105"/>
        </w:rPr>
        <w:tab/>
        <w:t>role</w:t>
      </w:r>
      <w:r w:rsidRPr="0057151F">
        <w:rPr>
          <w:w w:val="105"/>
        </w:rPr>
        <w:tab/>
      </w:r>
      <w:r w:rsidRPr="0057151F">
        <w:rPr>
          <w:spacing w:val="-6"/>
          <w:w w:val="105"/>
        </w:rPr>
        <w:t xml:space="preserve">of aquaculture - </w:t>
      </w:r>
      <w:r w:rsidRPr="0057151F">
        <w:rPr>
          <w:w w:val="110"/>
        </w:rPr>
        <w:t>ICAR, CMFRI, CIFRI, CICFRI, CIFA, CIBA, CIFT &amp;MPEDA.</w:t>
      </w:r>
      <w:r w:rsidRPr="0057151F">
        <w:rPr>
          <w:b/>
          <w:bCs/>
        </w:rPr>
        <w:tab/>
      </w:r>
      <w:r w:rsidRPr="0057151F">
        <w:rPr>
          <w:b/>
          <w:bCs/>
        </w:rPr>
        <w:tab/>
      </w:r>
      <w:r w:rsidRPr="0057151F">
        <w:rPr>
          <w:b/>
          <w:bCs/>
        </w:rPr>
        <w:tab/>
      </w:r>
      <w:r w:rsidRPr="0057151F">
        <w:rPr>
          <w:b/>
          <w:bCs/>
        </w:rPr>
        <w:tab/>
      </w:r>
      <w:r w:rsidRPr="0057151F">
        <w:rPr>
          <w:b/>
          <w:bCs/>
        </w:rPr>
        <w:tab/>
      </w:r>
      <w:r w:rsidRPr="0057151F">
        <w:rPr>
          <w:b/>
          <w:bCs/>
        </w:rPr>
        <w:tab/>
      </w:r>
      <w:r w:rsidRPr="0057151F">
        <w:rPr>
          <w:b/>
          <w:bCs/>
        </w:rPr>
        <w:tab/>
      </w:r>
    </w:p>
    <w:p w14:paraId="79ACBAA0" w14:textId="77777777" w:rsidR="00D51241" w:rsidRPr="0057151F" w:rsidRDefault="00D51241" w:rsidP="00D51241">
      <w:pPr>
        <w:pStyle w:val="F5"/>
      </w:pPr>
      <w:r>
        <w:br w:type="page"/>
      </w:r>
      <w:r w:rsidRPr="0057151F">
        <w:lastRenderedPageBreak/>
        <w:t>COURSE OUTCOMES</w:t>
      </w:r>
    </w:p>
    <w:p w14:paraId="72808FEC" w14:textId="77777777" w:rsidR="00D51241" w:rsidRPr="0057151F" w:rsidRDefault="00D51241" w:rsidP="00D51241">
      <w:pPr>
        <w:pStyle w:val="BodyF2"/>
      </w:pPr>
      <w:r w:rsidRPr="0057151F">
        <w:t>At the end of the course, the student will be able to</w:t>
      </w:r>
    </w:p>
    <w:p w14:paraId="491E3E0E" w14:textId="77777777" w:rsidR="00D51241" w:rsidRPr="0057151F" w:rsidRDefault="00D51241" w:rsidP="00D51241">
      <w:pPr>
        <w:pStyle w:val="BullF70"/>
        <w:numPr>
          <w:ilvl w:val="0"/>
          <w:numId w:val="5"/>
        </w:numPr>
      </w:pPr>
      <w:r w:rsidRPr="0057151F">
        <w:t xml:space="preserve">Students will be able to describe the history and development of aquatic life.  </w:t>
      </w:r>
    </w:p>
    <w:p w14:paraId="283F7987" w14:textId="77777777" w:rsidR="00D51241" w:rsidRPr="0057151F" w:rsidRDefault="00D51241" w:rsidP="00D51241">
      <w:pPr>
        <w:pStyle w:val="BullF70"/>
        <w:numPr>
          <w:ilvl w:val="0"/>
          <w:numId w:val="15"/>
        </w:numPr>
      </w:pPr>
      <w:r w:rsidRPr="0057151F">
        <w:t xml:space="preserve">Students will be able to </w:t>
      </w:r>
      <w:r w:rsidRPr="00ED4224">
        <w:rPr>
          <w:color w:val="001F5F"/>
        </w:rPr>
        <w:t>theoretical and practical aspects of fisheries across different species.</w:t>
      </w:r>
    </w:p>
    <w:p w14:paraId="2625ECBD" w14:textId="77777777" w:rsidR="00D51241" w:rsidRPr="0057151F" w:rsidRDefault="00D51241" w:rsidP="00D51241">
      <w:pPr>
        <w:pStyle w:val="BullF70"/>
        <w:numPr>
          <w:ilvl w:val="0"/>
          <w:numId w:val="15"/>
        </w:numPr>
      </w:pPr>
      <w:r w:rsidRPr="0057151F">
        <w:t>Students will be able to explain how the management of aquatic ponds and t</w:t>
      </w:r>
      <w:r w:rsidRPr="00ED4224">
        <w:rPr>
          <w:color w:val="001F5F"/>
        </w:rPr>
        <w:t>o analyze</w:t>
      </w:r>
      <w:r>
        <w:rPr>
          <w:color w:val="001F5F"/>
        </w:rPr>
        <w:t xml:space="preserve"> </w:t>
      </w:r>
      <w:r w:rsidRPr="00ED4224">
        <w:rPr>
          <w:color w:val="001F5F"/>
        </w:rPr>
        <w:t>biological samples of Aquaculture ponds</w:t>
      </w:r>
      <w:r w:rsidRPr="0057151F">
        <w:t xml:space="preserve">. </w:t>
      </w:r>
    </w:p>
    <w:p w14:paraId="17F7C715" w14:textId="77777777" w:rsidR="00D51241" w:rsidRPr="0057151F" w:rsidRDefault="00D51241" w:rsidP="00D51241">
      <w:pPr>
        <w:pStyle w:val="BullF70"/>
        <w:numPr>
          <w:ilvl w:val="0"/>
          <w:numId w:val="15"/>
        </w:numPr>
      </w:pPr>
      <w:r w:rsidRPr="0057151F">
        <w:t xml:space="preserve">Students can make knowledge of how the difference of cultivable forms evolved in the earth. </w:t>
      </w:r>
    </w:p>
    <w:p w14:paraId="179D41DB" w14:textId="77777777" w:rsidR="00D51241" w:rsidRPr="0057151F" w:rsidRDefault="00D51241" w:rsidP="00D51241">
      <w:pPr>
        <w:pStyle w:val="BullF70"/>
        <w:numPr>
          <w:ilvl w:val="0"/>
          <w:numId w:val="15"/>
        </w:numPr>
        <w:rPr>
          <w:color w:val="001F5F"/>
        </w:rPr>
      </w:pPr>
      <w:r w:rsidRPr="0057151F">
        <w:rPr>
          <w:color w:val="001F5F"/>
        </w:rPr>
        <w:t>To take up jobs in Aquaculture farms.</w:t>
      </w:r>
    </w:p>
    <w:p w14:paraId="06F41E24" w14:textId="77777777" w:rsidR="00D51241" w:rsidRDefault="00D51241" w:rsidP="00D51241">
      <w:pPr>
        <w:pStyle w:val="Heading1"/>
        <w:jc w:val="both"/>
        <w:rPr>
          <w:rFonts w:ascii="Bookman Old Style" w:hAnsi="Bookman Old Style"/>
          <w:sz w:val="20"/>
          <w:szCs w:val="20"/>
        </w:rPr>
      </w:pPr>
    </w:p>
    <w:p w14:paraId="5E350BAA" w14:textId="77777777" w:rsidR="00D51241" w:rsidRPr="00ED4224" w:rsidRDefault="00D51241" w:rsidP="00D51241">
      <w:pPr>
        <w:pStyle w:val="F5"/>
        <w:rPr>
          <w:lang w:val="en-US"/>
        </w:rPr>
      </w:pPr>
      <w:r>
        <w:t>Text Book</w:t>
      </w:r>
      <w:r>
        <w:rPr>
          <w:lang w:val="en-US"/>
        </w:rPr>
        <w:t>s</w:t>
      </w:r>
      <w:r>
        <w:t xml:space="preserve"> </w:t>
      </w:r>
    </w:p>
    <w:p w14:paraId="340D68A0" w14:textId="77777777" w:rsidR="00D51241" w:rsidRPr="0057151F" w:rsidRDefault="00D51241" w:rsidP="00D51241">
      <w:pPr>
        <w:pStyle w:val="BullF70"/>
        <w:numPr>
          <w:ilvl w:val="0"/>
          <w:numId w:val="6"/>
        </w:numPr>
      </w:pPr>
      <w:r w:rsidRPr="00ED4224">
        <w:rPr>
          <w:w w:val="110"/>
        </w:rPr>
        <w:t xml:space="preserve">Pillay, T.V.R. 1995. </w:t>
      </w:r>
      <w:r w:rsidRPr="00ED4224">
        <w:rPr>
          <w:i/>
          <w:w w:val="110"/>
        </w:rPr>
        <w:t>Aquaculture principles and practices</w:t>
      </w:r>
      <w:r w:rsidRPr="00ED4224">
        <w:rPr>
          <w:w w:val="110"/>
        </w:rPr>
        <w:t xml:space="preserve">. Fishing New  Books, Blackwell Science </w:t>
      </w:r>
      <w:proofErr w:type="spellStart"/>
      <w:r w:rsidRPr="00ED4224">
        <w:rPr>
          <w:w w:val="110"/>
        </w:rPr>
        <w:t>Ltd.,Oxford</w:t>
      </w:r>
      <w:proofErr w:type="spellEnd"/>
      <w:r w:rsidRPr="00ED4224">
        <w:rPr>
          <w:w w:val="110"/>
        </w:rPr>
        <w:t>.</w:t>
      </w:r>
    </w:p>
    <w:p w14:paraId="0173A33C" w14:textId="77777777" w:rsidR="00D51241" w:rsidRPr="0057151F" w:rsidRDefault="00D51241" w:rsidP="00D51241">
      <w:pPr>
        <w:pStyle w:val="BullF70"/>
        <w:numPr>
          <w:ilvl w:val="0"/>
          <w:numId w:val="15"/>
        </w:numPr>
      </w:pPr>
      <w:r w:rsidRPr="0057151F">
        <w:rPr>
          <w:w w:val="110"/>
        </w:rPr>
        <w:t xml:space="preserve">Shanmugam, K. 1990. </w:t>
      </w:r>
      <w:r w:rsidRPr="0057151F">
        <w:rPr>
          <w:i/>
          <w:w w:val="110"/>
        </w:rPr>
        <w:t>Fishery biology and Aquaculture</w:t>
      </w:r>
      <w:r w:rsidRPr="0057151F">
        <w:rPr>
          <w:w w:val="110"/>
        </w:rPr>
        <w:t xml:space="preserve">. Leo </w:t>
      </w:r>
      <w:proofErr w:type="spellStart"/>
      <w:r w:rsidRPr="0057151F">
        <w:rPr>
          <w:w w:val="110"/>
        </w:rPr>
        <w:t>Pathipagam</w:t>
      </w:r>
      <w:proofErr w:type="spellEnd"/>
      <w:r w:rsidRPr="0057151F">
        <w:rPr>
          <w:w w:val="110"/>
        </w:rPr>
        <w:t>, Madras.</w:t>
      </w:r>
    </w:p>
    <w:p w14:paraId="4C49F7DB" w14:textId="77777777" w:rsidR="00D51241" w:rsidRPr="0057151F" w:rsidRDefault="00D51241" w:rsidP="00D51241">
      <w:pPr>
        <w:pStyle w:val="BullF70"/>
        <w:numPr>
          <w:ilvl w:val="0"/>
          <w:numId w:val="15"/>
        </w:numPr>
      </w:pPr>
      <w:r w:rsidRPr="0057151F">
        <w:rPr>
          <w:w w:val="110"/>
        </w:rPr>
        <w:t xml:space="preserve">Santhanam, </w:t>
      </w:r>
      <w:proofErr w:type="spellStart"/>
      <w:r w:rsidRPr="0057151F">
        <w:rPr>
          <w:w w:val="110"/>
        </w:rPr>
        <w:t>Sugumaran</w:t>
      </w:r>
      <w:proofErr w:type="spellEnd"/>
      <w:r w:rsidRPr="0057151F">
        <w:rPr>
          <w:w w:val="110"/>
        </w:rPr>
        <w:t xml:space="preserve"> and Natarajan, P. 1997. </w:t>
      </w:r>
      <w:r w:rsidRPr="0057151F">
        <w:rPr>
          <w:i/>
          <w:w w:val="110"/>
        </w:rPr>
        <w:t>A Manual of freshwater aquaculture.</w:t>
      </w:r>
      <w:r w:rsidRPr="0057151F">
        <w:rPr>
          <w:w w:val="110"/>
        </w:rPr>
        <w:t>OxfordandIBHPub.Co.Ltd.,</w:t>
      </w:r>
      <w:proofErr w:type="spellStart"/>
      <w:r w:rsidRPr="0057151F">
        <w:rPr>
          <w:w w:val="110"/>
        </w:rPr>
        <w:t>NewDelhi</w:t>
      </w:r>
      <w:proofErr w:type="spellEnd"/>
      <w:r w:rsidRPr="0057151F">
        <w:rPr>
          <w:w w:val="110"/>
        </w:rPr>
        <w:t>.</w:t>
      </w:r>
    </w:p>
    <w:p w14:paraId="4CB67C34" w14:textId="77777777" w:rsidR="00D51241" w:rsidRPr="00ED4224" w:rsidRDefault="00D51241" w:rsidP="00D51241">
      <w:pPr>
        <w:pStyle w:val="F5"/>
      </w:pPr>
      <w:r>
        <w:t>Supplementary Readings</w:t>
      </w:r>
    </w:p>
    <w:p w14:paraId="0FC7AE8F" w14:textId="77777777" w:rsidR="00D51241" w:rsidRPr="0057151F" w:rsidRDefault="00D51241" w:rsidP="00D51241">
      <w:pPr>
        <w:pStyle w:val="BullF70"/>
        <w:numPr>
          <w:ilvl w:val="0"/>
          <w:numId w:val="7"/>
        </w:numPr>
      </w:pPr>
      <w:proofErr w:type="spellStart"/>
      <w:r w:rsidRPr="00ED4224">
        <w:rPr>
          <w:w w:val="110"/>
        </w:rPr>
        <w:t>Arumugam.N</w:t>
      </w:r>
      <w:proofErr w:type="spellEnd"/>
      <w:r w:rsidRPr="00ED4224">
        <w:rPr>
          <w:w w:val="110"/>
        </w:rPr>
        <w:t xml:space="preserve">. 2008. </w:t>
      </w:r>
      <w:r w:rsidRPr="00ED4224">
        <w:rPr>
          <w:i/>
          <w:w w:val="110"/>
        </w:rPr>
        <w:t>Aquaculture</w:t>
      </w:r>
      <w:r w:rsidRPr="00ED4224">
        <w:rPr>
          <w:w w:val="110"/>
        </w:rPr>
        <w:t xml:space="preserve">. </w:t>
      </w:r>
      <w:proofErr w:type="spellStart"/>
      <w:r w:rsidRPr="00ED4224">
        <w:rPr>
          <w:w w:val="110"/>
        </w:rPr>
        <w:t>Saras</w:t>
      </w:r>
      <w:proofErr w:type="spellEnd"/>
      <w:r w:rsidRPr="00ED4224">
        <w:rPr>
          <w:w w:val="110"/>
        </w:rPr>
        <w:t xml:space="preserve"> </w:t>
      </w:r>
      <w:proofErr w:type="spellStart"/>
      <w:r w:rsidRPr="00ED4224">
        <w:rPr>
          <w:w w:val="110"/>
        </w:rPr>
        <w:t>Publications,Nagercoil</w:t>
      </w:r>
      <w:proofErr w:type="spellEnd"/>
      <w:r w:rsidRPr="00ED4224">
        <w:rPr>
          <w:w w:val="110"/>
        </w:rPr>
        <w:t>.</w:t>
      </w:r>
    </w:p>
    <w:p w14:paraId="7A806B5A" w14:textId="77777777" w:rsidR="00D51241" w:rsidRPr="0057151F" w:rsidRDefault="00D51241" w:rsidP="00D51241">
      <w:pPr>
        <w:pStyle w:val="BullF70"/>
        <w:numPr>
          <w:ilvl w:val="0"/>
          <w:numId w:val="15"/>
        </w:numPr>
      </w:pPr>
      <w:proofErr w:type="spellStart"/>
      <w:r w:rsidRPr="0057151F">
        <w:rPr>
          <w:w w:val="110"/>
        </w:rPr>
        <w:t>Baradach</w:t>
      </w:r>
      <w:proofErr w:type="spellEnd"/>
      <w:r w:rsidRPr="0057151F">
        <w:rPr>
          <w:w w:val="110"/>
        </w:rPr>
        <w:t xml:space="preserve">, JE, JH </w:t>
      </w:r>
      <w:proofErr w:type="spellStart"/>
      <w:r w:rsidRPr="0057151F">
        <w:rPr>
          <w:w w:val="110"/>
        </w:rPr>
        <w:t>Ryther</w:t>
      </w:r>
      <w:proofErr w:type="spellEnd"/>
      <w:r w:rsidRPr="0057151F">
        <w:rPr>
          <w:w w:val="110"/>
        </w:rPr>
        <w:t xml:space="preserve"> and WO McLarney (1972) </w:t>
      </w:r>
      <w:proofErr w:type="spellStart"/>
      <w:r w:rsidRPr="0057151F">
        <w:rPr>
          <w:i/>
          <w:w w:val="110"/>
        </w:rPr>
        <w:t>Aquaculture.The</w:t>
      </w:r>
      <w:proofErr w:type="spellEnd"/>
      <w:r w:rsidRPr="0057151F">
        <w:rPr>
          <w:i/>
          <w:w w:val="110"/>
        </w:rPr>
        <w:t xml:space="preserve"> farming and Husbandry of Freshwater and Marine Organisms.</w:t>
      </w:r>
      <w:r w:rsidRPr="0057151F">
        <w:rPr>
          <w:w w:val="110"/>
        </w:rPr>
        <w:t xml:space="preserve"> Wiley </w:t>
      </w:r>
      <w:proofErr w:type="spellStart"/>
      <w:r w:rsidRPr="0057151F">
        <w:rPr>
          <w:w w:val="110"/>
        </w:rPr>
        <w:t>Interscience</w:t>
      </w:r>
      <w:proofErr w:type="spellEnd"/>
      <w:r w:rsidRPr="0057151F">
        <w:rPr>
          <w:w w:val="110"/>
        </w:rPr>
        <w:t xml:space="preserve">, </w:t>
      </w:r>
      <w:proofErr w:type="spellStart"/>
      <w:r w:rsidRPr="0057151F">
        <w:rPr>
          <w:w w:val="110"/>
        </w:rPr>
        <w:t>NewYork</w:t>
      </w:r>
      <w:proofErr w:type="spellEnd"/>
      <w:r w:rsidRPr="0057151F">
        <w:rPr>
          <w:w w:val="110"/>
        </w:rPr>
        <w:t>.</w:t>
      </w:r>
    </w:p>
    <w:p w14:paraId="2BA35FDF" w14:textId="77777777" w:rsidR="00D51241" w:rsidRPr="0057151F" w:rsidRDefault="00D51241" w:rsidP="00D51241">
      <w:pPr>
        <w:pStyle w:val="BullF70"/>
        <w:numPr>
          <w:ilvl w:val="0"/>
          <w:numId w:val="15"/>
        </w:numPr>
      </w:pPr>
      <w:proofErr w:type="spellStart"/>
      <w:r w:rsidRPr="0057151F">
        <w:rPr>
          <w:w w:val="110"/>
        </w:rPr>
        <w:t>Chadar</w:t>
      </w:r>
      <w:proofErr w:type="spellEnd"/>
      <w:r w:rsidRPr="0057151F">
        <w:rPr>
          <w:w w:val="110"/>
        </w:rPr>
        <w:t xml:space="preserve">, S.L. 1980. </w:t>
      </w:r>
      <w:proofErr w:type="spellStart"/>
      <w:r w:rsidRPr="0057151F">
        <w:rPr>
          <w:i/>
          <w:w w:val="110"/>
        </w:rPr>
        <w:t>Hypophysation</w:t>
      </w:r>
      <w:proofErr w:type="spellEnd"/>
      <w:r w:rsidRPr="0057151F">
        <w:rPr>
          <w:i/>
          <w:w w:val="110"/>
        </w:rPr>
        <w:t xml:space="preserve"> of Indian major carps</w:t>
      </w:r>
      <w:r w:rsidRPr="0057151F">
        <w:rPr>
          <w:w w:val="110"/>
        </w:rPr>
        <w:t>. Satish Book Enterprise, Agra,PP.146</w:t>
      </w:r>
    </w:p>
    <w:p w14:paraId="35A1B160" w14:textId="77777777" w:rsidR="00D51241" w:rsidRPr="0057151F" w:rsidRDefault="00D51241" w:rsidP="00D51241">
      <w:pPr>
        <w:pStyle w:val="BullF70"/>
        <w:numPr>
          <w:ilvl w:val="0"/>
          <w:numId w:val="15"/>
        </w:numPr>
      </w:pPr>
      <w:r w:rsidRPr="0057151F">
        <w:rPr>
          <w:w w:val="110"/>
        </w:rPr>
        <w:t>ExportersmanualandDocumentation.1999.JainBookAgency.NewDelhi.</w:t>
      </w:r>
    </w:p>
    <w:p w14:paraId="171E6EAB" w14:textId="77777777" w:rsidR="00D51241" w:rsidRPr="0057151F" w:rsidRDefault="00D51241" w:rsidP="00D51241">
      <w:pPr>
        <w:pStyle w:val="BullF70"/>
        <w:numPr>
          <w:ilvl w:val="0"/>
          <w:numId w:val="15"/>
        </w:numPr>
      </w:pPr>
      <w:proofErr w:type="spellStart"/>
      <w:r w:rsidRPr="0057151F">
        <w:rPr>
          <w:w w:val="110"/>
        </w:rPr>
        <w:t>Jhingran.V.C</w:t>
      </w:r>
      <w:proofErr w:type="spellEnd"/>
      <w:r w:rsidRPr="0057151F">
        <w:rPr>
          <w:w w:val="110"/>
        </w:rPr>
        <w:t xml:space="preserve">. 1991. </w:t>
      </w:r>
      <w:r w:rsidRPr="0057151F">
        <w:rPr>
          <w:i/>
          <w:w w:val="110"/>
        </w:rPr>
        <w:t>Fish and fisheries of India</w:t>
      </w:r>
      <w:r w:rsidRPr="0057151F">
        <w:rPr>
          <w:w w:val="110"/>
        </w:rPr>
        <w:t>, Hindustan Pub. Cord. New Delhi.</w:t>
      </w:r>
    </w:p>
    <w:p w14:paraId="058851D8" w14:textId="77777777" w:rsidR="00D51241" w:rsidRPr="0057151F" w:rsidRDefault="00D51241" w:rsidP="00D51241">
      <w:pPr>
        <w:pStyle w:val="BullF70"/>
        <w:numPr>
          <w:ilvl w:val="0"/>
          <w:numId w:val="15"/>
        </w:numPr>
      </w:pPr>
      <w:proofErr w:type="spellStart"/>
      <w:r w:rsidRPr="0057151F">
        <w:rPr>
          <w:w w:val="110"/>
        </w:rPr>
        <w:t>Kurian,C.V</w:t>
      </w:r>
      <w:proofErr w:type="spellEnd"/>
      <w:r w:rsidRPr="0057151F">
        <w:rPr>
          <w:w w:val="110"/>
        </w:rPr>
        <w:t xml:space="preserve"> and </w:t>
      </w:r>
      <w:proofErr w:type="spellStart"/>
      <w:r w:rsidRPr="0057151F">
        <w:rPr>
          <w:w w:val="110"/>
        </w:rPr>
        <w:t>Sebastin</w:t>
      </w:r>
      <w:proofErr w:type="spellEnd"/>
      <w:r w:rsidRPr="0057151F">
        <w:rPr>
          <w:w w:val="110"/>
        </w:rPr>
        <w:t xml:space="preserve">. 1992. </w:t>
      </w:r>
      <w:r w:rsidRPr="0057151F">
        <w:rPr>
          <w:i/>
          <w:w w:val="110"/>
        </w:rPr>
        <w:t>Prawn and prawn fisheries of India</w:t>
      </w:r>
      <w:r w:rsidRPr="0057151F">
        <w:rPr>
          <w:w w:val="110"/>
        </w:rPr>
        <w:t xml:space="preserve">, Hindustan Pub. Cord. </w:t>
      </w:r>
      <w:proofErr w:type="spellStart"/>
      <w:r w:rsidRPr="0057151F">
        <w:rPr>
          <w:w w:val="110"/>
        </w:rPr>
        <w:t>NewDelhi</w:t>
      </w:r>
      <w:proofErr w:type="spellEnd"/>
      <w:r w:rsidRPr="0057151F">
        <w:rPr>
          <w:w w:val="110"/>
        </w:rPr>
        <w:t>.</w:t>
      </w:r>
    </w:p>
    <w:p w14:paraId="59B87607" w14:textId="77777777" w:rsidR="00D51241" w:rsidRPr="0057151F" w:rsidRDefault="00D51241" w:rsidP="00D51241">
      <w:pPr>
        <w:pStyle w:val="BullF70"/>
        <w:numPr>
          <w:ilvl w:val="0"/>
          <w:numId w:val="15"/>
        </w:numPr>
      </w:pPr>
      <w:proofErr w:type="spellStart"/>
      <w:r w:rsidRPr="0057151F">
        <w:rPr>
          <w:w w:val="110"/>
        </w:rPr>
        <w:t>Rath</w:t>
      </w:r>
      <w:proofErr w:type="spellEnd"/>
      <w:r w:rsidRPr="0057151F">
        <w:rPr>
          <w:w w:val="110"/>
        </w:rPr>
        <w:t xml:space="preserve">, R.K. (2000) </w:t>
      </w:r>
      <w:r w:rsidRPr="0057151F">
        <w:rPr>
          <w:i/>
          <w:w w:val="110"/>
        </w:rPr>
        <w:t>Freshwater Aquaculture</w:t>
      </w:r>
      <w:r w:rsidRPr="0057151F">
        <w:rPr>
          <w:w w:val="110"/>
        </w:rPr>
        <w:t>. Scientific Publishers, (India), PO.Box.91,Jodhpur.</w:t>
      </w:r>
    </w:p>
    <w:p w14:paraId="1494CAFB" w14:textId="77777777" w:rsidR="00D51241" w:rsidRDefault="00D51241" w:rsidP="00D51241">
      <w:pPr>
        <w:pStyle w:val="F5"/>
        <w:rPr>
          <w:lang w:val="en-US"/>
        </w:rPr>
      </w:pPr>
    </w:p>
    <w:p w14:paraId="2B3BA9E5" w14:textId="77777777" w:rsidR="00D51241" w:rsidRDefault="00D51241" w:rsidP="00D51241">
      <w:pPr>
        <w:pStyle w:val="F5"/>
        <w:rPr>
          <w:rFonts w:ascii="Bookman Old Style" w:hAnsi="Bookman Old Style"/>
          <w:sz w:val="20"/>
          <w:szCs w:val="20"/>
          <w:lang w:val="en-US"/>
        </w:rPr>
      </w:pPr>
      <w:r w:rsidRPr="00C003FB">
        <w:t>OUTCOME MAPPING</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D51241" w:rsidRPr="0057151F" w14:paraId="45DDA7FE"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2AF17E33" w14:textId="77777777" w:rsidR="00D51241" w:rsidRPr="0057151F" w:rsidRDefault="00D51241" w:rsidP="00762E8E">
            <w:pPr>
              <w:pStyle w:val="F5"/>
              <w:jc w:val="center"/>
            </w:pPr>
            <w:r w:rsidRPr="0057151F">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D83335C" w14:textId="77777777" w:rsidR="00D51241" w:rsidRPr="0057151F" w:rsidRDefault="00D51241" w:rsidP="00762E8E">
            <w:pPr>
              <w:pStyle w:val="F5"/>
              <w:jc w:val="center"/>
            </w:pPr>
            <w:r w:rsidRPr="0057151F">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D56192D" w14:textId="77777777" w:rsidR="00D51241" w:rsidRPr="0057151F" w:rsidRDefault="00D51241" w:rsidP="00762E8E">
            <w:pPr>
              <w:pStyle w:val="F5"/>
              <w:jc w:val="center"/>
            </w:pPr>
            <w:r w:rsidRPr="0057151F">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B10BB7F" w14:textId="77777777" w:rsidR="00D51241" w:rsidRPr="0057151F" w:rsidRDefault="00D51241" w:rsidP="00762E8E">
            <w:pPr>
              <w:pStyle w:val="F5"/>
              <w:jc w:val="center"/>
            </w:pPr>
            <w:r w:rsidRPr="0057151F">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BF5E38E" w14:textId="77777777" w:rsidR="00D51241" w:rsidRPr="0057151F" w:rsidRDefault="00D51241" w:rsidP="00762E8E">
            <w:pPr>
              <w:pStyle w:val="F5"/>
              <w:jc w:val="center"/>
            </w:pPr>
            <w:r w:rsidRPr="0057151F">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327B87F" w14:textId="77777777" w:rsidR="00D51241" w:rsidRPr="0057151F" w:rsidRDefault="00D51241" w:rsidP="00762E8E">
            <w:pPr>
              <w:pStyle w:val="F5"/>
              <w:jc w:val="center"/>
            </w:pPr>
            <w:r w:rsidRPr="0057151F">
              <w:t>PO5</w:t>
            </w:r>
          </w:p>
        </w:tc>
      </w:tr>
      <w:tr w:rsidR="00D51241" w:rsidRPr="0057151F" w14:paraId="29D2775F"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3829C87" w14:textId="77777777" w:rsidR="00D51241" w:rsidRPr="0057151F" w:rsidRDefault="00D51241" w:rsidP="00762E8E">
            <w:pPr>
              <w:pStyle w:val="F5"/>
              <w:jc w:val="center"/>
            </w:pPr>
            <w:r w:rsidRPr="0057151F">
              <w:t>CO1</w:t>
            </w:r>
          </w:p>
        </w:tc>
        <w:tc>
          <w:tcPr>
            <w:tcW w:w="1060" w:type="dxa"/>
            <w:tcBorders>
              <w:top w:val="single" w:sz="4" w:space="0" w:color="auto"/>
              <w:left w:val="single" w:sz="4" w:space="0" w:color="auto"/>
              <w:bottom w:val="single" w:sz="4" w:space="0" w:color="auto"/>
              <w:right w:val="single" w:sz="4" w:space="0" w:color="auto"/>
            </w:tcBorders>
            <w:vAlign w:val="center"/>
          </w:tcPr>
          <w:p w14:paraId="24BBDE68"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564FFCD1"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55A2D13D"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6241FFE7"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19032C98" w14:textId="77777777" w:rsidR="00D51241" w:rsidRPr="0027472B" w:rsidRDefault="00D51241" w:rsidP="00762E8E">
            <w:pPr>
              <w:pStyle w:val="F5"/>
              <w:spacing w:line="276" w:lineRule="auto"/>
              <w:jc w:val="center"/>
            </w:pPr>
            <w:r w:rsidRPr="0027472B">
              <w:rPr>
                <w:w w:val="111"/>
              </w:rPr>
              <w:t>1</w:t>
            </w:r>
          </w:p>
        </w:tc>
      </w:tr>
      <w:tr w:rsidR="00D51241" w:rsidRPr="0057151F" w14:paraId="3CAE3C85"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0A3A3B2D" w14:textId="77777777" w:rsidR="00D51241" w:rsidRPr="0057151F" w:rsidRDefault="00D51241" w:rsidP="00762E8E">
            <w:pPr>
              <w:pStyle w:val="F5"/>
              <w:jc w:val="center"/>
            </w:pPr>
            <w:r w:rsidRPr="0057151F">
              <w:t>CO2</w:t>
            </w:r>
          </w:p>
        </w:tc>
        <w:tc>
          <w:tcPr>
            <w:tcW w:w="1060" w:type="dxa"/>
            <w:tcBorders>
              <w:top w:val="single" w:sz="4" w:space="0" w:color="auto"/>
              <w:left w:val="single" w:sz="4" w:space="0" w:color="auto"/>
              <w:bottom w:val="single" w:sz="4" w:space="0" w:color="auto"/>
              <w:right w:val="single" w:sz="4" w:space="0" w:color="auto"/>
            </w:tcBorders>
            <w:vAlign w:val="center"/>
          </w:tcPr>
          <w:p w14:paraId="76FCE1A5"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5E696EE6"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0DD0666B"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0EF5C9D3"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064C6AEA" w14:textId="77777777" w:rsidR="00D51241" w:rsidRPr="0027472B" w:rsidRDefault="00D51241" w:rsidP="00762E8E">
            <w:pPr>
              <w:pStyle w:val="F5"/>
              <w:spacing w:line="276" w:lineRule="auto"/>
              <w:jc w:val="center"/>
            </w:pPr>
            <w:r w:rsidRPr="0027472B">
              <w:rPr>
                <w:w w:val="111"/>
              </w:rPr>
              <w:t>1</w:t>
            </w:r>
          </w:p>
        </w:tc>
      </w:tr>
      <w:tr w:rsidR="00D51241" w:rsidRPr="0057151F" w14:paraId="2B5B910E"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035485EC" w14:textId="77777777" w:rsidR="00D51241" w:rsidRPr="0057151F" w:rsidRDefault="00D51241" w:rsidP="00762E8E">
            <w:pPr>
              <w:pStyle w:val="F5"/>
              <w:jc w:val="center"/>
            </w:pPr>
            <w:r w:rsidRPr="0057151F">
              <w:t>CO3</w:t>
            </w:r>
          </w:p>
        </w:tc>
        <w:tc>
          <w:tcPr>
            <w:tcW w:w="1060" w:type="dxa"/>
            <w:tcBorders>
              <w:top w:val="single" w:sz="4" w:space="0" w:color="auto"/>
              <w:left w:val="single" w:sz="4" w:space="0" w:color="auto"/>
              <w:bottom w:val="single" w:sz="4" w:space="0" w:color="auto"/>
              <w:right w:val="single" w:sz="4" w:space="0" w:color="auto"/>
            </w:tcBorders>
            <w:vAlign w:val="center"/>
          </w:tcPr>
          <w:p w14:paraId="5CA26CC6"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5E33D10E"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04E7F0DD"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510FFB8B"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6D31D23E" w14:textId="77777777" w:rsidR="00D51241" w:rsidRPr="0027472B" w:rsidRDefault="00D51241" w:rsidP="00762E8E">
            <w:pPr>
              <w:pStyle w:val="F5"/>
              <w:spacing w:line="276" w:lineRule="auto"/>
              <w:jc w:val="center"/>
            </w:pPr>
            <w:r w:rsidRPr="0027472B">
              <w:rPr>
                <w:w w:val="111"/>
              </w:rPr>
              <w:t>1</w:t>
            </w:r>
          </w:p>
        </w:tc>
      </w:tr>
      <w:tr w:rsidR="00D51241" w:rsidRPr="0057151F" w14:paraId="7B102CAE"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72D89BBA" w14:textId="77777777" w:rsidR="00D51241" w:rsidRPr="0057151F" w:rsidRDefault="00D51241" w:rsidP="00762E8E">
            <w:pPr>
              <w:pStyle w:val="F5"/>
              <w:jc w:val="center"/>
            </w:pPr>
            <w:r w:rsidRPr="0057151F">
              <w:t>CO4</w:t>
            </w:r>
          </w:p>
        </w:tc>
        <w:tc>
          <w:tcPr>
            <w:tcW w:w="1060" w:type="dxa"/>
            <w:tcBorders>
              <w:top w:val="single" w:sz="4" w:space="0" w:color="auto"/>
              <w:left w:val="single" w:sz="4" w:space="0" w:color="auto"/>
              <w:bottom w:val="single" w:sz="4" w:space="0" w:color="auto"/>
              <w:right w:val="single" w:sz="4" w:space="0" w:color="auto"/>
            </w:tcBorders>
            <w:vAlign w:val="center"/>
          </w:tcPr>
          <w:p w14:paraId="7ADB2002"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4367ED3B"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0504B7B2"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2107D12D" w14:textId="77777777" w:rsidR="00D51241" w:rsidRPr="0027472B" w:rsidRDefault="00D51241" w:rsidP="00762E8E">
            <w:pPr>
              <w:pStyle w:val="F5"/>
              <w:spacing w:line="276" w:lineRule="auto"/>
              <w:jc w:val="center"/>
            </w:pPr>
            <w:r w:rsidRPr="0027472B">
              <w:rPr>
                <w:w w:val="111"/>
              </w:rPr>
              <w:t>3</w:t>
            </w:r>
          </w:p>
        </w:tc>
        <w:tc>
          <w:tcPr>
            <w:tcW w:w="1060" w:type="dxa"/>
            <w:tcBorders>
              <w:top w:val="single" w:sz="4" w:space="0" w:color="auto"/>
              <w:left w:val="single" w:sz="4" w:space="0" w:color="auto"/>
              <w:bottom w:val="single" w:sz="4" w:space="0" w:color="auto"/>
              <w:right w:val="single" w:sz="4" w:space="0" w:color="auto"/>
            </w:tcBorders>
            <w:vAlign w:val="center"/>
          </w:tcPr>
          <w:p w14:paraId="43F076F3" w14:textId="77777777" w:rsidR="00D51241" w:rsidRPr="0027472B" w:rsidRDefault="00D51241" w:rsidP="00762E8E">
            <w:pPr>
              <w:pStyle w:val="F5"/>
              <w:spacing w:line="276" w:lineRule="auto"/>
              <w:jc w:val="center"/>
            </w:pPr>
            <w:r w:rsidRPr="0027472B">
              <w:rPr>
                <w:w w:val="111"/>
              </w:rPr>
              <w:t>1</w:t>
            </w:r>
          </w:p>
        </w:tc>
      </w:tr>
    </w:tbl>
    <w:p w14:paraId="368EF856" w14:textId="77777777" w:rsidR="00D51241" w:rsidRPr="0057151F" w:rsidRDefault="00D51241" w:rsidP="00D51241">
      <w:pPr>
        <w:pStyle w:val="F5"/>
        <w:rPr>
          <w:rFonts w:ascii="Bookman Old Style" w:hAnsi="Bookman Old Style"/>
          <w:sz w:val="20"/>
          <w:szCs w:val="20"/>
        </w:rPr>
      </w:pPr>
    </w:p>
    <w:p w14:paraId="25D9CF17" w14:textId="77777777" w:rsidR="00000C81" w:rsidRDefault="00000C81">
      <w:pPr>
        <w:rPr>
          <w:sz w:val="27"/>
          <w:szCs w:val="27"/>
        </w:rPr>
      </w:pPr>
      <w:r>
        <w:rPr>
          <w:sz w:val="27"/>
          <w:szCs w:val="27"/>
        </w:rPr>
        <w:br w:type="page"/>
      </w:r>
    </w:p>
    <w:p w14:paraId="2FEA62A6" w14:textId="77777777" w:rsidR="00F11EF1" w:rsidRDefault="00F11EF1">
      <w:pPr>
        <w:rPr>
          <w:sz w:val="27"/>
          <w:szCs w:val="27"/>
        </w:rPr>
      </w:pPr>
    </w:p>
    <w:p w14:paraId="4DD7441C" w14:textId="77777777" w:rsidR="00F11EF1" w:rsidRPr="0057151F" w:rsidRDefault="00F11EF1" w:rsidP="00F11EF1">
      <w:pPr>
        <w:rPr>
          <w:rFonts w:ascii="Bookman Old Style" w:hAnsi="Bookman Old Styl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819"/>
        <w:gridCol w:w="2100"/>
      </w:tblGrid>
      <w:tr w:rsidR="00F11EF1" w:rsidRPr="0057151F" w14:paraId="6FAACEF5" w14:textId="77777777" w:rsidTr="00762E8E">
        <w:trPr>
          <w:trHeight w:val="562"/>
        </w:trPr>
        <w:tc>
          <w:tcPr>
            <w:tcW w:w="1096" w:type="pct"/>
            <w:tcBorders>
              <w:top w:val="single" w:sz="4" w:space="0" w:color="auto"/>
              <w:left w:val="single" w:sz="4" w:space="0" w:color="auto"/>
              <w:bottom w:val="single" w:sz="4" w:space="0" w:color="auto"/>
              <w:right w:val="single" w:sz="4" w:space="0" w:color="auto"/>
            </w:tcBorders>
            <w:vAlign w:val="center"/>
          </w:tcPr>
          <w:p w14:paraId="565CBCCA" w14:textId="77777777" w:rsidR="00F11EF1" w:rsidRPr="0057151F" w:rsidRDefault="00F11EF1" w:rsidP="00762E8E">
            <w:pPr>
              <w:jc w:val="center"/>
              <w:rPr>
                <w:rFonts w:ascii="Bookman Old Style" w:hAnsi="Bookman Old Style"/>
                <w:b/>
                <w:bCs/>
                <w:sz w:val="20"/>
                <w:szCs w:val="20"/>
              </w:rPr>
            </w:pPr>
            <w:r w:rsidRPr="0057151F">
              <w:rPr>
                <w:rFonts w:ascii="Bookman Old Style" w:hAnsi="Bookman Old Style"/>
                <w:b/>
                <w:bCs/>
                <w:sz w:val="20"/>
                <w:szCs w:val="20"/>
              </w:rPr>
              <w:br w:type="page"/>
            </w:r>
            <w:r w:rsidRPr="0057151F">
              <w:rPr>
                <w:rFonts w:ascii="Bookman Old Style" w:hAnsi="Bookman Old Style"/>
                <w:b/>
                <w:bCs/>
                <w:sz w:val="20"/>
                <w:szCs w:val="20"/>
              </w:rPr>
              <w:br w:type="page"/>
            </w:r>
            <w:r w:rsidRPr="0057151F">
              <w:rPr>
                <w:rFonts w:ascii="Bookman Old Style" w:hAnsi="Bookman Old Style"/>
                <w:b/>
                <w:bCs/>
                <w:sz w:val="20"/>
                <w:szCs w:val="20"/>
              </w:rPr>
              <w:br w:type="page"/>
            </w:r>
          </w:p>
          <w:p w14:paraId="3EC36A53"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SEMESTER : III</w:t>
            </w:r>
          </w:p>
        </w:tc>
        <w:tc>
          <w:tcPr>
            <w:tcW w:w="2719" w:type="pct"/>
            <w:vMerge w:val="restart"/>
            <w:tcBorders>
              <w:top w:val="single" w:sz="4" w:space="0" w:color="auto"/>
              <w:left w:val="single" w:sz="4" w:space="0" w:color="auto"/>
              <w:bottom w:val="single" w:sz="4" w:space="0" w:color="auto"/>
              <w:right w:val="single" w:sz="4" w:space="0" w:color="auto"/>
            </w:tcBorders>
            <w:vAlign w:val="center"/>
          </w:tcPr>
          <w:p w14:paraId="69D2BCEE" w14:textId="77777777" w:rsidR="00F11EF1" w:rsidRPr="0057151F" w:rsidRDefault="00F11EF1" w:rsidP="00762E8E">
            <w:pPr>
              <w:pStyle w:val="Default"/>
              <w:rPr>
                <w:rFonts w:ascii="Bookman Old Style" w:hAnsi="Bookman Old Style"/>
                <w:b/>
                <w:bCs/>
              </w:rPr>
            </w:pPr>
          </w:p>
          <w:p w14:paraId="54A6DAF0" w14:textId="77777777" w:rsidR="00F11EF1" w:rsidRPr="0057151F" w:rsidRDefault="00F11EF1" w:rsidP="00762E8E">
            <w:pPr>
              <w:pStyle w:val="Default"/>
              <w:jc w:val="center"/>
              <w:rPr>
                <w:rFonts w:ascii="Bookman Old Style" w:hAnsi="Bookman Old Style"/>
                <w:b/>
                <w:bCs/>
              </w:rPr>
            </w:pPr>
            <w:r w:rsidRPr="0057151F">
              <w:rPr>
                <w:rFonts w:ascii="Bookman Old Style" w:hAnsi="Bookman Old Style"/>
                <w:b/>
                <w:bCs/>
              </w:rPr>
              <w:t>COURSE CODE:22UZOOC33</w:t>
            </w:r>
          </w:p>
          <w:p w14:paraId="202A1948" w14:textId="77777777" w:rsidR="00F11EF1" w:rsidRPr="0057151F" w:rsidRDefault="00F11EF1" w:rsidP="00762E8E">
            <w:pPr>
              <w:pStyle w:val="Default"/>
              <w:jc w:val="center"/>
              <w:rPr>
                <w:rFonts w:ascii="Bookman Old Style" w:hAnsi="Bookman Old Style"/>
              </w:rPr>
            </w:pPr>
            <w:r w:rsidRPr="0057151F">
              <w:rPr>
                <w:rFonts w:ascii="Bookman Old Style" w:hAnsi="Bookman Old Style"/>
                <w:b/>
                <w:bCs/>
              </w:rPr>
              <w:t>COURSE TITLE:CELL AND MOLECULAR BIOLOGY</w:t>
            </w:r>
          </w:p>
        </w:tc>
        <w:tc>
          <w:tcPr>
            <w:tcW w:w="1185" w:type="pct"/>
            <w:tcBorders>
              <w:top w:val="single" w:sz="4" w:space="0" w:color="auto"/>
              <w:left w:val="single" w:sz="4" w:space="0" w:color="auto"/>
              <w:bottom w:val="single" w:sz="4" w:space="0" w:color="auto"/>
              <w:right w:val="single" w:sz="4" w:space="0" w:color="auto"/>
            </w:tcBorders>
            <w:vAlign w:val="center"/>
            <w:hideMark/>
          </w:tcPr>
          <w:p w14:paraId="0A18AECF"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CREDITS:4</w:t>
            </w:r>
          </w:p>
          <w:p w14:paraId="6FF6F1E5" w14:textId="77777777" w:rsidR="00F11EF1" w:rsidRPr="0057151F" w:rsidRDefault="00F11EF1" w:rsidP="00762E8E">
            <w:pPr>
              <w:rPr>
                <w:rFonts w:ascii="Bookman Old Style" w:hAnsi="Bookman Old Style"/>
                <w:b/>
                <w:bCs/>
                <w:sz w:val="20"/>
                <w:szCs w:val="20"/>
              </w:rPr>
            </w:pPr>
          </w:p>
        </w:tc>
      </w:tr>
      <w:tr w:rsidR="00F11EF1" w:rsidRPr="0057151F" w14:paraId="1D93EE3D" w14:textId="77777777" w:rsidTr="00762E8E">
        <w:tc>
          <w:tcPr>
            <w:tcW w:w="1096" w:type="pct"/>
            <w:tcBorders>
              <w:top w:val="single" w:sz="4" w:space="0" w:color="auto"/>
              <w:left w:val="single" w:sz="4" w:space="0" w:color="auto"/>
              <w:bottom w:val="single" w:sz="4" w:space="0" w:color="auto"/>
              <w:right w:val="single" w:sz="4" w:space="0" w:color="auto"/>
            </w:tcBorders>
            <w:vAlign w:val="center"/>
            <w:hideMark/>
          </w:tcPr>
          <w:p w14:paraId="06D27515"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PART:III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265A5" w14:textId="77777777" w:rsidR="00F11EF1" w:rsidRPr="0057151F" w:rsidRDefault="00F11EF1" w:rsidP="00762E8E">
            <w:pPr>
              <w:rPr>
                <w:rFonts w:ascii="Bookman Old Style" w:hAnsi="Bookman Old Style"/>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52623B90" w14:textId="2852A614" w:rsidR="00F11EF1" w:rsidRPr="0057151F" w:rsidRDefault="00CE2548" w:rsidP="00762E8E">
            <w:pPr>
              <w:rPr>
                <w:rFonts w:ascii="Bookman Old Style" w:hAnsi="Bookman Old Style"/>
                <w:b/>
                <w:bCs/>
                <w:sz w:val="20"/>
                <w:szCs w:val="20"/>
              </w:rPr>
            </w:pPr>
            <w:r>
              <w:rPr>
                <w:rFonts w:ascii="Bookman Old Style" w:hAnsi="Bookman Old Style"/>
                <w:b/>
                <w:bCs/>
                <w:sz w:val="20"/>
                <w:szCs w:val="20"/>
              </w:rPr>
              <w:t xml:space="preserve"> </w:t>
            </w:r>
            <w:r w:rsidR="00F11EF1" w:rsidRPr="0057151F">
              <w:rPr>
                <w:rFonts w:ascii="Bookman Old Style" w:hAnsi="Bookman Old Style"/>
                <w:b/>
                <w:bCs/>
                <w:sz w:val="20"/>
                <w:szCs w:val="20"/>
              </w:rPr>
              <w:t>HOURS:4</w:t>
            </w:r>
            <w:r>
              <w:rPr>
                <w:lang w:val="en-IN"/>
              </w:rPr>
              <w:t>/W</w:t>
            </w:r>
          </w:p>
        </w:tc>
      </w:tr>
    </w:tbl>
    <w:p w14:paraId="4F27555A" w14:textId="77777777" w:rsidR="00F11EF1" w:rsidRPr="0057151F" w:rsidRDefault="00F11EF1" w:rsidP="00F11EF1">
      <w:pPr>
        <w:pStyle w:val="Default"/>
        <w:jc w:val="both"/>
        <w:rPr>
          <w:rFonts w:ascii="Bookman Old Style" w:hAnsi="Bookman Old Style"/>
          <w:b/>
          <w:bCs/>
        </w:rPr>
      </w:pPr>
    </w:p>
    <w:p w14:paraId="33024A91" w14:textId="77777777" w:rsidR="00F11EF1" w:rsidRPr="0057151F" w:rsidRDefault="00F11EF1" w:rsidP="00F11EF1">
      <w:pPr>
        <w:pStyle w:val="Default"/>
        <w:jc w:val="both"/>
        <w:rPr>
          <w:rFonts w:ascii="Bookman Old Style" w:hAnsi="Bookman Old Style"/>
          <w:b/>
          <w:bCs/>
        </w:rPr>
      </w:pPr>
      <w:r w:rsidRPr="0057151F">
        <w:rPr>
          <w:rFonts w:ascii="Bookman Old Style" w:hAnsi="Bookman Old Style"/>
          <w:b/>
          <w:bCs/>
        </w:rPr>
        <w:t>Learning Objective:</w:t>
      </w:r>
    </w:p>
    <w:p w14:paraId="79F37397" w14:textId="77777777" w:rsidR="00F11EF1" w:rsidRPr="0057151F" w:rsidRDefault="00F11EF1" w:rsidP="00DC1E87">
      <w:pPr>
        <w:pStyle w:val="Default"/>
        <w:numPr>
          <w:ilvl w:val="0"/>
          <w:numId w:val="40"/>
        </w:numPr>
        <w:autoSpaceDE w:val="0"/>
        <w:autoSpaceDN w:val="0"/>
        <w:adjustRightInd w:val="0"/>
        <w:rPr>
          <w:rFonts w:ascii="Bookman Old Style" w:hAnsi="Bookman Old Style"/>
          <w:bCs/>
        </w:rPr>
      </w:pPr>
      <w:r w:rsidRPr="0057151F">
        <w:rPr>
          <w:rFonts w:ascii="Bookman Old Style" w:hAnsi="Bookman Old Style"/>
        </w:rPr>
        <w:t xml:space="preserve">Have an enhanced knowledge on microscopes, </w:t>
      </w:r>
      <w:r w:rsidRPr="0057151F">
        <w:rPr>
          <w:rFonts w:ascii="Bookman Old Style" w:hAnsi="Bookman Old Style"/>
          <w:bCs/>
        </w:rPr>
        <w:t>cytological techniques.</w:t>
      </w:r>
    </w:p>
    <w:p w14:paraId="0BA65CAC" w14:textId="77777777" w:rsidR="00F11EF1" w:rsidRPr="0057151F" w:rsidRDefault="00F11EF1" w:rsidP="00A26770">
      <w:pPr>
        <w:pStyle w:val="Default"/>
        <w:numPr>
          <w:ilvl w:val="0"/>
          <w:numId w:val="40"/>
        </w:numPr>
        <w:autoSpaceDE w:val="0"/>
        <w:autoSpaceDN w:val="0"/>
        <w:adjustRightInd w:val="0"/>
        <w:rPr>
          <w:rFonts w:ascii="Bookman Old Style" w:hAnsi="Bookman Old Style"/>
          <w:b/>
        </w:rPr>
      </w:pPr>
      <w:r w:rsidRPr="0057151F">
        <w:rPr>
          <w:rFonts w:ascii="Bookman Old Style" w:hAnsi="Bookman Old Style"/>
          <w:bCs/>
        </w:rPr>
        <w:t>To provide a basic information on structure and functions of cell and cell organelles.</w:t>
      </w:r>
    </w:p>
    <w:p w14:paraId="083DECDB" w14:textId="77777777" w:rsidR="00F11EF1" w:rsidRPr="0057151F" w:rsidRDefault="00F11EF1" w:rsidP="00A26770">
      <w:pPr>
        <w:pStyle w:val="Default"/>
        <w:numPr>
          <w:ilvl w:val="0"/>
          <w:numId w:val="40"/>
        </w:numPr>
        <w:autoSpaceDE w:val="0"/>
        <w:autoSpaceDN w:val="0"/>
        <w:adjustRightInd w:val="0"/>
        <w:jc w:val="both"/>
        <w:rPr>
          <w:rFonts w:ascii="Bookman Old Style" w:hAnsi="Bookman Old Style"/>
          <w:bCs/>
        </w:rPr>
      </w:pPr>
      <w:r w:rsidRPr="0057151F">
        <w:rPr>
          <w:rFonts w:ascii="Bookman Old Style" w:hAnsi="Bookman Old Style"/>
        </w:rPr>
        <w:t>To gain an understanding of chemical and molecular processes that occur in and between cells.</w:t>
      </w:r>
    </w:p>
    <w:p w14:paraId="4AB45424" w14:textId="77777777" w:rsidR="00F11EF1" w:rsidRPr="0057151F" w:rsidRDefault="00F11EF1" w:rsidP="00A26770">
      <w:pPr>
        <w:pStyle w:val="Default"/>
        <w:numPr>
          <w:ilvl w:val="0"/>
          <w:numId w:val="40"/>
        </w:numPr>
        <w:autoSpaceDE w:val="0"/>
        <w:autoSpaceDN w:val="0"/>
        <w:adjustRightInd w:val="0"/>
        <w:jc w:val="both"/>
        <w:rPr>
          <w:rFonts w:ascii="Bookman Old Style" w:hAnsi="Bookman Old Style"/>
          <w:bCs/>
        </w:rPr>
      </w:pPr>
      <w:r w:rsidRPr="0057151F">
        <w:rPr>
          <w:rFonts w:ascii="Bookman Old Style" w:hAnsi="Bookman Old Style"/>
        </w:rPr>
        <w:t xml:space="preserve">To provide the basic knowledge on </w:t>
      </w:r>
      <w:r w:rsidRPr="0057151F">
        <w:rPr>
          <w:rFonts w:ascii="Bookman Old Style" w:hAnsi="Bookman Old Style"/>
          <w:bCs/>
        </w:rPr>
        <w:t xml:space="preserve">biochemical </w:t>
      </w:r>
      <w:r w:rsidRPr="0057151F">
        <w:rPr>
          <w:rFonts w:ascii="Bookman Old Style" w:hAnsi="Bookman Old Style"/>
        </w:rPr>
        <w:t xml:space="preserve">and </w:t>
      </w:r>
      <w:r w:rsidRPr="0057151F">
        <w:rPr>
          <w:rFonts w:ascii="Bookman Old Style" w:hAnsi="Bookman Old Style"/>
          <w:bCs/>
        </w:rPr>
        <w:t>cell culture techniques .</w:t>
      </w:r>
    </w:p>
    <w:p w14:paraId="030CC6F8" w14:textId="77777777" w:rsidR="00F11EF1" w:rsidRPr="0057151F" w:rsidRDefault="00F11EF1" w:rsidP="00A26770">
      <w:pPr>
        <w:pStyle w:val="Default"/>
        <w:numPr>
          <w:ilvl w:val="0"/>
          <w:numId w:val="40"/>
        </w:numPr>
        <w:autoSpaceDE w:val="0"/>
        <w:autoSpaceDN w:val="0"/>
        <w:adjustRightInd w:val="0"/>
        <w:jc w:val="both"/>
        <w:rPr>
          <w:rFonts w:ascii="Bookman Old Style" w:hAnsi="Bookman Old Style"/>
          <w:bCs/>
        </w:rPr>
      </w:pPr>
      <w:r w:rsidRPr="0057151F">
        <w:rPr>
          <w:rFonts w:ascii="Bookman Old Style" w:hAnsi="Bookman Old Style"/>
          <w:bCs/>
        </w:rPr>
        <w:t xml:space="preserve">To give in-depth knowledge of biological and medicinal processes through the investigation of the underlying molecular mechanisms. </w:t>
      </w:r>
    </w:p>
    <w:p w14:paraId="1C39BC10"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 I </w:t>
      </w:r>
    </w:p>
    <w:p w14:paraId="6DF06C7B"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History of Cell and Molecular Biology </w:t>
      </w:r>
      <w:r w:rsidRPr="0057151F">
        <w:rPr>
          <w:rFonts w:ascii="Bookman Old Style" w:hAnsi="Bookman Old Style"/>
        </w:rPr>
        <w:t xml:space="preserve">– Principles of microscopes light and electron, </w:t>
      </w:r>
      <w:r w:rsidRPr="0057151F">
        <w:rPr>
          <w:rFonts w:ascii="Bookman Old Style" w:hAnsi="Bookman Old Style"/>
          <w:b/>
          <w:bCs/>
        </w:rPr>
        <w:t xml:space="preserve">Cytological techniques </w:t>
      </w:r>
      <w:r w:rsidRPr="0057151F">
        <w:rPr>
          <w:rFonts w:ascii="Bookman Old Style" w:hAnsi="Bookman Old Style"/>
        </w:rPr>
        <w:t xml:space="preserve">- cell fractionation, Homogenization Centrifugation, Isolation of Sub-cellular components. </w:t>
      </w:r>
      <w:r w:rsidRPr="0057151F">
        <w:rPr>
          <w:rFonts w:ascii="Bookman Old Style" w:hAnsi="Bookman Old Style"/>
          <w:b/>
          <w:bCs/>
        </w:rPr>
        <w:t xml:space="preserve">Biochemical techniques </w:t>
      </w:r>
      <w:r w:rsidRPr="0057151F">
        <w:rPr>
          <w:rFonts w:ascii="Bookman Old Style" w:hAnsi="Bookman Old Style"/>
        </w:rPr>
        <w:t xml:space="preserve">– Electrophoresis and their applications. </w:t>
      </w:r>
      <w:r w:rsidRPr="0057151F">
        <w:rPr>
          <w:rFonts w:ascii="Bookman Old Style" w:hAnsi="Bookman Old Style"/>
          <w:b/>
          <w:bCs/>
        </w:rPr>
        <w:t xml:space="preserve">Cell culture techniques </w:t>
      </w:r>
      <w:r w:rsidRPr="0057151F">
        <w:rPr>
          <w:rFonts w:ascii="Bookman Old Style" w:hAnsi="Bookman Old Style"/>
        </w:rPr>
        <w:t>and applications.</w:t>
      </w:r>
    </w:p>
    <w:p w14:paraId="3B7EA425"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 II </w:t>
      </w:r>
    </w:p>
    <w:p w14:paraId="046BE3DB"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Cell </w:t>
      </w:r>
      <w:r w:rsidRPr="0057151F">
        <w:rPr>
          <w:rFonts w:ascii="Bookman Old Style" w:hAnsi="Bookman Old Style"/>
        </w:rPr>
        <w:t xml:space="preserve">– Cell theory, Ultra structure of animal cell – structure, composition and functions – cell components – Plasma Membrane – Endoplasmic reticulum, Ribosomes, Golgi Complex, </w:t>
      </w:r>
      <w:proofErr w:type="spellStart"/>
      <w:r w:rsidRPr="0057151F">
        <w:rPr>
          <w:rFonts w:ascii="Bookman Old Style" w:hAnsi="Bookman Old Style"/>
        </w:rPr>
        <w:t>Lysomes</w:t>
      </w:r>
      <w:proofErr w:type="spellEnd"/>
      <w:r w:rsidRPr="0057151F">
        <w:rPr>
          <w:rFonts w:ascii="Bookman Old Style" w:hAnsi="Bookman Old Style"/>
        </w:rPr>
        <w:t xml:space="preserve">, </w:t>
      </w:r>
      <w:proofErr w:type="spellStart"/>
      <w:r w:rsidRPr="0057151F">
        <w:rPr>
          <w:rFonts w:ascii="Bookman Old Style" w:hAnsi="Bookman Old Style"/>
        </w:rPr>
        <w:t>Glyoxisomes</w:t>
      </w:r>
      <w:proofErr w:type="spellEnd"/>
      <w:r w:rsidRPr="0057151F">
        <w:rPr>
          <w:rFonts w:ascii="Bookman Old Style" w:hAnsi="Bookman Old Style"/>
        </w:rPr>
        <w:t xml:space="preserve">, peroxisomes, centrioles and Mitochondria. </w:t>
      </w:r>
    </w:p>
    <w:p w14:paraId="3A10F5D1"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 III </w:t>
      </w:r>
    </w:p>
    <w:p w14:paraId="37B321AD"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Cytoplasm </w:t>
      </w:r>
      <w:r w:rsidRPr="0057151F">
        <w:rPr>
          <w:rFonts w:ascii="Bookman Old Style" w:hAnsi="Bookman Old Style"/>
        </w:rPr>
        <w:t xml:space="preserve">– Physical, chemical and biological properties. </w:t>
      </w:r>
      <w:r w:rsidRPr="0057151F">
        <w:rPr>
          <w:rFonts w:ascii="Bookman Old Style" w:hAnsi="Bookman Old Style"/>
          <w:b/>
          <w:bCs/>
        </w:rPr>
        <w:t xml:space="preserve">Nucleus </w:t>
      </w:r>
      <w:r w:rsidRPr="0057151F">
        <w:rPr>
          <w:rFonts w:ascii="Bookman Old Style" w:hAnsi="Bookman Old Style"/>
        </w:rPr>
        <w:t xml:space="preserve">– Ultrastructure, Composition and Function – </w:t>
      </w:r>
      <w:r w:rsidRPr="0057151F">
        <w:rPr>
          <w:rFonts w:ascii="Bookman Old Style" w:hAnsi="Bookman Old Style"/>
          <w:b/>
          <w:bCs/>
        </w:rPr>
        <w:t xml:space="preserve">Chromosomes </w:t>
      </w:r>
      <w:r w:rsidRPr="0057151F">
        <w:rPr>
          <w:rFonts w:ascii="Bookman Old Style" w:hAnsi="Bookman Old Style"/>
        </w:rPr>
        <w:t xml:space="preserve">– Giant chromosomes (Polytene and Lamp brush chromosomes). </w:t>
      </w:r>
    </w:p>
    <w:p w14:paraId="6E1FC003"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 IV </w:t>
      </w:r>
    </w:p>
    <w:p w14:paraId="53162EF2"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Cell cycle and cell division </w:t>
      </w:r>
      <w:r w:rsidRPr="0057151F">
        <w:rPr>
          <w:rFonts w:ascii="Bookman Old Style" w:hAnsi="Bookman Old Style"/>
        </w:rPr>
        <w:t xml:space="preserve">– Amitosis, Mitosis and meiosis and their significance. </w:t>
      </w:r>
      <w:r w:rsidRPr="0057151F">
        <w:rPr>
          <w:rFonts w:ascii="Bookman Old Style" w:hAnsi="Bookman Old Style"/>
          <w:b/>
          <w:bCs/>
        </w:rPr>
        <w:t xml:space="preserve">Cancer biology </w:t>
      </w:r>
      <w:r w:rsidRPr="0057151F">
        <w:rPr>
          <w:rFonts w:ascii="Bookman Old Style" w:hAnsi="Bookman Old Style"/>
        </w:rPr>
        <w:t xml:space="preserve">– structure of cancer cell, carcinogenesis. </w:t>
      </w:r>
      <w:r w:rsidRPr="0057151F">
        <w:rPr>
          <w:rFonts w:ascii="Bookman Old Style" w:hAnsi="Bookman Old Style"/>
          <w:b/>
          <w:bCs/>
        </w:rPr>
        <w:t xml:space="preserve">Aging </w:t>
      </w:r>
      <w:r w:rsidRPr="0057151F">
        <w:rPr>
          <w:rFonts w:ascii="Bookman Old Style" w:hAnsi="Bookman Old Style"/>
        </w:rPr>
        <w:t xml:space="preserve">– Cell death and apoptosis. </w:t>
      </w:r>
    </w:p>
    <w:p w14:paraId="1513DD7F"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 V </w:t>
      </w:r>
    </w:p>
    <w:p w14:paraId="362513F9" w14:textId="77777777" w:rsidR="00F11EF1" w:rsidRPr="0057151F" w:rsidRDefault="00F11EF1" w:rsidP="00F11EF1">
      <w:pPr>
        <w:pStyle w:val="Default"/>
        <w:jc w:val="both"/>
        <w:rPr>
          <w:rFonts w:ascii="Bookman Old Style" w:hAnsi="Bookman Old Style"/>
          <w:b/>
          <w:bCs/>
        </w:rPr>
      </w:pPr>
      <w:r w:rsidRPr="0057151F">
        <w:rPr>
          <w:rFonts w:ascii="Bookman Old Style" w:hAnsi="Bookman Old Style"/>
          <w:b/>
          <w:bCs/>
        </w:rPr>
        <w:t xml:space="preserve">Structure and functions of DNA &amp; types of RNA </w:t>
      </w:r>
      <w:r w:rsidRPr="0057151F">
        <w:rPr>
          <w:rFonts w:ascii="Bookman Old Style" w:hAnsi="Bookman Old Style"/>
        </w:rPr>
        <w:t xml:space="preserve">[mRNA, tRNA, rRNA]. Semi conservative replication, mechanism and enzymology of DNA replication, </w:t>
      </w:r>
      <w:r w:rsidRPr="0057151F">
        <w:rPr>
          <w:rFonts w:ascii="Bookman Old Style" w:hAnsi="Bookman Old Style"/>
          <w:b/>
          <w:bCs/>
        </w:rPr>
        <w:t xml:space="preserve">Protein synthesis. </w:t>
      </w:r>
    </w:p>
    <w:p w14:paraId="477C1232" w14:textId="77777777" w:rsidR="00F11EF1" w:rsidRPr="0057151F" w:rsidRDefault="00F11EF1" w:rsidP="00F11EF1">
      <w:pPr>
        <w:pStyle w:val="Default"/>
        <w:jc w:val="both"/>
        <w:rPr>
          <w:rFonts w:ascii="Bookman Old Style" w:hAnsi="Bookman Old Style"/>
          <w:b/>
          <w:bCs/>
        </w:rPr>
      </w:pPr>
    </w:p>
    <w:p w14:paraId="7DD2E0BA" w14:textId="77777777" w:rsidR="00F11EF1" w:rsidRPr="0057151F" w:rsidRDefault="00F11EF1" w:rsidP="00F11EF1">
      <w:pPr>
        <w:pStyle w:val="Default"/>
        <w:jc w:val="both"/>
        <w:rPr>
          <w:rFonts w:ascii="Bookman Old Style" w:hAnsi="Bookman Old Style"/>
          <w:b/>
        </w:rPr>
      </w:pPr>
      <w:r w:rsidRPr="0057151F">
        <w:rPr>
          <w:rFonts w:ascii="Bookman Old Style" w:hAnsi="Bookman Old Style"/>
          <w:b/>
        </w:rPr>
        <w:t>Course Outcomes:</w:t>
      </w:r>
    </w:p>
    <w:p w14:paraId="1E04343C" w14:textId="77777777" w:rsidR="00F11EF1" w:rsidRDefault="00F11EF1" w:rsidP="00F11EF1">
      <w:pPr>
        <w:pStyle w:val="Default"/>
        <w:rPr>
          <w:rFonts w:ascii="Bookman Old Style" w:hAnsi="Bookman Old Style"/>
        </w:rPr>
      </w:pPr>
      <w:r w:rsidRPr="0057151F">
        <w:rPr>
          <w:rFonts w:ascii="Bookman Old Style" w:hAnsi="Bookman Old Style"/>
          <w:b/>
        </w:rPr>
        <w:t>1</w:t>
      </w:r>
      <w:r w:rsidRPr="0057151F">
        <w:rPr>
          <w:rFonts w:ascii="Bookman Old Style" w:hAnsi="Bookman Old Style"/>
        </w:rPr>
        <w:t xml:space="preserve">. To understand the Principles of microscopes , </w:t>
      </w:r>
      <w:r w:rsidRPr="0057151F">
        <w:rPr>
          <w:rFonts w:ascii="Bookman Old Style" w:hAnsi="Bookman Old Style"/>
          <w:bCs/>
        </w:rPr>
        <w:t>Cytological techniques</w:t>
      </w:r>
      <w:r w:rsidRPr="0057151F">
        <w:rPr>
          <w:rFonts w:ascii="Bookman Old Style" w:hAnsi="Bookman Old Style"/>
        </w:rPr>
        <w:t xml:space="preserve"> and to describe the </w:t>
      </w:r>
    </w:p>
    <w:p w14:paraId="2254B498" w14:textId="77777777" w:rsidR="00F11EF1" w:rsidRPr="0057151F" w:rsidRDefault="00F11EF1" w:rsidP="00F11EF1">
      <w:pPr>
        <w:pStyle w:val="Default"/>
        <w:rPr>
          <w:rFonts w:ascii="Bookman Old Style" w:hAnsi="Bookman Old Style"/>
        </w:rPr>
      </w:pPr>
      <w:r>
        <w:rPr>
          <w:rFonts w:ascii="Bookman Old Style" w:hAnsi="Bookman Old Style"/>
        </w:rPr>
        <w:t xml:space="preserve">    </w:t>
      </w:r>
      <w:r w:rsidRPr="0057151F">
        <w:rPr>
          <w:rFonts w:ascii="Bookman Old Style" w:hAnsi="Bookman Old Style"/>
        </w:rPr>
        <w:t>Cell  theory, Ultra structure of animal cell .</w:t>
      </w:r>
    </w:p>
    <w:p w14:paraId="26A0FA0C" w14:textId="77777777" w:rsidR="00F11EF1" w:rsidRDefault="00F11EF1" w:rsidP="00F11EF1">
      <w:pPr>
        <w:pStyle w:val="Default"/>
        <w:rPr>
          <w:rFonts w:ascii="Bookman Old Style" w:hAnsi="Bookman Old Style"/>
        </w:rPr>
      </w:pPr>
      <w:r w:rsidRPr="0057151F">
        <w:rPr>
          <w:rFonts w:ascii="Bookman Old Style" w:hAnsi="Bookman Old Style"/>
          <w:b/>
        </w:rPr>
        <w:t>2</w:t>
      </w:r>
      <w:r w:rsidRPr="0057151F">
        <w:rPr>
          <w:rFonts w:ascii="Bookman Old Style" w:hAnsi="Bookman Old Style"/>
        </w:rPr>
        <w:t>. To recognize the properties of cytoplasm ,</w:t>
      </w:r>
      <w:r w:rsidRPr="0057151F">
        <w:rPr>
          <w:rFonts w:ascii="Bookman Old Style" w:hAnsi="Bookman Old Style"/>
          <w:bCs/>
        </w:rPr>
        <w:t>cell cycle , cell division</w:t>
      </w:r>
      <w:r w:rsidRPr="0057151F">
        <w:rPr>
          <w:rFonts w:ascii="Bookman Old Style" w:hAnsi="Bookman Old Style"/>
        </w:rPr>
        <w:t xml:space="preserve">, Ultra structure and </w:t>
      </w:r>
    </w:p>
    <w:p w14:paraId="08A55523" w14:textId="77777777" w:rsidR="00F11EF1" w:rsidRPr="0057151F" w:rsidRDefault="00F11EF1" w:rsidP="00F11EF1">
      <w:pPr>
        <w:pStyle w:val="Default"/>
        <w:rPr>
          <w:rFonts w:ascii="Bookman Old Style" w:hAnsi="Bookman Old Style"/>
        </w:rPr>
      </w:pPr>
      <w:r>
        <w:rPr>
          <w:rFonts w:ascii="Bookman Old Style" w:hAnsi="Bookman Old Style"/>
        </w:rPr>
        <w:t xml:space="preserve">     </w:t>
      </w:r>
      <w:r w:rsidRPr="0057151F">
        <w:rPr>
          <w:rFonts w:ascii="Bookman Old Style" w:hAnsi="Bookman Old Style"/>
          <w:bCs/>
        </w:rPr>
        <w:t>functions</w:t>
      </w:r>
      <w:r w:rsidRPr="0057151F">
        <w:rPr>
          <w:rFonts w:ascii="Bookman Old Style" w:hAnsi="Bookman Old Style"/>
        </w:rPr>
        <w:t xml:space="preserve"> cell organelles.</w:t>
      </w:r>
    </w:p>
    <w:p w14:paraId="49BFCAB9"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rPr>
        <w:t>3.</w:t>
      </w:r>
      <w:r w:rsidRPr="0057151F">
        <w:rPr>
          <w:rFonts w:ascii="Bookman Old Style" w:hAnsi="Bookman Old Style"/>
        </w:rPr>
        <w:t xml:space="preserve"> To get knowledge on </w:t>
      </w:r>
      <w:r w:rsidRPr="0057151F">
        <w:rPr>
          <w:rFonts w:ascii="Bookman Old Style" w:hAnsi="Bookman Old Style"/>
          <w:bCs/>
        </w:rPr>
        <w:t xml:space="preserve">biochemical </w:t>
      </w:r>
      <w:r w:rsidRPr="0057151F">
        <w:rPr>
          <w:rFonts w:ascii="Bookman Old Style" w:hAnsi="Bookman Old Style"/>
        </w:rPr>
        <w:t xml:space="preserve">and </w:t>
      </w:r>
      <w:r w:rsidRPr="0057151F">
        <w:rPr>
          <w:rFonts w:ascii="Bookman Old Style" w:hAnsi="Bookman Old Style"/>
          <w:bCs/>
        </w:rPr>
        <w:t>cell culture techniques</w:t>
      </w:r>
    </w:p>
    <w:p w14:paraId="5DD0FF16" w14:textId="77777777" w:rsidR="00F11EF1" w:rsidRDefault="00F11EF1" w:rsidP="00F11EF1">
      <w:pPr>
        <w:pStyle w:val="Default"/>
        <w:jc w:val="both"/>
        <w:rPr>
          <w:rFonts w:ascii="Bookman Old Style" w:hAnsi="Bookman Old Style"/>
        </w:rPr>
      </w:pPr>
      <w:r w:rsidRPr="0057151F">
        <w:rPr>
          <w:rFonts w:ascii="Bookman Old Style" w:hAnsi="Bookman Old Style"/>
          <w:b/>
        </w:rPr>
        <w:t>4.</w:t>
      </w:r>
      <w:r w:rsidRPr="0057151F">
        <w:rPr>
          <w:rFonts w:ascii="Bookman Old Style" w:hAnsi="Bookman Old Style"/>
        </w:rPr>
        <w:t xml:space="preserve"> To understand the</w:t>
      </w:r>
      <w:r w:rsidRPr="0057151F">
        <w:rPr>
          <w:rFonts w:ascii="Bookman Old Style" w:hAnsi="Bookman Old Style"/>
          <w:bCs/>
        </w:rPr>
        <w:t xml:space="preserve"> structure </w:t>
      </w:r>
      <w:r w:rsidRPr="0057151F">
        <w:rPr>
          <w:rFonts w:ascii="Bookman Old Style" w:hAnsi="Bookman Old Style"/>
        </w:rPr>
        <w:t xml:space="preserve">and function of </w:t>
      </w:r>
      <w:proofErr w:type="spellStart"/>
      <w:r w:rsidRPr="0057151F">
        <w:rPr>
          <w:rFonts w:ascii="Bookman Old Style" w:hAnsi="Bookman Old Style"/>
          <w:bCs/>
        </w:rPr>
        <w:t>chromosomes,</w:t>
      </w:r>
      <w:r w:rsidRPr="0057151F">
        <w:rPr>
          <w:rFonts w:ascii="Bookman Old Style" w:hAnsi="Bookman Old Style"/>
        </w:rPr>
        <w:t>giant</w:t>
      </w:r>
      <w:proofErr w:type="spellEnd"/>
      <w:r w:rsidRPr="0057151F">
        <w:rPr>
          <w:rFonts w:ascii="Bookman Old Style" w:hAnsi="Bookman Old Style"/>
        </w:rPr>
        <w:t xml:space="preserve"> chromosomes, DNA and </w:t>
      </w:r>
    </w:p>
    <w:p w14:paraId="35D6CDB4" w14:textId="77777777" w:rsidR="00F11EF1" w:rsidRPr="0057151F" w:rsidRDefault="00F11EF1" w:rsidP="00F11EF1">
      <w:pPr>
        <w:pStyle w:val="Default"/>
        <w:jc w:val="both"/>
        <w:rPr>
          <w:rFonts w:ascii="Bookman Old Style" w:hAnsi="Bookman Old Style"/>
        </w:rPr>
      </w:pPr>
      <w:r>
        <w:rPr>
          <w:rFonts w:ascii="Bookman Old Style" w:hAnsi="Bookman Old Style"/>
        </w:rPr>
        <w:t xml:space="preserve">     </w:t>
      </w:r>
      <w:r w:rsidRPr="0057151F">
        <w:rPr>
          <w:rFonts w:ascii="Bookman Old Style" w:hAnsi="Bookman Old Style"/>
        </w:rPr>
        <w:t>types of RNA.</w:t>
      </w:r>
    </w:p>
    <w:p w14:paraId="0C9E3CA6" w14:textId="77777777" w:rsidR="00F11EF1" w:rsidRPr="0057151F" w:rsidRDefault="00F11EF1" w:rsidP="00F11EF1">
      <w:pPr>
        <w:pStyle w:val="Default"/>
        <w:jc w:val="both"/>
        <w:rPr>
          <w:rFonts w:ascii="Bookman Old Style" w:hAnsi="Bookman Old Style"/>
          <w:bCs/>
        </w:rPr>
      </w:pPr>
      <w:r w:rsidRPr="0057151F">
        <w:rPr>
          <w:rFonts w:ascii="Bookman Old Style" w:hAnsi="Bookman Old Style"/>
          <w:b/>
        </w:rPr>
        <w:t>5</w:t>
      </w:r>
      <w:r w:rsidRPr="0057151F">
        <w:rPr>
          <w:rFonts w:ascii="Bookman Old Style" w:hAnsi="Bookman Old Style"/>
        </w:rPr>
        <w:t xml:space="preserve">. To describe the </w:t>
      </w:r>
      <w:r w:rsidRPr="0057151F">
        <w:rPr>
          <w:rFonts w:ascii="Bookman Old Style" w:hAnsi="Bookman Old Style"/>
          <w:bCs/>
        </w:rPr>
        <w:t>mechanism of DNA replication and Protein synthesis.</w:t>
      </w:r>
    </w:p>
    <w:p w14:paraId="2D896002" w14:textId="77777777" w:rsidR="00F11EF1" w:rsidRDefault="00F11EF1" w:rsidP="00F11EF1">
      <w:pPr>
        <w:pStyle w:val="Default"/>
        <w:jc w:val="both"/>
        <w:rPr>
          <w:rFonts w:ascii="Bookman Old Style" w:hAnsi="Bookman Old Style"/>
          <w:b/>
          <w:bCs/>
        </w:rPr>
      </w:pPr>
    </w:p>
    <w:p w14:paraId="0A34ECF2" w14:textId="77777777" w:rsidR="00F11EF1" w:rsidRPr="0057151F" w:rsidRDefault="00F11EF1" w:rsidP="00F11EF1">
      <w:pPr>
        <w:pStyle w:val="Default"/>
        <w:jc w:val="both"/>
        <w:rPr>
          <w:rFonts w:ascii="Bookman Old Style" w:hAnsi="Bookman Old Style"/>
          <w:b/>
          <w:bCs/>
        </w:rPr>
      </w:pPr>
      <w:r w:rsidRPr="0057151F">
        <w:rPr>
          <w:rFonts w:ascii="Bookman Old Style" w:hAnsi="Bookman Old Style"/>
          <w:b/>
          <w:bCs/>
        </w:rPr>
        <w:t>Text Book</w:t>
      </w:r>
    </w:p>
    <w:p w14:paraId="2B72A694" w14:textId="77777777" w:rsidR="00F11EF1" w:rsidRPr="0057151F" w:rsidRDefault="00F11EF1" w:rsidP="00DC1E87">
      <w:pPr>
        <w:pStyle w:val="Default"/>
        <w:numPr>
          <w:ilvl w:val="0"/>
          <w:numId w:val="41"/>
        </w:numPr>
        <w:autoSpaceDE w:val="0"/>
        <w:autoSpaceDN w:val="0"/>
        <w:adjustRightInd w:val="0"/>
        <w:jc w:val="both"/>
        <w:rPr>
          <w:rFonts w:ascii="Bookman Old Style" w:hAnsi="Bookman Old Style"/>
        </w:rPr>
      </w:pPr>
      <w:proofErr w:type="spellStart"/>
      <w:r w:rsidRPr="0057151F">
        <w:rPr>
          <w:rFonts w:ascii="Bookman Old Style" w:hAnsi="Bookman Old Style"/>
        </w:rPr>
        <w:t>Powar</w:t>
      </w:r>
      <w:proofErr w:type="spellEnd"/>
      <w:r w:rsidRPr="0057151F">
        <w:rPr>
          <w:rFonts w:ascii="Bookman Old Style" w:hAnsi="Bookman Old Style"/>
        </w:rPr>
        <w:t>, C.B.,1989.Essentials of Cytology, Himalaya Publishing House, Bombay.</w:t>
      </w:r>
    </w:p>
    <w:p w14:paraId="686D4B1D" w14:textId="77777777" w:rsidR="00F11EF1" w:rsidRPr="0057151F" w:rsidRDefault="00F11EF1" w:rsidP="00DC1E87">
      <w:pPr>
        <w:pStyle w:val="Default"/>
        <w:numPr>
          <w:ilvl w:val="0"/>
          <w:numId w:val="41"/>
        </w:numPr>
        <w:autoSpaceDE w:val="0"/>
        <w:autoSpaceDN w:val="0"/>
        <w:adjustRightInd w:val="0"/>
        <w:jc w:val="both"/>
        <w:rPr>
          <w:rFonts w:ascii="Bookman Old Style" w:hAnsi="Bookman Old Style"/>
        </w:rPr>
      </w:pPr>
      <w:r w:rsidRPr="0057151F">
        <w:rPr>
          <w:rFonts w:ascii="Bookman Old Style" w:hAnsi="Bookman Old Style"/>
        </w:rPr>
        <w:t xml:space="preserve">Verma, P.S., and V.K. Agarwal, 1995. Cell and Molecular Biology, 8th Edition, S. Chand &amp; Co., </w:t>
      </w:r>
      <w:proofErr w:type="spellStart"/>
      <w:r w:rsidRPr="0057151F">
        <w:rPr>
          <w:rFonts w:ascii="Bookman Old Style" w:hAnsi="Bookman Old Style"/>
        </w:rPr>
        <w:t>NewDelhi</w:t>
      </w:r>
      <w:proofErr w:type="spellEnd"/>
      <w:r w:rsidRPr="0057151F">
        <w:rPr>
          <w:rFonts w:ascii="Bookman Old Style" w:hAnsi="Bookman Old Style"/>
        </w:rPr>
        <w:t>.</w:t>
      </w:r>
    </w:p>
    <w:p w14:paraId="43E77F16" w14:textId="77777777" w:rsidR="00F11EF1" w:rsidRPr="0057151F" w:rsidRDefault="00F11EF1" w:rsidP="00DC1E87">
      <w:pPr>
        <w:pStyle w:val="Default"/>
        <w:numPr>
          <w:ilvl w:val="0"/>
          <w:numId w:val="41"/>
        </w:numPr>
        <w:autoSpaceDE w:val="0"/>
        <w:autoSpaceDN w:val="0"/>
        <w:adjustRightInd w:val="0"/>
        <w:jc w:val="both"/>
        <w:rPr>
          <w:rFonts w:ascii="Bookman Old Style" w:hAnsi="Bookman Old Style"/>
        </w:rPr>
      </w:pPr>
      <w:r w:rsidRPr="0057151F">
        <w:rPr>
          <w:rFonts w:ascii="Bookman Old Style" w:hAnsi="Bookman Old Style"/>
        </w:rPr>
        <w:lastRenderedPageBreak/>
        <w:t xml:space="preserve">Rastogi. S.C. 2008 Cell and Molecular Biology, 2nd Edition, New Age International (p) Ltd., New Delhi. </w:t>
      </w:r>
    </w:p>
    <w:p w14:paraId="230349E2" w14:textId="77777777" w:rsidR="00F11EF1" w:rsidRPr="0057151F" w:rsidRDefault="00F11EF1" w:rsidP="00F11EF1">
      <w:pPr>
        <w:pStyle w:val="Default"/>
        <w:ind w:left="720"/>
        <w:jc w:val="both"/>
        <w:rPr>
          <w:rFonts w:ascii="Bookman Old Style" w:hAnsi="Bookman Old Style"/>
        </w:rPr>
      </w:pPr>
    </w:p>
    <w:p w14:paraId="5036233D"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Supplementary Readings: </w:t>
      </w:r>
    </w:p>
    <w:p w14:paraId="47F2C795" w14:textId="77777777" w:rsidR="00F11EF1" w:rsidRPr="0057151F" w:rsidRDefault="00F11EF1" w:rsidP="00DC1E87">
      <w:pPr>
        <w:pStyle w:val="Default"/>
        <w:numPr>
          <w:ilvl w:val="0"/>
          <w:numId w:val="42"/>
        </w:numPr>
        <w:autoSpaceDE w:val="0"/>
        <w:autoSpaceDN w:val="0"/>
        <w:adjustRightInd w:val="0"/>
        <w:jc w:val="both"/>
        <w:rPr>
          <w:rFonts w:ascii="Bookman Old Style" w:hAnsi="Bookman Old Style"/>
        </w:rPr>
      </w:pPr>
      <w:r w:rsidRPr="0057151F">
        <w:rPr>
          <w:rFonts w:ascii="Bookman Old Style" w:hAnsi="Bookman Old Style"/>
        </w:rPr>
        <w:t xml:space="preserve">Cohn, N.S., 1979, Elements of Cytology, Freeman Book co., New Delhi. </w:t>
      </w:r>
    </w:p>
    <w:p w14:paraId="47DF7299" w14:textId="77777777" w:rsidR="00F11EF1" w:rsidRPr="0057151F" w:rsidRDefault="00F11EF1" w:rsidP="00DC1E87">
      <w:pPr>
        <w:pStyle w:val="Default"/>
        <w:numPr>
          <w:ilvl w:val="0"/>
          <w:numId w:val="42"/>
        </w:numPr>
        <w:autoSpaceDE w:val="0"/>
        <w:autoSpaceDN w:val="0"/>
        <w:adjustRightInd w:val="0"/>
        <w:jc w:val="both"/>
        <w:rPr>
          <w:rFonts w:ascii="Bookman Old Style" w:hAnsi="Bookman Old Style"/>
        </w:rPr>
      </w:pPr>
      <w:r w:rsidRPr="0057151F">
        <w:rPr>
          <w:rFonts w:ascii="Bookman Old Style" w:hAnsi="Bookman Old Style"/>
        </w:rPr>
        <w:t xml:space="preserve">De </w:t>
      </w:r>
      <w:proofErr w:type="spellStart"/>
      <w:r w:rsidRPr="0057151F">
        <w:rPr>
          <w:rFonts w:ascii="Bookman Old Style" w:hAnsi="Bookman Old Style"/>
        </w:rPr>
        <w:t>Robertis</w:t>
      </w:r>
      <w:proofErr w:type="spellEnd"/>
      <w:r w:rsidRPr="0057151F">
        <w:rPr>
          <w:rFonts w:ascii="Bookman Old Style" w:hAnsi="Bookman Old Style"/>
        </w:rPr>
        <w:t xml:space="preserve">, E.D.P. and E.M.F. De </w:t>
      </w:r>
      <w:proofErr w:type="spellStart"/>
      <w:r w:rsidRPr="0057151F">
        <w:rPr>
          <w:rFonts w:ascii="Bookman Old Style" w:hAnsi="Bookman Old Style"/>
        </w:rPr>
        <w:t>Robertis</w:t>
      </w:r>
      <w:proofErr w:type="spellEnd"/>
      <w:r w:rsidRPr="0057151F">
        <w:rPr>
          <w:rFonts w:ascii="Bookman Old Style" w:hAnsi="Bookman Old Style"/>
        </w:rPr>
        <w:t xml:space="preserve">, 1988. Cell and molecular Biology, 8th Edition, International edition </w:t>
      </w:r>
      <w:proofErr w:type="spellStart"/>
      <w:r w:rsidRPr="0057151F">
        <w:rPr>
          <w:rFonts w:ascii="Bookman Old Style" w:hAnsi="Bookman Old Style"/>
        </w:rPr>
        <w:t>Informes</w:t>
      </w:r>
      <w:proofErr w:type="spellEnd"/>
      <w:r w:rsidRPr="0057151F">
        <w:rPr>
          <w:rFonts w:ascii="Bookman Old Style" w:hAnsi="Bookman Old Style"/>
        </w:rPr>
        <w:t xml:space="preserve"> Hongkong. 734p. </w:t>
      </w:r>
    </w:p>
    <w:p w14:paraId="623C3EC2" w14:textId="77777777" w:rsidR="00F11EF1" w:rsidRPr="0057151F" w:rsidRDefault="00F11EF1" w:rsidP="00DC1E87">
      <w:pPr>
        <w:pStyle w:val="Default"/>
        <w:numPr>
          <w:ilvl w:val="0"/>
          <w:numId w:val="42"/>
        </w:numPr>
        <w:autoSpaceDE w:val="0"/>
        <w:autoSpaceDN w:val="0"/>
        <w:adjustRightInd w:val="0"/>
        <w:jc w:val="both"/>
        <w:rPr>
          <w:rFonts w:ascii="Bookman Old Style" w:hAnsi="Bookman Old Style"/>
        </w:rPr>
      </w:pPr>
      <w:proofErr w:type="spellStart"/>
      <w:r w:rsidRPr="0057151F">
        <w:rPr>
          <w:rFonts w:ascii="Bookman Old Style" w:hAnsi="Bookman Old Style"/>
        </w:rPr>
        <w:t>Gies</w:t>
      </w:r>
      <w:proofErr w:type="spellEnd"/>
      <w:r w:rsidRPr="0057151F">
        <w:rPr>
          <w:rFonts w:ascii="Bookman Old Style" w:hAnsi="Bookman Old Style"/>
        </w:rPr>
        <w:t>, A.C., 1979. Cell Physiology, Saunders co., Philadelphia, London, Toronto.</w:t>
      </w:r>
    </w:p>
    <w:p w14:paraId="3C4076E3" w14:textId="77777777" w:rsidR="00F11EF1" w:rsidRPr="0057151F" w:rsidRDefault="00F11EF1" w:rsidP="00F11EF1">
      <w:pPr>
        <w:jc w:val="center"/>
        <w:rPr>
          <w:rFonts w:ascii="Bookman Old Style" w:hAnsi="Bookman Old Style"/>
          <w:b/>
          <w:sz w:val="20"/>
          <w:szCs w:val="20"/>
        </w:rPr>
      </w:pPr>
    </w:p>
    <w:p w14:paraId="101DB736" w14:textId="77777777" w:rsidR="00F11EF1" w:rsidRPr="0057151F" w:rsidRDefault="00F11EF1" w:rsidP="00F11EF1">
      <w:pPr>
        <w:shd w:val="clear" w:color="auto" w:fill="FFFFFF"/>
        <w:rPr>
          <w:rFonts w:ascii="Bookman Old Style" w:hAnsi="Bookman Old Style"/>
          <w:b/>
          <w:color w:val="000000"/>
          <w:sz w:val="20"/>
          <w:szCs w:val="20"/>
        </w:rPr>
      </w:pPr>
      <w:r w:rsidRPr="0057151F">
        <w:rPr>
          <w:rFonts w:ascii="Bookman Old Style" w:hAnsi="Bookman Old Style"/>
          <w:b/>
          <w:color w:val="000000"/>
          <w:sz w:val="20"/>
          <w:szCs w:val="20"/>
        </w:rPr>
        <w:t>COURSE MAPPING</w:t>
      </w:r>
    </w:p>
    <w:p w14:paraId="5F0A56CD" w14:textId="77777777" w:rsidR="00F11EF1" w:rsidRDefault="00F11EF1" w:rsidP="00F11EF1">
      <w:pPr>
        <w:rPr>
          <w:rFonts w:ascii="Bookman Old Style" w:hAnsi="Bookman Old Style"/>
          <w:b/>
          <w:sz w:val="20"/>
          <w:szCs w:val="20"/>
        </w:rPr>
      </w:pP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F11EF1" w:rsidRPr="0057151F" w14:paraId="749DCB01"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2AB0DB8D"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DE38B55"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D653748"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F06CB9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2BCC183"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E5882C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03BE1D0A"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481E6D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6819B26"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529E0D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2A452E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50C5E5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68C69A7"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5D1B5352"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2F6CB55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8769B7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937B0B2"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88295F9"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4C04E4A"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0886F1D"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35145D05"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7C585BE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4CBD64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AE88F19"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6C6B77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078C344"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3E7F7A5"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08D31D19"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694147C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86AA72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E9A8C0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9FAF018"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AD96C75"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222B700"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482C33DC"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260FEE0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C2A3D06"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B73E14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795B3D5"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520F32E"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C1E0ED8"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bl>
    <w:p w14:paraId="62CE4C05" w14:textId="77777777" w:rsidR="003E43D6" w:rsidRDefault="003E43D6" w:rsidP="00F11EF1">
      <w:pPr>
        <w:rPr>
          <w:rFonts w:ascii="Bookman Old Style" w:hAnsi="Bookman Old Style"/>
          <w:b/>
          <w:sz w:val="20"/>
          <w:szCs w:val="20"/>
        </w:rPr>
      </w:pPr>
    </w:p>
    <w:p w14:paraId="1F475880" w14:textId="77777777" w:rsidR="003E43D6" w:rsidRDefault="003E43D6">
      <w:pPr>
        <w:rPr>
          <w:rFonts w:ascii="Bookman Old Style" w:hAnsi="Bookman Old Style"/>
          <w:b/>
          <w:sz w:val="20"/>
          <w:szCs w:val="20"/>
        </w:rPr>
      </w:pPr>
      <w:r>
        <w:rPr>
          <w:rFonts w:ascii="Bookman Old Style" w:hAnsi="Bookman Old Style"/>
          <w:b/>
          <w:sz w:val="20"/>
          <w:szCs w:val="20"/>
        </w:rPr>
        <w:br w:type="page"/>
      </w:r>
    </w:p>
    <w:p w14:paraId="0F1AE392" w14:textId="77777777" w:rsidR="003E43D6" w:rsidRDefault="003E43D6" w:rsidP="003E43D6">
      <w:pPr>
        <w:shd w:val="clear" w:color="auto" w:fill="FFFFFF"/>
        <w:ind w:left="720"/>
        <w:jc w:val="both"/>
        <w:outlineLvl w:val="0"/>
        <w:rPr>
          <w:color w:val="1C1D1E"/>
          <w:kern w:val="36"/>
          <w:sz w:val="26"/>
          <w:szCs w:val="26"/>
        </w:rPr>
      </w:pP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4"/>
        <w:gridCol w:w="4697"/>
        <w:gridCol w:w="2126"/>
      </w:tblGrid>
      <w:tr w:rsidR="003E43D6" w:rsidRPr="00493454" w14:paraId="77CF856D" w14:textId="77777777" w:rsidTr="002F3762">
        <w:trPr>
          <w:trHeight w:val="614"/>
        </w:trPr>
        <w:tc>
          <w:tcPr>
            <w:tcW w:w="2024" w:type="dxa"/>
            <w:tcBorders>
              <w:top w:val="single" w:sz="4" w:space="0" w:color="auto"/>
              <w:left w:val="single" w:sz="4" w:space="0" w:color="auto"/>
              <w:bottom w:val="single" w:sz="4" w:space="0" w:color="auto"/>
              <w:right w:val="single" w:sz="4" w:space="0" w:color="auto"/>
            </w:tcBorders>
            <w:shd w:val="clear" w:color="auto" w:fill="auto"/>
            <w:hideMark/>
          </w:tcPr>
          <w:p w14:paraId="15990CF1" w14:textId="77777777" w:rsidR="003E43D6" w:rsidRPr="00493454" w:rsidRDefault="003E43D6" w:rsidP="002F3762">
            <w:pPr>
              <w:pStyle w:val="F5"/>
              <w:jc w:val="center"/>
              <w:rPr>
                <w:sz w:val="22"/>
                <w:szCs w:val="22"/>
              </w:rPr>
            </w:pPr>
            <w:r w:rsidRPr="00493454">
              <w:t>SEMESTER: III</w:t>
            </w:r>
          </w:p>
          <w:p w14:paraId="2B92362B" w14:textId="77777777" w:rsidR="003E43D6" w:rsidRPr="00493454" w:rsidRDefault="003E43D6" w:rsidP="002F3762">
            <w:pPr>
              <w:pStyle w:val="F5"/>
              <w:jc w:val="center"/>
            </w:pPr>
            <w:r w:rsidRPr="00493454">
              <w:t>PART: III</w:t>
            </w:r>
          </w:p>
        </w:tc>
        <w:tc>
          <w:tcPr>
            <w:tcW w:w="4697" w:type="dxa"/>
            <w:tcBorders>
              <w:top w:val="single" w:sz="4" w:space="0" w:color="auto"/>
              <w:left w:val="single" w:sz="4" w:space="0" w:color="auto"/>
              <w:bottom w:val="single" w:sz="4" w:space="0" w:color="auto"/>
              <w:right w:val="single" w:sz="4" w:space="0" w:color="auto"/>
            </w:tcBorders>
            <w:shd w:val="clear" w:color="auto" w:fill="auto"/>
            <w:hideMark/>
          </w:tcPr>
          <w:p w14:paraId="2334E770" w14:textId="77777777" w:rsidR="003E43D6" w:rsidRPr="00493454" w:rsidRDefault="003E43D6" w:rsidP="002F3762">
            <w:pPr>
              <w:pStyle w:val="F5"/>
              <w:jc w:val="center"/>
            </w:pPr>
            <w:r w:rsidRPr="00493454">
              <w:t>22UCHEA35</w:t>
            </w:r>
            <w:r>
              <w:t xml:space="preserve">: </w:t>
            </w:r>
            <w:r w:rsidRPr="00493454">
              <w:t>ALLIED CHEMISTRY-I</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F9F8908" w14:textId="77777777" w:rsidR="003E43D6" w:rsidRPr="00493454" w:rsidRDefault="003E43D6" w:rsidP="002F3762">
            <w:pPr>
              <w:pStyle w:val="F5"/>
              <w:jc w:val="center"/>
            </w:pPr>
            <w:r w:rsidRPr="00493454">
              <w:t>CREDIT: 3</w:t>
            </w:r>
          </w:p>
          <w:p w14:paraId="6658CD79" w14:textId="58641595" w:rsidR="003E43D6" w:rsidRPr="00702C60" w:rsidRDefault="00702C60" w:rsidP="002F3762">
            <w:pPr>
              <w:pStyle w:val="F5"/>
              <w:jc w:val="center"/>
              <w:rPr>
                <w:lang w:val="en-IN"/>
              </w:rPr>
            </w:pPr>
            <w:r>
              <w:rPr>
                <w:lang w:val="en-IN"/>
              </w:rPr>
              <w:t xml:space="preserve">    </w:t>
            </w:r>
            <w:r w:rsidR="003E43D6" w:rsidRPr="00493454">
              <w:t xml:space="preserve">HOURS: </w:t>
            </w:r>
            <w:r>
              <w:rPr>
                <w:lang w:val="en-IN"/>
              </w:rPr>
              <w:t>4/W</w:t>
            </w:r>
          </w:p>
        </w:tc>
      </w:tr>
    </w:tbl>
    <w:p w14:paraId="6F3EAB11" w14:textId="77777777" w:rsidR="003E43D6" w:rsidRDefault="003E43D6" w:rsidP="003E43D6">
      <w:pPr>
        <w:pStyle w:val="F5"/>
      </w:pPr>
      <w:r>
        <w:t>COURSE OBJECTIVES</w:t>
      </w:r>
    </w:p>
    <w:p w14:paraId="5235B0C6" w14:textId="77777777" w:rsidR="003E43D6" w:rsidRDefault="003E43D6" w:rsidP="0009026B">
      <w:pPr>
        <w:pStyle w:val="BullF70"/>
        <w:numPr>
          <w:ilvl w:val="0"/>
          <w:numId w:val="131"/>
        </w:numPr>
      </w:pPr>
      <w:r>
        <w:t>To impart wide knowledge about Metallurgy.</w:t>
      </w:r>
    </w:p>
    <w:p w14:paraId="70CB70AC" w14:textId="77777777" w:rsidR="003E43D6" w:rsidRDefault="003E43D6" w:rsidP="003E43D6">
      <w:pPr>
        <w:pStyle w:val="BullF70"/>
        <w:numPr>
          <w:ilvl w:val="0"/>
          <w:numId w:val="15"/>
        </w:numPr>
      </w:pPr>
      <w:r>
        <w:t>To invoke the knowledge in basic concepts of chemistry.</w:t>
      </w:r>
    </w:p>
    <w:p w14:paraId="47AE6108" w14:textId="77777777" w:rsidR="003E43D6" w:rsidRDefault="003E43D6" w:rsidP="003E43D6">
      <w:pPr>
        <w:pStyle w:val="BullF70"/>
        <w:numPr>
          <w:ilvl w:val="0"/>
          <w:numId w:val="15"/>
        </w:numPr>
      </w:pPr>
      <w:r>
        <w:t xml:space="preserve">To provide a knowledge on chemical kinetics. </w:t>
      </w:r>
    </w:p>
    <w:p w14:paraId="07CD5523" w14:textId="77777777" w:rsidR="003E43D6" w:rsidRDefault="003E43D6" w:rsidP="003E43D6">
      <w:pPr>
        <w:pStyle w:val="BullF70"/>
        <w:numPr>
          <w:ilvl w:val="0"/>
          <w:numId w:val="15"/>
        </w:numPr>
      </w:pPr>
      <w:r>
        <w:t xml:space="preserve">To Familiarize the students about Industrial Chemistry. </w:t>
      </w:r>
    </w:p>
    <w:p w14:paraId="6B47E266" w14:textId="77777777" w:rsidR="003E43D6" w:rsidRDefault="003E43D6" w:rsidP="003E43D6">
      <w:pPr>
        <w:pStyle w:val="BullF70"/>
        <w:numPr>
          <w:ilvl w:val="0"/>
          <w:numId w:val="15"/>
        </w:numPr>
      </w:pPr>
      <w:r>
        <w:t>To inculcate interest in Nuclear chemistry.</w:t>
      </w:r>
    </w:p>
    <w:p w14:paraId="3FC55638" w14:textId="77777777" w:rsidR="003E43D6" w:rsidRDefault="003E43D6" w:rsidP="003E43D6">
      <w:pPr>
        <w:pStyle w:val="F5"/>
      </w:pPr>
      <w:r>
        <w:t>Unit – I: METALURGY                                                                                       HOURS: 9</w:t>
      </w:r>
    </w:p>
    <w:p w14:paraId="1089833B" w14:textId="77777777" w:rsidR="003E43D6" w:rsidRDefault="003E43D6" w:rsidP="003E43D6">
      <w:pPr>
        <w:pStyle w:val="BodyF2"/>
      </w:pPr>
      <w:r>
        <w:t xml:space="preserve">Metallurgy – Introduction – Metals – Occurrence of Metals – Minerals and Ores – Difference between Minerals and Ores – Minerals of Iron, </w:t>
      </w:r>
      <w:proofErr w:type="spellStart"/>
      <w:r>
        <w:t>Aluminium</w:t>
      </w:r>
      <w:proofErr w:type="spellEnd"/>
      <w:r>
        <w:t xml:space="preserve"> and Copper – Concentration of Ores – Froth Floatation process, Magnetic separation, Calcination, Roasting, Smelting, Flux.   </w:t>
      </w:r>
    </w:p>
    <w:p w14:paraId="067C1C98" w14:textId="77777777" w:rsidR="003E43D6" w:rsidRDefault="003E43D6" w:rsidP="003E43D6">
      <w:pPr>
        <w:pStyle w:val="BodyF2"/>
      </w:pPr>
      <w:r>
        <w:t xml:space="preserve">Reduction of Mineral to Metal – Aluminothermic process – Refining of Metals – Electrolysis, Van </w:t>
      </w:r>
      <w:proofErr w:type="spellStart"/>
      <w:r>
        <w:t>Arkel</w:t>
      </w:r>
      <w:proofErr w:type="spellEnd"/>
      <w:r>
        <w:t xml:space="preserve"> and Zone refining.  </w:t>
      </w:r>
    </w:p>
    <w:p w14:paraId="6261A27F" w14:textId="77777777" w:rsidR="003E43D6" w:rsidRDefault="003E43D6" w:rsidP="003E43D6">
      <w:pPr>
        <w:pStyle w:val="F5"/>
      </w:pPr>
      <w:r>
        <w:t xml:space="preserve">UNIT – II: FUNDAMENTAL CONCEPTS                                                           HOURS: 9                                                                                                                                 </w:t>
      </w:r>
    </w:p>
    <w:p w14:paraId="56A3D394" w14:textId="77777777" w:rsidR="003E43D6" w:rsidRDefault="003E43D6" w:rsidP="003E43D6">
      <w:pPr>
        <w:pStyle w:val="BodyF2"/>
      </w:pPr>
      <w:r>
        <w:t xml:space="preserve">Fundamental concepts – Bonding – Nature of bounds – Ionic, Covalent, Coordinate and Hydrogen bonds – Cleavage bonds -  Homolytic and Heterolytic Fission – Electrophiles, Nucleophiles and Free Radicals. Types of Organic Reactions – Substitution, Addition Elimination, Rearrangement - Definition &amp; Examples. </w:t>
      </w:r>
    </w:p>
    <w:p w14:paraId="65F8AEC1" w14:textId="77777777" w:rsidR="003E43D6" w:rsidRDefault="003E43D6" w:rsidP="003E43D6">
      <w:pPr>
        <w:spacing w:line="360" w:lineRule="auto"/>
        <w:ind w:left="720" w:hanging="720"/>
        <w:jc w:val="both"/>
        <w:rPr>
          <w:bCs/>
        </w:rPr>
      </w:pPr>
      <w:r>
        <w:rPr>
          <w:b/>
        </w:rPr>
        <w:t xml:space="preserve">        </w:t>
      </w:r>
      <w:r>
        <w:rPr>
          <w:bCs/>
        </w:rPr>
        <w:t>Isomerism – Optical Isomerism – Lactic and Tartaric acid – Geometrical Isomerism – Maleic and     Fumaric Acid.</w:t>
      </w:r>
    </w:p>
    <w:p w14:paraId="105501BA" w14:textId="77777777" w:rsidR="003E43D6" w:rsidRDefault="003E43D6" w:rsidP="003E43D6">
      <w:pPr>
        <w:pStyle w:val="F5"/>
      </w:pPr>
      <w:r>
        <w:t xml:space="preserve">UNIT – III: CHEMICAL KINETICS AND PHOTOCHEMISTRY                        HOURS: 9                                                                                                                               </w:t>
      </w:r>
    </w:p>
    <w:p w14:paraId="282FE75B" w14:textId="77777777" w:rsidR="003E43D6" w:rsidRDefault="003E43D6" w:rsidP="003E43D6">
      <w:pPr>
        <w:pStyle w:val="BodyF2"/>
      </w:pPr>
      <w:r>
        <w:t xml:space="preserve">Chemical  Kinetics – Rate of a reaction – Order and Molecularity – Definition &amp; Differences – First Order rate equation – Derivation – </w:t>
      </w:r>
      <w:proofErr w:type="spellStart"/>
      <w:r>
        <w:t>Half life</w:t>
      </w:r>
      <w:proofErr w:type="spellEnd"/>
      <w:r>
        <w:t xml:space="preserve"> period – Catalysis – Catalyst – </w:t>
      </w:r>
      <w:proofErr w:type="spellStart"/>
      <w:r>
        <w:t>Autocatalyst</w:t>
      </w:r>
      <w:proofErr w:type="spellEnd"/>
      <w:r>
        <w:t xml:space="preserve"> – Enzyme Catalyst – Promoters – Catalytic poisons – Homogeneous and Heterogenous Catalysis – Differences – Industrial application of Catalysis. </w:t>
      </w:r>
    </w:p>
    <w:p w14:paraId="50CB5D08" w14:textId="77777777" w:rsidR="003E43D6" w:rsidRDefault="003E43D6" w:rsidP="003E43D6">
      <w:pPr>
        <w:pStyle w:val="BodyF2"/>
      </w:pPr>
      <w:r>
        <w:t xml:space="preserve">Photochemistry – </w:t>
      </w:r>
      <w:proofErr w:type="spellStart"/>
      <w:r>
        <w:t>Grotthus</w:t>
      </w:r>
      <w:proofErr w:type="spellEnd"/>
      <w:r>
        <w:t xml:space="preserve"> – Draper law – Stark Einstein’s law – Quantum yield – Photosynthesis.</w:t>
      </w:r>
    </w:p>
    <w:p w14:paraId="24BCE6FB" w14:textId="77777777" w:rsidR="003E43D6" w:rsidRDefault="003E43D6" w:rsidP="003E43D6">
      <w:pPr>
        <w:pStyle w:val="F5"/>
      </w:pPr>
      <w:r>
        <w:t xml:space="preserve">UNIT-IV: FUELS                                                                                              HOURS:9                                                                                                                                                                                                                                                                                                                                                                                                                                                                                                                   </w:t>
      </w:r>
    </w:p>
    <w:p w14:paraId="7DF5F44F" w14:textId="77777777" w:rsidR="003E43D6" w:rsidRDefault="003E43D6" w:rsidP="003E43D6">
      <w:pPr>
        <w:pStyle w:val="BodyF2"/>
      </w:pPr>
      <w:r>
        <w:t xml:space="preserve">Fuels – Classification of Fuels – Calorific Value of Fuels  - Water gas, Semi water gas, </w:t>
      </w:r>
      <w:proofErr w:type="spellStart"/>
      <w:r>
        <w:t>Carburetted</w:t>
      </w:r>
      <w:proofErr w:type="spellEnd"/>
      <w:r>
        <w:t xml:space="preserve"> Water gas and Producer gas – Composition and Uses </w:t>
      </w:r>
    </w:p>
    <w:p w14:paraId="5FAA85B1" w14:textId="77777777" w:rsidR="003E43D6" w:rsidRDefault="003E43D6" w:rsidP="003E43D6">
      <w:pPr>
        <w:pStyle w:val="BodyF2"/>
      </w:pPr>
      <w:r>
        <w:t xml:space="preserve">Non-Conventional Fuels-Need Of Solar Energy-Bio Fuels-Oil </w:t>
      </w:r>
      <w:proofErr w:type="spellStart"/>
      <w:r>
        <w:t>gas,Natural</w:t>
      </w:r>
      <w:proofErr w:type="spellEnd"/>
      <w:r>
        <w:t xml:space="preserve"> gas and LPG-Uses</w:t>
      </w:r>
    </w:p>
    <w:p w14:paraId="2BD7AF0B" w14:textId="77777777" w:rsidR="003E43D6" w:rsidRDefault="003E43D6" w:rsidP="003E43D6">
      <w:pPr>
        <w:pStyle w:val="F5"/>
      </w:pPr>
      <w:r>
        <w:t xml:space="preserve">UNIT – V: NUCLEAR CHEMISTRY                                                                  HOURS: 9                                                                                                                                                                                                               </w:t>
      </w:r>
    </w:p>
    <w:p w14:paraId="0C630760" w14:textId="77777777" w:rsidR="003E43D6" w:rsidRDefault="003E43D6" w:rsidP="003E43D6">
      <w:pPr>
        <w:pStyle w:val="BodyF2"/>
      </w:pPr>
      <w:r>
        <w:t>Nuclear Chemistry-Introduction-Fundamental Particle of Nucleus-Isotopes, Isobars, Isotones and Isomers-Definition and Examples-Nuclear Binding Energy, Mass Defect and N/P ratio-Nuclear Fission and Nuclear Fusion(Elementary Idea)-Applications of Radioisotopes in Medicine, Agriculture and Industries-Carbon dating.</w:t>
      </w:r>
      <w:r>
        <w:tab/>
      </w:r>
    </w:p>
    <w:p w14:paraId="4E1EA133" w14:textId="77777777" w:rsidR="003E43D6" w:rsidRDefault="003E43D6" w:rsidP="003E43D6">
      <w:pPr>
        <w:pStyle w:val="BodyF2"/>
      </w:pPr>
      <w:r>
        <w:lastRenderedPageBreak/>
        <w:t>Metallic bond-Band theory-Conductors, Insulators and Semiconductors - types.</w:t>
      </w:r>
    </w:p>
    <w:p w14:paraId="081B0BA1" w14:textId="77777777" w:rsidR="003E43D6" w:rsidRDefault="003E43D6" w:rsidP="003E43D6">
      <w:pPr>
        <w:pStyle w:val="F5"/>
      </w:pPr>
      <w:r>
        <w:t>COURSE OUTCOMES</w:t>
      </w:r>
    </w:p>
    <w:p w14:paraId="1099DAC3" w14:textId="77777777" w:rsidR="003E43D6" w:rsidRDefault="003E43D6" w:rsidP="0009026B">
      <w:pPr>
        <w:pStyle w:val="BullF70"/>
        <w:numPr>
          <w:ilvl w:val="0"/>
          <w:numId w:val="132"/>
        </w:numPr>
      </w:pPr>
      <w:r>
        <w:t>Acquire thorough Knowledge about Metallurgy and Fundamental concepts in Organic chemistry.</w:t>
      </w:r>
    </w:p>
    <w:p w14:paraId="796A11F3" w14:textId="77777777" w:rsidR="003E43D6" w:rsidRDefault="003E43D6" w:rsidP="003E43D6">
      <w:pPr>
        <w:pStyle w:val="BullF70"/>
        <w:numPr>
          <w:ilvl w:val="0"/>
          <w:numId w:val="15"/>
        </w:numPr>
      </w:pPr>
      <w:r>
        <w:t>Acquire an idea about Chemical Kinetics.</w:t>
      </w:r>
    </w:p>
    <w:p w14:paraId="753F906F" w14:textId="77777777" w:rsidR="003E43D6" w:rsidRDefault="003E43D6" w:rsidP="003E43D6">
      <w:pPr>
        <w:pStyle w:val="BullF70"/>
        <w:numPr>
          <w:ilvl w:val="0"/>
          <w:numId w:val="15"/>
        </w:numPr>
      </w:pPr>
      <w:r>
        <w:t>Identify the Importance of Nuclear chemistry and Metallic Bond.</w:t>
      </w:r>
    </w:p>
    <w:p w14:paraId="2294E797" w14:textId="77777777" w:rsidR="003E43D6" w:rsidRDefault="003E43D6" w:rsidP="003E43D6">
      <w:pPr>
        <w:pStyle w:val="BullF70"/>
        <w:numPr>
          <w:ilvl w:val="0"/>
          <w:numId w:val="15"/>
        </w:numPr>
      </w:pPr>
      <w:r>
        <w:t>Acquire Knowledge on Photochemistry</w:t>
      </w:r>
    </w:p>
    <w:p w14:paraId="458549AC" w14:textId="77777777" w:rsidR="003E43D6" w:rsidRDefault="003E43D6" w:rsidP="003E43D6">
      <w:pPr>
        <w:pStyle w:val="BullF70"/>
        <w:numPr>
          <w:ilvl w:val="0"/>
          <w:numId w:val="15"/>
        </w:numPr>
      </w:pPr>
      <w:r>
        <w:t>Extensive Knowledge about Fuels.</w:t>
      </w:r>
    </w:p>
    <w:p w14:paraId="25681FB5" w14:textId="77777777" w:rsidR="003E43D6" w:rsidRDefault="003E43D6" w:rsidP="003E43D6">
      <w:pPr>
        <w:pStyle w:val="F5"/>
      </w:pPr>
      <w:r>
        <w:t>TEXTBOOKS: (IN API STYLE)</w:t>
      </w:r>
    </w:p>
    <w:p w14:paraId="26951C87" w14:textId="77777777" w:rsidR="003E43D6" w:rsidRDefault="003E43D6" w:rsidP="0009026B">
      <w:pPr>
        <w:pStyle w:val="BullF70"/>
        <w:numPr>
          <w:ilvl w:val="0"/>
          <w:numId w:val="133"/>
        </w:numPr>
      </w:pPr>
      <w:proofErr w:type="spellStart"/>
      <w:r>
        <w:t>ssP.L</w:t>
      </w:r>
      <w:proofErr w:type="spellEnd"/>
      <w:r>
        <w:t xml:space="preserve">. </w:t>
      </w:r>
      <w:proofErr w:type="spellStart"/>
      <w:r>
        <w:t>Soni</w:t>
      </w:r>
      <w:proofErr w:type="spellEnd"/>
      <w:r>
        <w:t>, 2014, Text Book of Inorganic Chemistry, Sultan Chand &amp; Sons, 29</w:t>
      </w:r>
      <w:r w:rsidRPr="003E43D6">
        <w:rPr>
          <w:vertAlign w:val="superscript"/>
        </w:rPr>
        <w:t>th</w:t>
      </w:r>
      <w:r>
        <w:t xml:space="preserve"> edition, New Delhi.</w:t>
      </w:r>
    </w:p>
    <w:p w14:paraId="41741C3E" w14:textId="77777777" w:rsidR="003E43D6" w:rsidRDefault="003E43D6" w:rsidP="003E43D6">
      <w:pPr>
        <w:pStyle w:val="BullF70"/>
        <w:numPr>
          <w:ilvl w:val="0"/>
          <w:numId w:val="15"/>
        </w:numPr>
      </w:pPr>
      <w:proofErr w:type="spellStart"/>
      <w:r>
        <w:t>P.L.Soni</w:t>
      </w:r>
      <w:proofErr w:type="spellEnd"/>
      <w:r>
        <w:t xml:space="preserve">, </w:t>
      </w:r>
      <w:proofErr w:type="spellStart"/>
      <w:r>
        <w:t>H.M.Chawla</w:t>
      </w:r>
      <w:proofErr w:type="spellEnd"/>
      <w:r>
        <w:t xml:space="preserve">, 2014, Text book Of Organic </w:t>
      </w:r>
      <w:proofErr w:type="spellStart"/>
      <w:r>
        <w:t>Chemistry,Sultan</w:t>
      </w:r>
      <w:proofErr w:type="spellEnd"/>
      <w:r>
        <w:t xml:space="preserve"> Chand &amp; Sons, New Delhi.</w:t>
      </w:r>
    </w:p>
    <w:p w14:paraId="1E6C4F04" w14:textId="77777777" w:rsidR="003E43D6" w:rsidRDefault="003E43D6" w:rsidP="003E43D6">
      <w:pPr>
        <w:pStyle w:val="BullF70"/>
        <w:numPr>
          <w:ilvl w:val="0"/>
          <w:numId w:val="15"/>
        </w:numPr>
      </w:pPr>
      <w:r>
        <w:t xml:space="preserve">Arun </w:t>
      </w:r>
      <w:proofErr w:type="spellStart"/>
      <w:r>
        <w:t>Bahl</w:t>
      </w:r>
      <w:proofErr w:type="spellEnd"/>
      <w:r>
        <w:t xml:space="preserve">, </w:t>
      </w:r>
      <w:proofErr w:type="spellStart"/>
      <w:r>
        <w:t>B.S.Bahl</w:t>
      </w:r>
      <w:proofErr w:type="spellEnd"/>
      <w:r>
        <w:t>,  2019, A Text Book Of Organic chemistry, Sultan &amp;Sons, 22</w:t>
      </w:r>
      <w:r w:rsidRPr="00C52854">
        <w:rPr>
          <w:vertAlign w:val="superscript"/>
        </w:rPr>
        <w:t>nd</w:t>
      </w:r>
      <w:r>
        <w:t xml:space="preserve"> Edition, New Delhi.</w:t>
      </w:r>
    </w:p>
    <w:p w14:paraId="3C2013C9" w14:textId="77777777" w:rsidR="003E43D6" w:rsidRDefault="003E43D6" w:rsidP="003E43D6">
      <w:pPr>
        <w:pStyle w:val="BullF70"/>
        <w:numPr>
          <w:ilvl w:val="0"/>
          <w:numId w:val="15"/>
        </w:numPr>
      </w:pPr>
      <w:r>
        <w:t xml:space="preserve">M.K. Jain, </w:t>
      </w:r>
      <w:proofErr w:type="spellStart"/>
      <w:r>
        <w:t>S.C.Sharma</w:t>
      </w:r>
      <w:proofErr w:type="spellEnd"/>
      <w:r>
        <w:t>, 2012, Modern Organic Chemistry, Vishal Publishing Company, 4</w:t>
      </w:r>
      <w:r w:rsidRPr="00C52854">
        <w:rPr>
          <w:vertAlign w:val="superscript"/>
        </w:rPr>
        <w:t>th</w:t>
      </w:r>
      <w:r>
        <w:t xml:space="preserve"> Edition, New Delhi.</w:t>
      </w:r>
    </w:p>
    <w:p w14:paraId="35A3DCDD" w14:textId="77777777" w:rsidR="003E43D6" w:rsidRDefault="003E43D6" w:rsidP="003E43D6">
      <w:pPr>
        <w:pStyle w:val="F5"/>
      </w:pPr>
      <w:r>
        <w:t>Supplementary Readings</w:t>
      </w:r>
    </w:p>
    <w:p w14:paraId="6A5CD1C4" w14:textId="77777777" w:rsidR="003E43D6" w:rsidRDefault="003E43D6" w:rsidP="003E43D6">
      <w:pPr>
        <w:pStyle w:val="BullF70"/>
      </w:pPr>
      <w:r>
        <w:t xml:space="preserve">B.R. </w:t>
      </w:r>
      <w:proofErr w:type="spellStart"/>
      <w:r>
        <w:t>Puri</w:t>
      </w:r>
      <w:proofErr w:type="spellEnd"/>
      <w:r>
        <w:t xml:space="preserve">, </w:t>
      </w:r>
      <w:proofErr w:type="spellStart"/>
      <w:r>
        <w:t>L.R.Sharma</w:t>
      </w:r>
      <w:proofErr w:type="spellEnd"/>
      <w:r>
        <w:t xml:space="preserve">, </w:t>
      </w:r>
      <w:proofErr w:type="spellStart"/>
      <w:r>
        <w:t>K.C.Kailia</w:t>
      </w:r>
      <w:proofErr w:type="spellEnd"/>
      <w:r>
        <w:t>, 2016, Principles of Inorganic Chemistry, Vishal Publishing Company, 33</w:t>
      </w:r>
      <w:r w:rsidRPr="00110AD3">
        <w:rPr>
          <w:vertAlign w:val="superscript"/>
        </w:rPr>
        <w:t>rd</w:t>
      </w:r>
      <w:r>
        <w:t xml:space="preserve"> Edition, New Delhi. </w:t>
      </w:r>
    </w:p>
    <w:p w14:paraId="05E830FC" w14:textId="77777777" w:rsidR="003E43D6" w:rsidRDefault="003E43D6" w:rsidP="003E43D6">
      <w:pPr>
        <w:pStyle w:val="BullF70"/>
        <w:numPr>
          <w:ilvl w:val="0"/>
          <w:numId w:val="15"/>
        </w:numPr>
      </w:pPr>
      <w:r>
        <w:t xml:space="preserve">Samuel </w:t>
      </w:r>
      <w:proofErr w:type="spellStart"/>
      <w:r>
        <w:t>Glasstone</w:t>
      </w:r>
      <w:proofErr w:type="spellEnd"/>
      <w:r>
        <w:t>, David Lewis, 1963, Elements Of Physical chemistry, Palgrave Macmillan, New Delhi.</w:t>
      </w:r>
    </w:p>
    <w:p w14:paraId="37ABF2CA" w14:textId="77777777" w:rsidR="003E43D6" w:rsidRDefault="003E43D6" w:rsidP="003E43D6">
      <w:pPr>
        <w:pStyle w:val="F5"/>
      </w:pPr>
    </w:p>
    <w:p w14:paraId="5A8DEE8C" w14:textId="77777777" w:rsidR="003E43D6" w:rsidRDefault="003E43D6" w:rsidP="003E43D6">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3E43D6" w:rsidRPr="00493454" w14:paraId="78230D74"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2054F6C" w14:textId="77777777" w:rsidR="003E43D6" w:rsidRPr="00493454" w:rsidRDefault="003E43D6" w:rsidP="002F3762">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0C49E8D" w14:textId="77777777" w:rsidR="003E43D6" w:rsidRPr="00493454" w:rsidRDefault="003E43D6" w:rsidP="002F3762">
            <w:pPr>
              <w:pStyle w:val="BodyF2"/>
              <w:jc w:val="center"/>
              <w:rPr>
                <w:rFonts w:eastAsia="Times New Roman"/>
                <w:sz w:val="22"/>
                <w:szCs w:val="22"/>
                <w:lang w:val="en-GB"/>
              </w:rPr>
            </w:pPr>
            <w:r w:rsidRPr="00493454">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2036987" w14:textId="77777777" w:rsidR="003E43D6" w:rsidRPr="00493454" w:rsidRDefault="003E43D6" w:rsidP="002F3762">
            <w:pPr>
              <w:pStyle w:val="BodyF2"/>
              <w:jc w:val="center"/>
              <w:rPr>
                <w:rFonts w:eastAsia="Calibri"/>
              </w:rPr>
            </w:pPr>
            <w:r w:rsidRPr="00493454">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7F445E0" w14:textId="77777777" w:rsidR="003E43D6" w:rsidRPr="00493454" w:rsidRDefault="003E43D6" w:rsidP="002F3762">
            <w:pPr>
              <w:pStyle w:val="BodyF2"/>
              <w:jc w:val="center"/>
            </w:pPr>
            <w:r w:rsidRPr="00493454">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1295016" w14:textId="77777777" w:rsidR="003E43D6" w:rsidRPr="00493454" w:rsidRDefault="003E43D6" w:rsidP="002F3762">
            <w:pPr>
              <w:pStyle w:val="BodyF2"/>
              <w:jc w:val="center"/>
            </w:pPr>
            <w:r w:rsidRPr="00493454">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8F207D2" w14:textId="77777777" w:rsidR="003E43D6" w:rsidRPr="00493454" w:rsidRDefault="003E43D6" w:rsidP="002F3762">
            <w:pPr>
              <w:pStyle w:val="BodyF2"/>
              <w:jc w:val="center"/>
            </w:pPr>
            <w:r w:rsidRPr="00493454">
              <w:t>PO5</w:t>
            </w:r>
          </w:p>
        </w:tc>
      </w:tr>
      <w:tr w:rsidR="003E43D6" w:rsidRPr="00493454" w14:paraId="3E0F49CA"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73C8193E" w14:textId="77777777" w:rsidR="003E43D6" w:rsidRPr="00493454" w:rsidRDefault="003E43D6" w:rsidP="002F3762">
            <w:pPr>
              <w:pStyle w:val="BodyF2"/>
              <w:jc w:val="center"/>
            </w:pPr>
            <w:r w:rsidRPr="00493454">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E7D5456" w14:textId="77777777" w:rsidR="003E43D6" w:rsidRPr="00493454" w:rsidRDefault="003E43D6" w:rsidP="002F3762">
            <w:pPr>
              <w:pStyle w:val="BodyF2"/>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91947FA"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9EB0868" w14:textId="77777777" w:rsidR="003E43D6" w:rsidRPr="00493454" w:rsidRDefault="003E43D6" w:rsidP="002F3762">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8AE354E"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E3FBBAB" w14:textId="77777777" w:rsidR="003E43D6" w:rsidRPr="00493454" w:rsidRDefault="003E43D6" w:rsidP="002F3762">
            <w:pPr>
              <w:pStyle w:val="BodyF2"/>
              <w:jc w:val="center"/>
            </w:pPr>
            <w:r w:rsidRPr="00493454">
              <w:t>3</w:t>
            </w:r>
          </w:p>
        </w:tc>
      </w:tr>
      <w:tr w:rsidR="003E43D6" w:rsidRPr="00493454" w14:paraId="20BF8AF2"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6B8EACD6" w14:textId="77777777" w:rsidR="003E43D6" w:rsidRPr="00493454" w:rsidRDefault="003E43D6" w:rsidP="002F3762">
            <w:pPr>
              <w:pStyle w:val="BodyF2"/>
              <w:jc w:val="center"/>
            </w:pPr>
            <w:r w:rsidRPr="00493454">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B898181" w14:textId="77777777" w:rsidR="003E43D6" w:rsidRPr="00493454" w:rsidRDefault="003E43D6" w:rsidP="002F3762">
            <w:pPr>
              <w:pStyle w:val="BodyF2"/>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53A2421"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288DFE7"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802798F"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1FE3838" w14:textId="77777777" w:rsidR="003E43D6" w:rsidRPr="00493454" w:rsidRDefault="003E43D6" w:rsidP="002F3762">
            <w:pPr>
              <w:pStyle w:val="BodyF2"/>
              <w:jc w:val="center"/>
            </w:pPr>
            <w:r w:rsidRPr="00493454">
              <w:t>3</w:t>
            </w:r>
          </w:p>
        </w:tc>
      </w:tr>
      <w:tr w:rsidR="003E43D6" w:rsidRPr="00493454" w14:paraId="52F1852A" w14:textId="77777777" w:rsidTr="002F3762">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6F422E24" w14:textId="77777777" w:rsidR="003E43D6" w:rsidRPr="00493454" w:rsidRDefault="003E43D6" w:rsidP="002F3762">
            <w:pPr>
              <w:pStyle w:val="BodyF2"/>
              <w:jc w:val="center"/>
            </w:pPr>
            <w:r w:rsidRPr="00493454">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8F11F2D" w14:textId="77777777" w:rsidR="003E43D6" w:rsidRPr="00493454" w:rsidRDefault="003E43D6" w:rsidP="002F3762">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545E42E" w14:textId="77777777" w:rsidR="003E43D6" w:rsidRPr="00493454" w:rsidRDefault="003E43D6" w:rsidP="002F3762">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54F8297"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651B870"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81D9BDE" w14:textId="77777777" w:rsidR="003E43D6" w:rsidRPr="00493454" w:rsidRDefault="003E43D6" w:rsidP="002F3762">
            <w:pPr>
              <w:pStyle w:val="BodyF2"/>
              <w:jc w:val="center"/>
            </w:pPr>
            <w:r w:rsidRPr="00493454">
              <w:t>2</w:t>
            </w:r>
          </w:p>
        </w:tc>
      </w:tr>
      <w:tr w:rsidR="003E43D6" w:rsidRPr="00493454" w14:paraId="13612F70"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68E7D38" w14:textId="77777777" w:rsidR="003E43D6" w:rsidRPr="00493454" w:rsidRDefault="003E43D6" w:rsidP="002F3762">
            <w:pPr>
              <w:pStyle w:val="BodyF2"/>
              <w:jc w:val="center"/>
            </w:pPr>
            <w:r w:rsidRPr="00493454">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3668277" w14:textId="77777777" w:rsidR="003E43D6" w:rsidRPr="00493454" w:rsidRDefault="003E43D6" w:rsidP="002F3762">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EA8071E"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F25D55A" w14:textId="77777777" w:rsidR="003E43D6" w:rsidRPr="00493454" w:rsidRDefault="003E43D6" w:rsidP="002F3762">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976B429" w14:textId="77777777" w:rsidR="003E43D6" w:rsidRPr="00493454" w:rsidRDefault="003E43D6" w:rsidP="002F3762">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9EA7A43" w14:textId="77777777" w:rsidR="003E43D6" w:rsidRPr="00493454" w:rsidRDefault="003E43D6" w:rsidP="002F3762">
            <w:pPr>
              <w:pStyle w:val="BodyF2"/>
              <w:jc w:val="center"/>
            </w:pPr>
            <w:r w:rsidRPr="00493454">
              <w:t>3</w:t>
            </w:r>
          </w:p>
        </w:tc>
      </w:tr>
      <w:tr w:rsidR="003E43D6" w:rsidRPr="00493454" w14:paraId="021F061B"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265A006" w14:textId="77777777" w:rsidR="003E43D6" w:rsidRPr="00493454" w:rsidRDefault="003E43D6" w:rsidP="002F3762">
            <w:pPr>
              <w:pStyle w:val="BodyF2"/>
              <w:jc w:val="center"/>
            </w:pPr>
            <w:r w:rsidRPr="00493454">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FB8D2D4" w14:textId="77777777" w:rsidR="003E43D6" w:rsidRPr="00493454" w:rsidRDefault="003E43D6" w:rsidP="002F3762">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07D0840"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7B2550A"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F756003" w14:textId="77777777" w:rsidR="003E43D6" w:rsidRPr="00493454" w:rsidRDefault="003E43D6" w:rsidP="002F3762">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4F124D7" w14:textId="77777777" w:rsidR="003E43D6" w:rsidRPr="00493454" w:rsidRDefault="003E43D6" w:rsidP="002F3762">
            <w:pPr>
              <w:pStyle w:val="BodyF2"/>
              <w:jc w:val="center"/>
            </w:pPr>
            <w:r w:rsidRPr="00493454">
              <w:t>2</w:t>
            </w:r>
          </w:p>
        </w:tc>
      </w:tr>
    </w:tbl>
    <w:p w14:paraId="7B39DD8C" w14:textId="77777777" w:rsidR="003E43D6" w:rsidRDefault="003E43D6" w:rsidP="003E43D6">
      <w:pPr>
        <w:pStyle w:val="BodyF2"/>
      </w:pPr>
      <w:r>
        <w:t>(1-Low, 2-Moderate, 3-High)</w:t>
      </w:r>
    </w:p>
    <w:p w14:paraId="75F53659" w14:textId="77777777" w:rsidR="003E43D6" w:rsidRDefault="003E43D6" w:rsidP="003E43D6">
      <w:pPr>
        <w:spacing w:line="360" w:lineRule="auto"/>
      </w:pPr>
    </w:p>
    <w:p w14:paraId="5B32FA3A"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4DB673B0" w14:textId="77777777" w:rsidR="00F11EF1" w:rsidRPr="0057151F" w:rsidRDefault="00F11EF1" w:rsidP="00F11EF1">
      <w:pPr>
        <w:rPr>
          <w:rFonts w:ascii="Bookman Old Style" w:hAnsi="Bookman Old Style"/>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819"/>
        <w:gridCol w:w="2100"/>
      </w:tblGrid>
      <w:tr w:rsidR="00F11EF1" w:rsidRPr="0057151F" w14:paraId="66DDB025" w14:textId="77777777" w:rsidTr="00762E8E">
        <w:trPr>
          <w:trHeight w:val="562"/>
        </w:trPr>
        <w:tc>
          <w:tcPr>
            <w:tcW w:w="1096" w:type="pct"/>
            <w:tcBorders>
              <w:top w:val="single" w:sz="4" w:space="0" w:color="auto"/>
              <w:left w:val="single" w:sz="4" w:space="0" w:color="auto"/>
              <w:bottom w:val="single" w:sz="4" w:space="0" w:color="auto"/>
              <w:right w:val="single" w:sz="4" w:space="0" w:color="auto"/>
            </w:tcBorders>
            <w:vAlign w:val="center"/>
          </w:tcPr>
          <w:p w14:paraId="6B810100" w14:textId="77777777" w:rsidR="00F11EF1" w:rsidRPr="0057151F" w:rsidRDefault="00F11EF1" w:rsidP="00762E8E">
            <w:pPr>
              <w:jc w:val="center"/>
              <w:rPr>
                <w:rFonts w:ascii="Bookman Old Style" w:hAnsi="Bookman Old Style"/>
                <w:b/>
                <w:bCs/>
                <w:sz w:val="20"/>
                <w:szCs w:val="20"/>
              </w:rPr>
            </w:pPr>
            <w:r w:rsidRPr="0057151F">
              <w:rPr>
                <w:rFonts w:ascii="Bookman Old Style" w:hAnsi="Bookman Old Style"/>
                <w:b/>
                <w:bCs/>
                <w:sz w:val="20"/>
                <w:szCs w:val="20"/>
              </w:rPr>
              <w:br w:type="page"/>
            </w:r>
            <w:r w:rsidRPr="0057151F">
              <w:rPr>
                <w:rFonts w:ascii="Bookman Old Style" w:hAnsi="Bookman Old Style"/>
                <w:b/>
                <w:bCs/>
                <w:sz w:val="20"/>
                <w:szCs w:val="20"/>
              </w:rPr>
              <w:br w:type="page"/>
            </w:r>
            <w:r w:rsidRPr="0057151F">
              <w:rPr>
                <w:rFonts w:ascii="Bookman Old Style" w:hAnsi="Bookman Old Style"/>
                <w:b/>
                <w:bCs/>
                <w:sz w:val="20"/>
                <w:szCs w:val="20"/>
              </w:rPr>
              <w:br w:type="page"/>
            </w:r>
          </w:p>
          <w:p w14:paraId="4F104394"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SEMESTER : III</w:t>
            </w:r>
          </w:p>
        </w:tc>
        <w:tc>
          <w:tcPr>
            <w:tcW w:w="2719" w:type="pct"/>
            <w:vMerge w:val="restart"/>
            <w:tcBorders>
              <w:top w:val="single" w:sz="4" w:space="0" w:color="auto"/>
              <w:left w:val="single" w:sz="4" w:space="0" w:color="auto"/>
              <w:bottom w:val="single" w:sz="4" w:space="0" w:color="auto"/>
              <w:right w:val="single" w:sz="4" w:space="0" w:color="auto"/>
            </w:tcBorders>
            <w:vAlign w:val="center"/>
          </w:tcPr>
          <w:p w14:paraId="3DFD51DE" w14:textId="77777777" w:rsidR="00F11EF1" w:rsidRPr="0057151F" w:rsidRDefault="00F11EF1" w:rsidP="00762E8E">
            <w:pPr>
              <w:pStyle w:val="Default"/>
              <w:rPr>
                <w:rFonts w:ascii="Bookman Old Style" w:hAnsi="Bookman Old Style"/>
                <w:b/>
                <w:bCs/>
              </w:rPr>
            </w:pPr>
          </w:p>
          <w:p w14:paraId="3A3A87F7" w14:textId="77777777" w:rsidR="00F11EF1" w:rsidRPr="0057151F" w:rsidRDefault="00F11EF1" w:rsidP="00762E8E">
            <w:pPr>
              <w:pStyle w:val="ListParagraph"/>
              <w:autoSpaceDE w:val="0"/>
              <w:autoSpaceDN w:val="0"/>
              <w:adjustRightInd w:val="0"/>
              <w:jc w:val="center"/>
              <w:rPr>
                <w:rFonts w:ascii="Bookman Old Style" w:hAnsi="Bookman Old Style"/>
                <w:b/>
                <w:sz w:val="20"/>
                <w:szCs w:val="20"/>
              </w:rPr>
            </w:pPr>
            <w:r w:rsidRPr="0057151F">
              <w:rPr>
                <w:rFonts w:ascii="Bookman Old Style" w:hAnsi="Bookman Old Style"/>
                <w:b/>
                <w:sz w:val="20"/>
                <w:szCs w:val="20"/>
              </w:rPr>
              <w:t>22UZOOE36</w:t>
            </w:r>
            <w:r>
              <w:rPr>
                <w:rFonts w:ascii="Bookman Old Style" w:hAnsi="Bookman Old Style"/>
                <w:b/>
                <w:sz w:val="20"/>
                <w:szCs w:val="20"/>
              </w:rPr>
              <w:t xml:space="preserve">-1: </w:t>
            </w:r>
            <w:r w:rsidRPr="0057151F">
              <w:rPr>
                <w:rFonts w:ascii="Bookman Old Style" w:hAnsi="Bookman Old Style"/>
                <w:b/>
                <w:sz w:val="20"/>
                <w:szCs w:val="20"/>
              </w:rPr>
              <w:t>PUBLIC HEALTH AND HYGINE</w:t>
            </w:r>
          </w:p>
          <w:p w14:paraId="727EF228" w14:textId="77777777" w:rsidR="00F11EF1" w:rsidRPr="0057151F" w:rsidRDefault="00F11EF1" w:rsidP="00762E8E">
            <w:pPr>
              <w:pStyle w:val="Default"/>
              <w:jc w:val="center"/>
              <w:rPr>
                <w:rFonts w:ascii="Bookman Old Style" w:hAnsi="Bookman Old Style"/>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0B1CEA29"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CREDITS:3</w:t>
            </w:r>
          </w:p>
          <w:p w14:paraId="6F4FE3A9" w14:textId="77777777" w:rsidR="00F11EF1" w:rsidRPr="0057151F" w:rsidRDefault="00F11EF1" w:rsidP="00762E8E">
            <w:pPr>
              <w:rPr>
                <w:rFonts w:ascii="Bookman Old Style" w:hAnsi="Bookman Old Style"/>
                <w:b/>
                <w:bCs/>
                <w:sz w:val="20"/>
                <w:szCs w:val="20"/>
              </w:rPr>
            </w:pPr>
          </w:p>
        </w:tc>
      </w:tr>
      <w:tr w:rsidR="00F11EF1" w:rsidRPr="0057151F" w14:paraId="3259EBD6" w14:textId="77777777" w:rsidTr="00762E8E">
        <w:tc>
          <w:tcPr>
            <w:tcW w:w="1096" w:type="pct"/>
            <w:tcBorders>
              <w:top w:val="single" w:sz="4" w:space="0" w:color="auto"/>
              <w:left w:val="single" w:sz="4" w:space="0" w:color="auto"/>
              <w:bottom w:val="single" w:sz="4" w:space="0" w:color="auto"/>
              <w:right w:val="single" w:sz="4" w:space="0" w:color="auto"/>
            </w:tcBorders>
            <w:vAlign w:val="center"/>
            <w:hideMark/>
          </w:tcPr>
          <w:p w14:paraId="61BB6F0E" w14:textId="77777777"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PART:III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05056" w14:textId="77777777" w:rsidR="00F11EF1" w:rsidRPr="0057151F" w:rsidRDefault="00F11EF1" w:rsidP="00762E8E">
            <w:pPr>
              <w:rPr>
                <w:rFonts w:ascii="Bookman Old Style" w:hAnsi="Bookman Old Style"/>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1736F4CC" w14:textId="5CCF9B2E" w:rsidR="00F11EF1" w:rsidRPr="0057151F" w:rsidRDefault="00F11EF1" w:rsidP="00762E8E">
            <w:pPr>
              <w:rPr>
                <w:rFonts w:ascii="Bookman Old Style" w:hAnsi="Bookman Old Style"/>
                <w:b/>
                <w:bCs/>
                <w:sz w:val="20"/>
                <w:szCs w:val="20"/>
              </w:rPr>
            </w:pPr>
            <w:r w:rsidRPr="0057151F">
              <w:rPr>
                <w:rFonts w:ascii="Bookman Old Style" w:hAnsi="Bookman Old Style"/>
                <w:b/>
                <w:bCs/>
                <w:sz w:val="20"/>
                <w:szCs w:val="20"/>
              </w:rPr>
              <w:t>HOURS:3</w:t>
            </w:r>
            <w:r w:rsidR="00D31A81" w:rsidRPr="00D31A81">
              <w:rPr>
                <w:b/>
                <w:bCs/>
                <w:lang w:val="en-IN"/>
              </w:rPr>
              <w:t>/W</w:t>
            </w:r>
          </w:p>
        </w:tc>
      </w:tr>
    </w:tbl>
    <w:p w14:paraId="3EB92D49" w14:textId="77777777" w:rsidR="00F11EF1" w:rsidRPr="0057151F" w:rsidRDefault="00F11EF1" w:rsidP="00F11EF1">
      <w:pPr>
        <w:autoSpaceDE w:val="0"/>
        <w:autoSpaceDN w:val="0"/>
        <w:adjustRightInd w:val="0"/>
        <w:rPr>
          <w:rFonts w:ascii="Bookman Old Style" w:hAnsi="Bookman Old Style"/>
          <w:b/>
          <w:sz w:val="20"/>
          <w:szCs w:val="20"/>
        </w:rPr>
      </w:pPr>
    </w:p>
    <w:p w14:paraId="610B1A5E"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 xml:space="preserve">Learning Objectives </w:t>
      </w:r>
    </w:p>
    <w:p w14:paraId="01FF619E"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1. To impart awareness on public health, Hygiene and diseases.</w:t>
      </w:r>
    </w:p>
    <w:p w14:paraId="3D50993B"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2. To educate and emphasize on preventive measures of diseases.</w:t>
      </w:r>
    </w:p>
    <w:p w14:paraId="58133411"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3. To create knowledge on Health Education.</w:t>
      </w:r>
    </w:p>
    <w:p w14:paraId="73C15387"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4. To explain why having good personal hygiene is important.</w:t>
      </w:r>
    </w:p>
    <w:p w14:paraId="5AAE5CB3"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5. To list and discuss how to have good personal hygiene.</w:t>
      </w:r>
    </w:p>
    <w:p w14:paraId="6E272633" w14:textId="77777777" w:rsidR="00F11EF1" w:rsidRPr="0057151F" w:rsidRDefault="00F11EF1" w:rsidP="00F11EF1">
      <w:pPr>
        <w:pStyle w:val="ListParagraph"/>
        <w:autoSpaceDE w:val="0"/>
        <w:autoSpaceDN w:val="0"/>
        <w:adjustRightInd w:val="0"/>
        <w:jc w:val="both"/>
        <w:rPr>
          <w:rFonts w:ascii="Bookman Old Style" w:hAnsi="Bookman Old Style"/>
          <w:sz w:val="20"/>
          <w:szCs w:val="20"/>
        </w:rPr>
      </w:pPr>
    </w:p>
    <w:p w14:paraId="6EF1774C" w14:textId="77777777" w:rsidR="00F11EF1" w:rsidRPr="0057151F" w:rsidRDefault="00F11EF1" w:rsidP="00F11EF1">
      <w:pPr>
        <w:autoSpaceDE w:val="0"/>
        <w:autoSpaceDN w:val="0"/>
        <w:adjustRightInd w:val="0"/>
        <w:jc w:val="both"/>
        <w:rPr>
          <w:rFonts w:ascii="Bookman Old Style" w:hAnsi="Bookman Old Style"/>
          <w:b/>
          <w:bCs/>
          <w:sz w:val="20"/>
          <w:szCs w:val="20"/>
        </w:rPr>
      </w:pPr>
    </w:p>
    <w:p w14:paraId="407A99B8" w14:textId="77777777" w:rsidR="00F11EF1" w:rsidRPr="0057151F" w:rsidRDefault="00F11EF1" w:rsidP="00F11EF1">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UNIT - I</w:t>
      </w:r>
    </w:p>
    <w:p w14:paraId="3A67EC1B" w14:textId="77777777" w:rsidR="00F11EF1" w:rsidRPr="0057151F" w:rsidRDefault="00F11EF1" w:rsidP="00F11EF1">
      <w:pPr>
        <w:pStyle w:val="Default"/>
        <w:rPr>
          <w:rFonts w:ascii="Bookman Old Style" w:hAnsi="Bookman Old Style"/>
          <w:b/>
          <w:bCs/>
        </w:rPr>
      </w:pPr>
      <w:r w:rsidRPr="0057151F">
        <w:rPr>
          <w:rFonts w:ascii="Bookman Old Style" w:hAnsi="Bookman Old Style"/>
          <w:b/>
          <w:lang w:bidi="ta-IN"/>
        </w:rPr>
        <w:t>Scope of Public Health and Hygiene</w:t>
      </w:r>
      <w:r w:rsidRPr="0057151F">
        <w:rPr>
          <w:rFonts w:ascii="Bookman Old Style" w:hAnsi="Bookman Old Style"/>
          <w:lang w:bidi="ta-IN"/>
        </w:rPr>
        <w:t xml:space="preserve"> - N</w:t>
      </w:r>
      <w:r w:rsidRPr="0057151F">
        <w:rPr>
          <w:rFonts w:ascii="Bookman Old Style" w:hAnsi="Bookman Old Style"/>
        </w:rPr>
        <w:t>utrition and Health – classification of foods – Nutritional deficiencies - Vitamin deficiencies.</w:t>
      </w:r>
    </w:p>
    <w:p w14:paraId="3FD98D7E" w14:textId="77777777" w:rsidR="00F11EF1" w:rsidRPr="0057151F" w:rsidRDefault="00F11EF1" w:rsidP="00F11EF1">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UNIT - II</w:t>
      </w:r>
    </w:p>
    <w:p w14:paraId="1815F1C5"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Environment and Health Hazards</w:t>
      </w:r>
      <w:r w:rsidRPr="0057151F">
        <w:rPr>
          <w:rFonts w:ascii="Bookman Old Style" w:hAnsi="Bookman Old Style"/>
          <w:sz w:val="20"/>
          <w:szCs w:val="20"/>
        </w:rPr>
        <w:t xml:space="preserve"> - Causes and effects of Environmental degradation -pollution and associated health Hazards - Health problems due to industrializations - Hospital waste management.</w:t>
      </w:r>
    </w:p>
    <w:p w14:paraId="1CE8C1A0" w14:textId="77777777" w:rsidR="00F11EF1" w:rsidRPr="0057151F" w:rsidRDefault="00F11EF1" w:rsidP="00F11EF1">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UNIT - III</w:t>
      </w:r>
    </w:p>
    <w:p w14:paraId="2858CD4D"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 xml:space="preserve">Communicable diseases </w:t>
      </w:r>
      <w:r w:rsidRPr="0057151F">
        <w:rPr>
          <w:rFonts w:ascii="Bookman Old Style" w:hAnsi="Bookman Old Style"/>
          <w:sz w:val="20"/>
          <w:szCs w:val="20"/>
        </w:rPr>
        <w:t xml:space="preserve"> Measles, Polio, Chikungunya, Rabies, </w:t>
      </w:r>
      <w:proofErr w:type="spellStart"/>
      <w:r w:rsidRPr="0057151F">
        <w:rPr>
          <w:rFonts w:ascii="Bookman Old Style" w:hAnsi="Bookman Old Style"/>
          <w:sz w:val="20"/>
          <w:szCs w:val="20"/>
        </w:rPr>
        <w:t>Plauge</w:t>
      </w:r>
      <w:proofErr w:type="spellEnd"/>
      <w:r w:rsidRPr="0057151F">
        <w:rPr>
          <w:rFonts w:ascii="Bookman Old Style" w:hAnsi="Bookman Old Style"/>
          <w:sz w:val="20"/>
          <w:szCs w:val="20"/>
        </w:rPr>
        <w:t xml:space="preserve">, Leprosy and AIDS- their control measures . </w:t>
      </w:r>
    </w:p>
    <w:p w14:paraId="71C8C2F5" w14:textId="2D1731DE"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bCs/>
          <w:sz w:val="20"/>
          <w:szCs w:val="20"/>
        </w:rPr>
        <w:t xml:space="preserve">UNIT </w:t>
      </w:r>
      <w:r w:rsidR="001120EF">
        <w:rPr>
          <w:rFonts w:ascii="Bookman Old Style" w:hAnsi="Bookman Old Style"/>
          <w:b/>
          <w:bCs/>
          <w:sz w:val="20"/>
          <w:szCs w:val="20"/>
        </w:rPr>
        <w:t>–</w:t>
      </w:r>
      <w:r w:rsidRPr="0057151F">
        <w:rPr>
          <w:rFonts w:ascii="Bookman Old Style" w:hAnsi="Bookman Old Style"/>
          <w:b/>
          <w:bCs/>
          <w:sz w:val="20"/>
          <w:szCs w:val="20"/>
        </w:rPr>
        <w:t xml:space="preserve"> IV</w:t>
      </w:r>
      <w:r w:rsidR="001120EF">
        <w:rPr>
          <w:rFonts w:ascii="Bookman Old Style" w:hAnsi="Bookman Old Style"/>
          <w:b/>
          <w:bCs/>
          <w:sz w:val="20"/>
          <w:szCs w:val="20"/>
        </w:rPr>
        <w:t xml:space="preserve"> </w:t>
      </w:r>
      <w:r w:rsidRPr="0057151F">
        <w:rPr>
          <w:rFonts w:ascii="Bookman Old Style" w:hAnsi="Bookman Old Style"/>
          <w:b/>
          <w:sz w:val="20"/>
          <w:szCs w:val="20"/>
        </w:rPr>
        <w:t>Non-Communicable diseases</w:t>
      </w:r>
      <w:r w:rsidRPr="0057151F">
        <w:rPr>
          <w:rFonts w:ascii="Bookman Old Style" w:hAnsi="Bookman Old Style"/>
          <w:sz w:val="20"/>
          <w:szCs w:val="20"/>
        </w:rPr>
        <w:t xml:space="preserve"> Hypertension, Coronary Heart diseases, Stroke, Diabetes, Obesity and Mental ill-health  and their preventive measures  Alcoholism and drug dependence</w:t>
      </w:r>
    </w:p>
    <w:p w14:paraId="3DEC35DA" w14:textId="77777777" w:rsidR="00F11EF1" w:rsidRPr="0057151F" w:rsidRDefault="00F11EF1" w:rsidP="00F11EF1">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UNIT - V</w:t>
      </w:r>
    </w:p>
    <w:p w14:paraId="29DAC7FC"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 xml:space="preserve">Health Education and Health </w:t>
      </w:r>
      <w:proofErr w:type="spellStart"/>
      <w:r w:rsidRPr="0057151F">
        <w:rPr>
          <w:rFonts w:ascii="Bookman Old Style" w:hAnsi="Bookman Old Style"/>
          <w:b/>
          <w:sz w:val="20"/>
          <w:szCs w:val="20"/>
        </w:rPr>
        <w:t>programmes</w:t>
      </w:r>
      <w:proofErr w:type="spellEnd"/>
      <w:r w:rsidRPr="0057151F">
        <w:rPr>
          <w:rFonts w:ascii="Bookman Old Style" w:hAnsi="Bookman Old Style"/>
          <w:b/>
          <w:sz w:val="20"/>
          <w:szCs w:val="20"/>
        </w:rPr>
        <w:t xml:space="preserve"> in India</w:t>
      </w:r>
      <w:r w:rsidRPr="0057151F">
        <w:rPr>
          <w:rFonts w:ascii="Bookman Old Style" w:hAnsi="Bookman Old Style"/>
          <w:sz w:val="20"/>
          <w:szCs w:val="20"/>
        </w:rPr>
        <w:t xml:space="preserve"> - WHO </w:t>
      </w:r>
      <w:proofErr w:type="spellStart"/>
      <w:r w:rsidRPr="0057151F">
        <w:rPr>
          <w:rFonts w:ascii="Bookman Old Style" w:hAnsi="Bookman Old Style"/>
          <w:sz w:val="20"/>
          <w:szCs w:val="20"/>
        </w:rPr>
        <w:t>programmes</w:t>
      </w:r>
      <w:proofErr w:type="spellEnd"/>
      <w:r w:rsidRPr="0057151F">
        <w:rPr>
          <w:rFonts w:ascii="Bookman Old Style" w:hAnsi="Bookman Old Style"/>
          <w:sz w:val="20"/>
          <w:szCs w:val="20"/>
        </w:rPr>
        <w:t xml:space="preserve"> - government and voluntary Organizations and their health service - Precautions first Aid and awareness on sporadic diseases.</w:t>
      </w:r>
    </w:p>
    <w:p w14:paraId="4936D594" w14:textId="77777777" w:rsidR="00F11EF1" w:rsidRDefault="00F11EF1" w:rsidP="00F11EF1">
      <w:pPr>
        <w:rPr>
          <w:rFonts w:ascii="Bookman Old Style" w:hAnsi="Bookman Old Style"/>
          <w:b/>
          <w:bCs/>
          <w:sz w:val="20"/>
          <w:szCs w:val="20"/>
        </w:rPr>
      </w:pPr>
    </w:p>
    <w:p w14:paraId="57AC7019"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Course Out Comes </w:t>
      </w:r>
    </w:p>
    <w:p w14:paraId="0D55470D" w14:textId="77777777" w:rsidR="00F11EF1" w:rsidRPr="0057151F" w:rsidRDefault="00F11EF1" w:rsidP="00F11EF1">
      <w:pPr>
        <w:rPr>
          <w:rFonts w:ascii="Bookman Old Style" w:hAnsi="Bookman Old Style"/>
          <w:sz w:val="20"/>
          <w:szCs w:val="20"/>
        </w:rPr>
      </w:pPr>
      <w:r w:rsidRPr="0057151F">
        <w:rPr>
          <w:rFonts w:ascii="Bookman Old Style" w:hAnsi="Bookman Old Style"/>
          <w:bCs/>
          <w:sz w:val="20"/>
          <w:szCs w:val="20"/>
        </w:rPr>
        <w:t xml:space="preserve">1. To be able to understand </w:t>
      </w:r>
      <w:r w:rsidRPr="0057151F">
        <w:rPr>
          <w:rFonts w:ascii="Bookman Old Style" w:hAnsi="Bookman Old Style"/>
          <w:sz w:val="20"/>
          <w:szCs w:val="20"/>
        </w:rPr>
        <w:t xml:space="preserve">Scope of Public Health and Hygiene - Nutrition and health -   classification of foods. </w:t>
      </w:r>
    </w:p>
    <w:p w14:paraId="1B937AA4" w14:textId="77777777" w:rsidR="00F11EF1" w:rsidRPr="0057151F" w:rsidRDefault="00F11EF1" w:rsidP="00F11EF1">
      <w:pPr>
        <w:rPr>
          <w:rFonts w:ascii="Bookman Old Style" w:hAnsi="Bookman Old Style"/>
          <w:sz w:val="20"/>
          <w:szCs w:val="20"/>
        </w:rPr>
      </w:pPr>
      <w:r w:rsidRPr="0057151F">
        <w:rPr>
          <w:rFonts w:ascii="Bookman Old Style" w:hAnsi="Bookman Old Style"/>
          <w:bCs/>
          <w:sz w:val="20"/>
          <w:szCs w:val="20"/>
        </w:rPr>
        <w:t>2.</w:t>
      </w:r>
      <w:r w:rsidRPr="0057151F">
        <w:rPr>
          <w:rFonts w:ascii="Bookman Old Style" w:hAnsi="Bookman Old Style"/>
          <w:b/>
          <w:bCs/>
          <w:sz w:val="20"/>
          <w:szCs w:val="20"/>
        </w:rPr>
        <w:t xml:space="preserve"> To</w:t>
      </w:r>
      <w:r w:rsidRPr="0057151F">
        <w:rPr>
          <w:rFonts w:ascii="Bookman Old Style" w:hAnsi="Bookman Old Style"/>
          <w:bCs/>
          <w:sz w:val="20"/>
          <w:szCs w:val="20"/>
        </w:rPr>
        <w:t xml:space="preserve"> be able to understand </w:t>
      </w:r>
      <w:r w:rsidRPr="0057151F">
        <w:rPr>
          <w:rFonts w:ascii="Bookman Old Style" w:hAnsi="Bookman Old Style"/>
          <w:sz w:val="20"/>
          <w:szCs w:val="20"/>
        </w:rPr>
        <w:t xml:space="preserve">Environment and Health Hazards </w:t>
      </w:r>
    </w:p>
    <w:p w14:paraId="03D4B2E8" w14:textId="77777777" w:rsidR="00F11EF1" w:rsidRPr="0057151F" w:rsidRDefault="00F11EF1" w:rsidP="00F11EF1">
      <w:pPr>
        <w:rPr>
          <w:rFonts w:ascii="Bookman Old Style" w:hAnsi="Bookman Old Style"/>
          <w:sz w:val="20"/>
          <w:szCs w:val="20"/>
        </w:rPr>
      </w:pPr>
      <w:r w:rsidRPr="0057151F">
        <w:rPr>
          <w:rFonts w:ascii="Bookman Old Style" w:hAnsi="Bookman Old Style"/>
          <w:bCs/>
          <w:sz w:val="20"/>
          <w:szCs w:val="20"/>
        </w:rPr>
        <w:t xml:space="preserve">3. To be able to understand </w:t>
      </w:r>
      <w:r w:rsidRPr="0057151F">
        <w:rPr>
          <w:rFonts w:ascii="Bookman Old Style" w:hAnsi="Bookman Old Style"/>
          <w:sz w:val="20"/>
          <w:szCs w:val="20"/>
        </w:rPr>
        <w:t xml:space="preserve">Communicable diseases and their control measures </w:t>
      </w:r>
    </w:p>
    <w:p w14:paraId="11E03325" w14:textId="77777777" w:rsidR="00F11EF1" w:rsidRPr="0057151F" w:rsidRDefault="00F11EF1" w:rsidP="00F11EF1">
      <w:pPr>
        <w:rPr>
          <w:rFonts w:ascii="Bookman Old Style" w:hAnsi="Bookman Old Style"/>
          <w:sz w:val="20"/>
          <w:szCs w:val="20"/>
        </w:rPr>
      </w:pPr>
      <w:r w:rsidRPr="0057151F">
        <w:rPr>
          <w:rFonts w:ascii="Bookman Old Style" w:hAnsi="Bookman Old Style"/>
          <w:bCs/>
          <w:sz w:val="20"/>
          <w:szCs w:val="20"/>
        </w:rPr>
        <w:t xml:space="preserve">4. </w:t>
      </w:r>
      <w:r w:rsidRPr="0057151F">
        <w:rPr>
          <w:rFonts w:ascii="Bookman Old Style" w:hAnsi="Bookman Old Style"/>
          <w:sz w:val="20"/>
          <w:szCs w:val="20"/>
        </w:rPr>
        <w:t xml:space="preserve">To acquire the knowledge about Non - communicable diseases and their preventive measures </w:t>
      </w:r>
    </w:p>
    <w:p w14:paraId="6116C325" w14:textId="77777777" w:rsidR="00F11EF1" w:rsidRPr="0057151F" w:rsidRDefault="00F11EF1" w:rsidP="00F11EF1">
      <w:pPr>
        <w:rPr>
          <w:rFonts w:ascii="Bookman Old Style" w:hAnsi="Bookman Old Style"/>
          <w:b/>
          <w:sz w:val="20"/>
          <w:szCs w:val="20"/>
        </w:rPr>
      </w:pPr>
      <w:r w:rsidRPr="0057151F">
        <w:rPr>
          <w:rFonts w:ascii="Bookman Old Style" w:hAnsi="Bookman Old Style"/>
          <w:bCs/>
          <w:sz w:val="20"/>
          <w:szCs w:val="20"/>
        </w:rPr>
        <w:t>5. The student will</w:t>
      </w:r>
      <w:r w:rsidRPr="0057151F">
        <w:rPr>
          <w:rFonts w:ascii="Bookman Old Style" w:hAnsi="Bookman Old Style"/>
          <w:sz w:val="20"/>
          <w:szCs w:val="20"/>
        </w:rPr>
        <w:t xml:space="preserve"> acquire the knowledge about Health Education and Health </w:t>
      </w:r>
      <w:proofErr w:type="spellStart"/>
      <w:r w:rsidRPr="0057151F">
        <w:rPr>
          <w:rFonts w:ascii="Bookman Old Style" w:hAnsi="Bookman Old Style"/>
          <w:sz w:val="20"/>
          <w:szCs w:val="20"/>
        </w:rPr>
        <w:t>programmes</w:t>
      </w:r>
      <w:proofErr w:type="spellEnd"/>
      <w:r w:rsidRPr="0057151F">
        <w:rPr>
          <w:rFonts w:ascii="Bookman Old Style" w:hAnsi="Bookman Old Style"/>
          <w:sz w:val="20"/>
          <w:szCs w:val="20"/>
        </w:rPr>
        <w:t xml:space="preserve"> in India and WHO </w:t>
      </w:r>
      <w:proofErr w:type="spellStart"/>
      <w:r w:rsidRPr="0057151F">
        <w:rPr>
          <w:rFonts w:ascii="Bookman Old Style" w:hAnsi="Bookman Old Style"/>
          <w:sz w:val="20"/>
          <w:szCs w:val="20"/>
        </w:rPr>
        <w:t>programmes</w:t>
      </w:r>
      <w:proofErr w:type="spellEnd"/>
      <w:r w:rsidRPr="0057151F">
        <w:rPr>
          <w:rFonts w:ascii="Bookman Old Style" w:hAnsi="Bookman Old Style"/>
          <w:sz w:val="20"/>
          <w:szCs w:val="20"/>
        </w:rPr>
        <w:t>.</w:t>
      </w:r>
    </w:p>
    <w:p w14:paraId="41493ED4" w14:textId="77777777" w:rsidR="00F11EF1" w:rsidRDefault="00F11EF1" w:rsidP="00F11EF1">
      <w:pPr>
        <w:rPr>
          <w:rFonts w:ascii="Bookman Old Style" w:hAnsi="Bookman Old Style"/>
          <w:b/>
          <w:sz w:val="20"/>
          <w:szCs w:val="20"/>
        </w:rPr>
      </w:pPr>
    </w:p>
    <w:p w14:paraId="31FC236F"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Text Books</w:t>
      </w:r>
    </w:p>
    <w:p w14:paraId="532E4FE6" w14:textId="4293DC04"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1.</w:t>
      </w:r>
      <w:r w:rsidRPr="0057151F">
        <w:rPr>
          <w:rFonts w:ascii="Bookman Old Style" w:hAnsi="Bookman Old Style"/>
          <w:sz w:val="20"/>
          <w:szCs w:val="20"/>
        </w:rPr>
        <w:t xml:space="preserve"> Park and Park, 1995: Text book of preventive and social medicine - </w:t>
      </w:r>
      <w:proofErr w:type="spellStart"/>
      <w:r w:rsidRPr="0057151F">
        <w:rPr>
          <w:rFonts w:ascii="Bookman Old Style" w:hAnsi="Bookman Old Style"/>
          <w:sz w:val="20"/>
          <w:szCs w:val="20"/>
        </w:rPr>
        <w:t>Banarsidas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Bhanot</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ubl</w:t>
      </w:r>
      <w:proofErr w:type="spellEnd"/>
      <w:r w:rsidRPr="0057151F">
        <w:rPr>
          <w:rFonts w:ascii="Bookman Old Style" w:hAnsi="Bookman Old Style"/>
          <w:sz w:val="20"/>
          <w:szCs w:val="20"/>
        </w:rPr>
        <w:t>. jodhpur- India.</w:t>
      </w:r>
    </w:p>
    <w:p w14:paraId="32BC1807"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2.</w:t>
      </w:r>
      <w:r w:rsidRPr="0057151F">
        <w:rPr>
          <w:rFonts w:ascii="Bookman Old Style" w:hAnsi="Bookman Old Style"/>
          <w:sz w:val="20"/>
          <w:szCs w:val="20"/>
        </w:rPr>
        <w:t xml:space="preserve"> Verma, S. 1998: Medical zoology, Rastogi Publ.- Meerut- India</w:t>
      </w:r>
    </w:p>
    <w:p w14:paraId="74F2867A"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3.</w:t>
      </w:r>
      <w:r w:rsidRPr="0057151F">
        <w:rPr>
          <w:rFonts w:ascii="Bookman Old Style" w:hAnsi="Bookman Old Style"/>
          <w:sz w:val="20"/>
          <w:szCs w:val="20"/>
        </w:rPr>
        <w:t xml:space="preserve"> Singh, </w:t>
      </w:r>
      <w:proofErr w:type="spellStart"/>
      <w:r w:rsidRPr="0057151F">
        <w:rPr>
          <w:rFonts w:ascii="Bookman Old Style" w:hAnsi="Bookman Old Style"/>
          <w:sz w:val="20"/>
          <w:szCs w:val="20"/>
        </w:rPr>
        <w:t>H.s.</w:t>
      </w:r>
      <w:proofErr w:type="spellEnd"/>
      <w:r w:rsidRPr="0057151F">
        <w:rPr>
          <w:rFonts w:ascii="Bookman Old Style" w:hAnsi="Bookman Old Style"/>
          <w:sz w:val="20"/>
          <w:szCs w:val="20"/>
        </w:rPr>
        <w:t xml:space="preserve"> and Rastogi, P. 2009: Parasitology, Rastogi Publ. India.</w:t>
      </w:r>
    </w:p>
    <w:p w14:paraId="171DF088" w14:textId="77777777" w:rsidR="00F11EF1" w:rsidRDefault="00F11EF1" w:rsidP="00F11EF1">
      <w:pPr>
        <w:pStyle w:val="Default"/>
        <w:jc w:val="both"/>
        <w:rPr>
          <w:rFonts w:ascii="Bookman Old Style" w:hAnsi="Bookman Old Style"/>
          <w:b/>
          <w:bCs/>
        </w:rPr>
      </w:pPr>
    </w:p>
    <w:p w14:paraId="72A14EC5"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Supplementary Readings: </w:t>
      </w:r>
    </w:p>
    <w:p w14:paraId="3157D2B4" w14:textId="77777777" w:rsidR="00F11EF1" w:rsidRPr="0057151F" w:rsidRDefault="00F11EF1" w:rsidP="00F11EF1">
      <w:pPr>
        <w:autoSpaceDE w:val="0"/>
        <w:autoSpaceDN w:val="0"/>
        <w:adjustRightInd w:val="0"/>
        <w:jc w:val="both"/>
        <w:rPr>
          <w:rFonts w:ascii="Bookman Old Style" w:hAnsi="Bookman Old Style"/>
          <w:b/>
          <w:sz w:val="20"/>
          <w:szCs w:val="20"/>
        </w:rPr>
      </w:pPr>
    </w:p>
    <w:p w14:paraId="22C93E86" w14:textId="24A6B1D2"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 xml:space="preserve">1. </w:t>
      </w:r>
      <w:r w:rsidRPr="0057151F">
        <w:rPr>
          <w:rFonts w:ascii="Bookman Old Style" w:hAnsi="Bookman Old Style"/>
          <w:sz w:val="20"/>
          <w:szCs w:val="20"/>
        </w:rPr>
        <w:t xml:space="preserve">Dubey, R.C and </w:t>
      </w:r>
      <w:proofErr w:type="spellStart"/>
      <w:r w:rsidRPr="0057151F">
        <w:rPr>
          <w:rFonts w:ascii="Bookman Old Style" w:hAnsi="Bookman Old Style"/>
          <w:sz w:val="20"/>
          <w:szCs w:val="20"/>
        </w:rPr>
        <w:t>Maheswari</w:t>
      </w:r>
      <w:proofErr w:type="spellEnd"/>
      <w:r w:rsidRPr="0057151F">
        <w:rPr>
          <w:rFonts w:ascii="Bookman Old Style" w:hAnsi="Bookman Old Style"/>
          <w:sz w:val="20"/>
          <w:szCs w:val="20"/>
        </w:rPr>
        <w:t>, D.K. 2007: Text Book of Microbiology - S. Chand &amp; co. Publ. New Delhi- India.</w:t>
      </w:r>
    </w:p>
    <w:p w14:paraId="7A2DD249" w14:textId="09329940" w:rsidR="00F11EF1"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sz w:val="20"/>
          <w:szCs w:val="20"/>
        </w:rPr>
        <w:t>2.</w:t>
      </w:r>
      <w:r w:rsidRPr="0057151F">
        <w:rPr>
          <w:rFonts w:ascii="Bookman Old Style" w:hAnsi="Bookman Old Style"/>
          <w:sz w:val="20"/>
          <w:szCs w:val="20"/>
        </w:rPr>
        <w:t xml:space="preserve">Park and Park, 1995: Text book of preventive and social medicine - </w:t>
      </w:r>
      <w:proofErr w:type="spellStart"/>
      <w:r w:rsidRPr="0057151F">
        <w:rPr>
          <w:rFonts w:ascii="Bookman Old Style" w:hAnsi="Bookman Old Style"/>
          <w:sz w:val="20"/>
          <w:szCs w:val="20"/>
        </w:rPr>
        <w:t>Banarsidas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Bhanot</w:t>
      </w:r>
      <w:proofErr w:type="spellEnd"/>
      <w:r w:rsidRPr="0057151F">
        <w:rPr>
          <w:rFonts w:ascii="Bookman Old Style" w:hAnsi="Bookman Old Style"/>
          <w:sz w:val="20"/>
          <w:szCs w:val="20"/>
        </w:rPr>
        <w:t xml:space="preserve"> </w:t>
      </w:r>
      <w:r>
        <w:rPr>
          <w:rFonts w:ascii="Bookman Old Style" w:hAnsi="Bookman Old Style"/>
          <w:sz w:val="20"/>
          <w:szCs w:val="20"/>
        </w:rPr>
        <w:t xml:space="preserve"> </w:t>
      </w:r>
      <w:r w:rsidRPr="0057151F">
        <w:rPr>
          <w:rFonts w:ascii="Bookman Old Style" w:hAnsi="Bookman Old Style"/>
          <w:sz w:val="20"/>
          <w:szCs w:val="20"/>
        </w:rPr>
        <w:t>Publ. jodhpur- India.</w:t>
      </w:r>
    </w:p>
    <w:p w14:paraId="7A4DB978" w14:textId="77777777" w:rsidR="00A04974" w:rsidRDefault="00A04974" w:rsidP="00F11EF1">
      <w:pPr>
        <w:autoSpaceDE w:val="0"/>
        <w:autoSpaceDN w:val="0"/>
        <w:adjustRightInd w:val="0"/>
        <w:jc w:val="both"/>
        <w:rPr>
          <w:rFonts w:ascii="Bookman Old Style" w:hAnsi="Bookman Old Style"/>
          <w:sz w:val="20"/>
          <w:szCs w:val="20"/>
        </w:rPr>
      </w:pPr>
    </w:p>
    <w:p w14:paraId="7C5B6A19" w14:textId="77777777" w:rsidR="00A04974" w:rsidRDefault="00A04974" w:rsidP="00F11EF1">
      <w:pPr>
        <w:autoSpaceDE w:val="0"/>
        <w:autoSpaceDN w:val="0"/>
        <w:adjustRightInd w:val="0"/>
        <w:jc w:val="both"/>
        <w:rPr>
          <w:rFonts w:ascii="Bookman Old Style" w:hAnsi="Bookman Old Style"/>
          <w:sz w:val="20"/>
          <w:szCs w:val="20"/>
        </w:rPr>
      </w:pPr>
    </w:p>
    <w:p w14:paraId="7D512434" w14:textId="77777777" w:rsidR="00F122A3" w:rsidRPr="0057151F" w:rsidRDefault="00F122A3" w:rsidP="00F11EF1">
      <w:pPr>
        <w:autoSpaceDE w:val="0"/>
        <w:autoSpaceDN w:val="0"/>
        <w:adjustRightInd w:val="0"/>
        <w:jc w:val="both"/>
        <w:rPr>
          <w:rFonts w:ascii="Bookman Old Style" w:hAnsi="Bookman Old Style"/>
          <w:sz w:val="20"/>
          <w:szCs w:val="20"/>
        </w:rPr>
      </w:pPr>
    </w:p>
    <w:p w14:paraId="64842772" w14:textId="77777777" w:rsidR="00F122A3" w:rsidRDefault="00F11EF1" w:rsidP="00F11EF1">
      <w:pPr>
        <w:autoSpaceDE w:val="0"/>
        <w:autoSpaceDN w:val="0"/>
        <w:adjustRightInd w:val="0"/>
        <w:jc w:val="both"/>
        <w:rPr>
          <w:rFonts w:ascii="Bookman Old Style" w:hAnsi="Bookman Old Style"/>
          <w:color w:val="000000"/>
          <w:sz w:val="20"/>
          <w:szCs w:val="20"/>
          <w:shd w:val="clear" w:color="auto" w:fill="FFFFFF"/>
        </w:rPr>
      </w:pPr>
      <w:r w:rsidRPr="0057151F">
        <w:rPr>
          <w:rFonts w:ascii="Bookman Old Style" w:hAnsi="Bookman Old Style"/>
          <w:color w:val="000000"/>
          <w:sz w:val="20"/>
          <w:szCs w:val="20"/>
          <w:shd w:val="clear" w:color="auto" w:fill="FFFFFF"/>
        </w:rPr>
        <w:t xml:space="preserve">3.Lopez AD, et al. Global and regional burden of disease and risk factors, 2001: </w:t>
      </w:r>
      <w:r w:rsidR="00F122A3">
        <w:rPr>
          <w:rFonts w:ascii="Bookman Old Style" w:hAnsi="Bookman Old Style"/>
          <w:color w:val="000000"/>
          <w:sz w:val="20"/>
          <w:szCs w:val="20"/>
          <w:shd w:val="clear" w:color="auto" w:fill="FFFFFF"/>
        </w:rPr>
        <w:t xml:space="preserve"> </w:t>
      </w:r>
    </w:p>
    <w:p w14:paraId="6D4E41AE" w14:textId="7581F71F" w:rsidR="00F11EF1" w:rsidRPr="0057151F" w:rsidRDefault="00F122A3" w:rsidP="00F11EF1">
      <w:pPr>
        <w:autoSpaceDE w:val="0"/>
        <w:autoSpaceDN w:val="0"/>
        <w:adjustRightInd w:val="0"/>
        <w:jc w:val="both"/>
        <w:rPr>
          <w:rFonts w:ascii="Bookman Old Style" w:hAnsi="Bookman Old Style"/>
          <w:sz w:val="20"/>
          <w:szCs w:val="20"/>
        </w:rPr>
      </w:pPr>
      <w:r>
        <w:rPr>
          <w:rFonts w:ascii="Bookman Old Style" w:hAnsi="Bookman Old Style"/>
          <w:color w:val="000000"/>
          <w:sz w:val="20"/>
          <w:szCs w:val="20"/>
          <w:shd w:val="clear" w:color="auto" w:fill="FFFFFF"/>
        </w:rPr>
        <w:t xml:space="preserve">   </w:t>
      </w:r>
      <w:r w:rsidR="00F11EF1" w:rsidRPr="0057151F">
        <w:rPr>
          <w:rFonts w:ascii="Bookman Old Style" w:hAnsi="Bookman Old Style"/>
          <w:color w:val="000000"/>
          <w:sz w:val="20"/>
          <w:szCs w:val="20"/>
          <w:shd w:val="clear" w:color="auto" w:fill="FFFFFF"/>
        </w:rPr>
        <w:t>systematic analysis of population health data. </w:t>
      </w:r>
      <w:r w:rsidR="00F11EF1" w:rsidRPr="0057151F">
        <w:rPr>
          <w:rStyle w:val="ref-journal"/>
          <w:rFonts w:ascii="Bookman Old Style" w:hAnsi="Bookman Old Style"/>
          <w:color w:val="000000"/>
          <w:sz w:val="20"/>
          <w:szCs w:val="20"/>
          <w:shd w:val="clear" w:color="auto" w:fill="FFFFFF"/>
        </w:rPr>
        <w:t>Lancet. </w:t>
      </w:r>
      <w:r w:rsidR="00F11EF1" w:rsidRPr="0057151F">
        <w:rPr>
          <w:rFonts w:ascii="Bookman Old Style" w:hAnsi="Bookman Old Style"/>
          <w:color w:val="000000"/>
          <w:sz w:val="20"/>
          <w:szCs w:val="20"/>
          <w:shd w:val="clear" w:color="auto" w:fill="FFFFFF"/>
        </w:rPr>
        <w:t>2006;</w:t>
      </w:r>
      <w:r w:rsidR="00F11EF1" w:rsidRPr="0057151F">
        <w:rPr>
          <w:rStyle w:val="ref-vol"/>
          <w:color w:val="000000"/>
          <w:sz w:val="20"/>
          <w:szCs w:val="20"/>
          <w:shd w:val="clear" w:color="auto" w:fill="FFFFFF"/>
        </w:rPr>
        <w:t>367</w:t>
      </w:r>
      <w:r w:rsidR="00F11EF1" w:rsidRPr="0057151F">
        <w:rPr>
          <w:rFonts w:ascii="Bookman Old Style" w:hAnsi="Bookman Old Style"/>
          <w:color w:val="000000"/>
          <w:sz w:val="20"/>
          <w:szCs w:val="20"/>
          <w:shd w:val="clear" w:color="auto" w:fill="FFFFFF"/>
        </w:rPr>
        <w:t>:1747–1757. [</w:t>
      </w:r>
      <w:hyperlink r:id="rId10" w:history="1">
        <w:r w:rsidR="00F11EF1" w:rsidRPr="0057151F">
          <w:rPr>
            <w:rStyle w:val="Hyperlink"/>
            <w:rFonts w:ascii="Bookman Old Style" w:hAnsi="Bookman Old Style"/>
            <w:color w:val="2F4A8B"/>
            <w:sz w:val="20"/>
            <w:szCs w:val="20"/>
            <w:shd w:val="clear" w:color="auto" w:fill="FFFFFF"/>
          </w:rPr>
          <w:t>PubMed</w:t>
        </w:r>
      </w:hyperlink>
      <w:r w:rsidR="00F11EF1" w:rsidRPr="0057151F">
        <w:rPr>
          <w:rFonts w:ascii="Bookman Old Style" w:hAnsi="Bookman Old Style"/>
          <w:color w:val="000000"/>
          <w:sz w:val="20"/>
          <w:szCs w:val="20"/>
          <w:shd w:val="clear" w:color="auto" w:fill="FFFFFF"/>
        </w:rPr>
        <w:t>]</w:t>
      </w:r>
    </w:p>
    <w:p w14:paraId="6E3AA40C" w14:textId="77777777" w:rsidR="00F11EF1" w:rsidRDefault="00F11EF1" w:rsidP="00F11EF1">
      <w:pPr>
        <w:rPr>
          <w:rFonts w:ascii="Bookman Old Style" w:hAnsi="Bookman Old Style"/>
          <w:b/>
          <w:sz w:val="20"/>
          <w:szCs w:val="20"/>
        </w:rPr>
      </w:pPr>
    </w:p>
    <w:p w14:paraId="5AB459AB" w14:textId="77777777" w:rsidR="00F11EF1" w:rsidRPr="0057151F" w:rsidRDefault="00F11EF1" w:rsidP="00F11EF1">
      <w:pPr>
        <w:autoSpaceDE w:val="0"/>
        <w:autoSpaceDN w:val="0"/>
        <w:adjustRightInd w:val="0"/>
        <w:rPr>
          <w:rFonts w:ascii="Bookman Old Style" w:hAnsi="Bookman Old Style"/>
          <w:b/>
          <w:sz w:val="20"/>
          <w:szCs w:val="20"/>
        </w:rPr>
      </w:pPr>
    </w:p>
    <w:p w14:paraId="53E0D1F5" w14:textId="77777777" w:rsidR="00F11EF1" w:rsidRDefault="00F11EF1" w:rsidP="00F11EF1">
      <w:pPr>
        <w:pStyle w:val="ListParagraph"/>
        <w:rPr>
          <w:rFonts w:ascii="Bookman Old Style" w:hAnsi="Bookman Old Style"/>
          <w:b/>
          <w:sz w:val="20"/>
          <w:szCs w:val="20"/>
        </w:rPr>
      </w:pPr>
      <w:r w:rsidRPr="0057151F">
        <w:rPr>
          <w:rFonts w:ascii="Bookman Old Style" w:hAnsi="Bookman Old Style"/>
          <w:b/>
          <w:sz w:val="20"/>
          <w:szCs w:val="20"/>
        </w:rPr>
        <w:t>Outcome Mapping</w:t>
      </w:r>
    </w:p>
    <w:p w14:paraId="72E37FDD" w14:textId="77777777" w:rsidR="00F11EF1" w:rsidRDefault="00F11EF1" w:rsidP="00F11EF1">
      <w:pPr>
        <w:pStyle w:val="ListParagraph"/>
        <w:rPr>
          <w:rFonts w:ascii="Bookman Old Style" w:hAnsi="Bookman Old Style"/>
          <w:b/>
          <w:sz w:val="20"/>
          <w:szCs w:val="20"/>
        </w:rPr>
      </w:pP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F11EF1" w:rsidRPr="0057151F" w14:paraId="3337540A"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1CAD35A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BEFFE9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106C62B"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BED14E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14774A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D52F96B"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448B701A"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C9FD92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B598421"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42EC83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1C3EB3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423021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E13B174"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60D39C86"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345881C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278154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3D3FD30"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6A4D21C"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C1D547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C3D257A"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49F19F6E"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3128AD6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091116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8554CBF"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B6E1B4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A1A04BC"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33456C5"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42B5A7F9"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557E0CF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FC4169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0A3041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8E15F92"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91C1CC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6883713"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r w:rsidR="00F11EF1" w:rsidRPr="0057151F" w14:paraId="5B2F0958"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4DF9CDA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353637A"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11BF0B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7EDD16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9874D1D"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6A60C33" w14:textId="77777777" w:rsidR="00F11EF1" w:rsidRPr="0057151F" w:rsidRDefault="00F11EF1" w:rsidP="00762E8E">
            <w:pPr>
              <w:jc w:val="center"/>
              <w:rPr>
                <w:rFonts w:ascii="Bookman Old Style" w:hAnsi="Bookman Old Style"/>
                <w:sz w:val="20"/>
                <w:szCs w:val="20"/>
              </w:rPr>
            </w:pPr>
            <w:r>
              <w:rPr>
                <w:rFonts w:ascii="Bookman Old Style" w:hAnsi="Bookman Old Style"/>
                <w:sz w:val="20"/>
                <w:szCs w:val="20"/>
              </w:rPr>
              <w:t>2</w:t>
            </w:r>
          </w:p>
        </w:tc>
      </w:tr>
    </w:tbl>
    <w:p w14:paraId="368668E2"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5D727FDD" w14:textId="77777777" w:rsidR="00F11EF1" w:rsidRPr="0057151F" w:rsidRDefault="00F11EF1" w:rsidP="00F11EF1">
      <w:pPr>
        <w:rPr>
          <w:rFonts w:ascii="Bookman Old Style" w:hAnsi="Bookman Old Style"/>
          <w:b/>
          <w:sz w:val="20"/>
          <w:szCs w:val="20"/>
        </w:rPr>
      </w:pPr>
    </w:p>
    <w:p w14:paraId="0CA0325B" w14:textId="77777777" w:rsidR="00F11EF1" w:rsidRDefault="00F11EF1" w:rsidP="00F11EF1"/>
    <w:tbl>
      <w:tblPr>
        <w:tblpPr w:leftFromText="180" w:rightFromText="180" w:vertAnchor="text" w:horzAnchor="margin" w:tblpY="-64"/>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82"/>
        <w:gridCol w:w="5504"/>
        <w:gridCol w:w="1859"/>
      </w:tblGrid>
      <w:tr w:rsidR="00F11EF1" w:rsidRPr="0057151F" w14:paraId="670D848F" w14:textId="77777777" w:rsidTr="00762E8E">
        <w:tc>
          <w:tcPr>
            <w:tcW w:w="1882" w:type="dxa"/>
            <w:shd w:val="clear" w:color="auto" w:fill="auto"/>
          </w:tcPr>
          <w:p w14:paraId="78B88434"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SEMESTER: III</w:t>
            </w:r>
          </w:p>
          <w:p w14:paraId="59B4B31A"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PART: III</w:t>
            </w:r>
          </w:p>
        </w:tc>
        <w:tc>
          <w:tcPr>
            <w:tcW w:w="5504" w:type="dxa"/>
            <w:shd w:val="clear" w:color="auto" w:fill="auto"/>
          </w:tcPr>
          <w:p w14:paraId="0447E229" w14:textId="77777777" w:rsidR="00F11EF1" w:rsidRPr="00D37465" w:rsidRDefault="00F11EF1" w:rsidP="00762E8E">
            <w:pPr>
              <w:spacing w:before="40" w:after="40"/>
              <w:jc w:val="center"/>
              <w:rPr>
                <w:rFonts w:ascii="Bookman Old Style" w:hAnsi="Bookman Old Style"/>
                <w:b/>
                <w:sz w:val="20"/>
                <w:szCs w:val="20"/>
              </w:rPr>
            </w:pPr>
            <w:r w:rsidRPr="00D37465">
              <w:rPr>
                <w:rFonts w:ascii="Bookman Old Style" w:hAnsi="Bookman Old Style"/>
                <w:b/>
                <w:sz w:val="20"/>
                <w:szCs w:val="20"/>
              </w:rPr>
              <w:t>COURSE CODE:</w:t>
            </w:r>
            <w:r w:rsidRPr="00D37465">
              <w:rPr>
                <w:rFonts w:ascii="Bookman Old Style" w:hAnsi="Bookman Old Style"/>
                <w:b/>
                <w:color w:val="000000"/>
                <w:sz w:val="20"/>
                <w:szCs w:val="20"/>
              </w:rPr>
              <w:t xml:space="preserve">22UZOOE36-2: </w:t>
            </w:r>
          </w:p>
          <w:p w14:paraId="54BC0015" w14:textId="77777777" w:rsidR="00F11EF1" w:rsidRPr="00D37465" w:rsidRDefault="00F11EF1" w:rsidP="00762E8E">
            <w:pPr>
              <w:spacing w:before="40" w:after="40"/>
              <w:jc w:val="center"/>
              <w:rPr>
                <w:rFonts w:ascii="Bookman Old Style" w:hAnsi="Bookman Old Style"/>
                <w:b/>
                <w:sz w:val="20"/>
                <w:szCs w:val="20"/>
              </w:rPr>
            </w:pPr>
            <w:r w:rsidRPr="00D37465">
              <w:rPr>
                <w:rFonts w:ascii="Bookman Old Style" w:hAnsi="Bookman Old Style"/>
                <w:b/>
                <w:bCs/>
                <w:sz w:val="20"/>
                <w:szCs w:val="20"/>
              </w:rPr>
              <w:t>APPLIED MICROBIOLOGY</w:t>
            </w:r>
          </w:p>
        </w:tc>
        <w:tc>
          <w:tcPr>
            <w:tcW w:w="1859" w:type="dxa"/>
            <w:shd w:val="clear" w:color="auto" w:fill="auto"/>
          </w:tcPr>
          <w:p w14:paraId="4B5C0084"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CREDIT: 3</w:t>
            </w:r>
          </w:p>
          <w:p w14:paraId="238CAE75" w14:textId="1FAEB096"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HOURS</w:t>
            </w:r>
            <w:r w:rsidRPr="00356FB5">
              <w:rPr>
                <w:rFonts w:ascii="Bookman Old Style" w:hAnsi="Bookman Old Style"/>
                <w:bCs/>
                <w:sz w:val="20"/>
                <w:szCs w:val="20"/>
              </w:rPr>
              <w:t>: 3</w:t>
            </w:r>
            <w:r w:rsidR="000560B5" w:rsidRPr="009922D8">
              <w:rPr>
                <w:b/>
                <w:lang w:val="en-IN"/>
              </w:rPr>
              <w:t>/W</w:t>
            </w:r>
          </w:p>
        </w:tc>
      </w:tr>
    </w:tbl>
    <w:p w14:paraId="0CA35BC9"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Objectives</w:t>
      </w:r>
    </w:p>
    <w:p w14:paraId="7204EED4" w14:textId="77777777" w:rsidR="00F11EF1" w:rsidRPr="0057151F" w:rsidRDefault="00F11EF1" w:rsidP="00DC1E87">
      <w:pPr>
        <w:pStyle w:val="Default"/>
        <w:numPr>
          <w:ilvl w:val="0"/>
          <w:numId w:val="45"/>
        </w:numPr>
        <w:autoSpaceDE w:val="0"/>
        <w:autoSpaceDN w:val="0"/>
        <w:adjustRightInd w:val="0"/>
        <w:jc w:val="both"/>
        <w:rPr>
          <w:rFonts w:ascii="Bookman Old Style" w:hAnsi="Bookman Old Style"/>
        </w:rPr>
      </w:pPr>
      <w:r w:rsidRPr="0057151F">
        <w:rPr>
          <w:rFonts w:ascii="Bookman Old Style" w:hAnsi="Bookman Old Style"/>
        </w:rPr>
        <w:t xml:space="preserve">The course is intended to make an awareness of the students about the classification, diversity, organization and signification. </w:t>
      </w:r>
    </w:p>
    <w:p w14:paraId="424B3FCA" w14:textId="77777777" w:rsidR="00F11EF1" w:rsidRPr="0057151F" w:rsidRDefault="00F11EF1" w:rsidP="00DC1E87">
      <w:pPr>
        <w:pStyle w:val="Default"/>
        <w:numPr>
          <w:ilvl w:val="0"/>
          <w:numId w:val="45"/>
        </w:numPr>
        <w:autoSpaceDE w:val="0"/>
        <w:autoSpaceDN w:val="0"/>
        <w:adjustRightInd w:val="0"/>
        <w:jc w:val="both"/>
        <w:rPr>
          <w:rFonts w:ascii="Bookman Old Style" w:hAnsi="Bookman Old Style"/>
        </w:rPr>
      </w:pPr>
      <w:r w:rsidRPr="0057151F">
        <w:rPr>
          <w:rFonts w:ascii="Bookman Old Style" w:hAnsi="Bookman Old Style"/>
        </w:rPr>
        <w:t xml:space="preserve">Application and pathogenicity of the microorganisms existing the ecosystem. </w:t>
      </w:r>
    </w:p>
    <w:p w14:paraId="5BDAFD20" w14:textId="77777777" w:rsidR="00F11EF1" w:rsidRPr="0057151F" w:rsidRDefault="00F11EF1" w:rsidP="00DC1E87">
      <w:pPr>
        <w:pStyle w:val="Default"/>
        <w:numPr>
          <w:ilvl w:val="0"/>
          <w:numId w:val="45"/>
        </w:numPr>
        <w:autoSpaceDE w:val="0"/>
        <w:autoSpaceDN w:val="0"/>
        <w:adjustRightInd w:val="0"/>
        <w:jc w:val="both"/>
        <w:rPr>
          <w:rFonts w:ascii="Bookman Old Style" w:hAnsi="Bookman Old Style"/>
        </w:rPr>
      </w:pPr>
      <w:r w:rsidRPr="0057151F">
        <w:rPr>
          <w:rFonts w:ascii="Bookman Old Style" w:hAnsi="Bookman Old Style"/>
        </w:rPr>
        <w:t xml:space="preserve">The course will help the students to learn about the various microbial culture techniques and its handling. </w:t>
      </w:r>
    </w:p>
    <w:p w14:paraId="7B2D9F2B" w14:textId="77777777" w:rsidR="00F11EF1" w:rsidRPr="0057151F" w:rsidRDefault="00F11EF1" w:rsidP="00DC1E87">
      <w:pPr>
        <w:pStyle w:val="Default"/>
        <w:numPr>
          <w:ilvl w:val="0"/>
          <w:numId w:val="45"/>
        </w:numPr>
        <w:autoSpaceDE w:val="0"/>
        <w:autoSpaceDN w:val="0"/>
        <w:adjustRightInd w:val="0"/>
        <w:jc w:val="both"/>
        <w:rPr>
          <w:rFonts w:ascii="Bookman Old Style" w:hAnsi="Bookman Old Style"/>
        </w:rPr>
      </w:pPr>
      <w:r w:rsidRPr="0057151F">
        <w:rPr>
          <w:rFonts w:ascii="Bookman Old Style" w:hAnsi="Bookman Old Style"/>
        </w:rPr>
        <w:t xml:space="preserve">The course will give an idea that how microbes are used in various industries for generation of various products related to day to day life. </w:t>
      </w:r>
    </w:p>
    <w:p w14:paraId="20404011" w14:textId="77777777" w:rsidR="00F11EF1" w:rsidRPr="0057151F" w:rsidRDefault="00F11EF1" w:rsidP="00DC1E87">
      <w:pPr>
        <w:pStyle w:val="Default"/>
        <w:numPr>
          <w:ilvl w:val="0"/>
          <w:numId w:val="45"/>
        </w:numPr>
        <w:autoSpaceDE w:val="0"/>
        <w:autoSpaceDN w:val="0"/>
        <w:adjustRightInd w:val="0"/>
        <w:jc w:val="both"/>
        <w:rPr>
          <w:rFonts w:ascii="Bookman Old Style" w:hAnsi="Bookman Old Style"/>
        </w:rPr>
      </w:pPr>
      <w:r w:rsidRPr="0057151F">
        <w:rPr>
          <w:rFonts w:ascii="Bookman Old Style" w:hAnsi="Bookman Old Style"/>
        </w:rPr>
        <w:t>To provide students with the latest information in scientific microbiological methods.</w:t>
      </w:r>
    </w:p>
    <w:p w14:paraId="5BE68100" w14:textId="77777777" w:rsidR="00F11EF1" w:rsidRPr="0057151F" w:rsidRDefault="00F11EF1" w:rsidP="00F11EF1">
      <w:pPr>
        <w:jc w:val="both"/>
        <w:rPr>
          <w:rFonts w:ascii="Bookman Old Style" w:hAnsi="Bookman Old Style"/>
          <w:b/>
          <w:bCs/>
          <w:sz w:val="20"/>
          <w:szCs w:val="20"/>
        </w:rPr>
      </w:pPr>
    </w:p>
    <w:p w14:paraId="34EFB903" w14:textId="77777777" w:rsidR="00F11EF1" w:rsidRPr="0057151F" w:rsidRDefault="00F11EF1" w:rsidP="00F11EF1">
      <w:pPr>
        <w:pStyle w:val="Default"/>
        <w:jc w:val="both"/>
        <w:rPr>
          <w:rFonts w:ascii="Bookman Old Style" w:hAnsi="Bookman Old Style"/>
          <w:b/>
          <w:bCs/>
        </w:rPr>
      </w:pPr>
      <w:r w:rsidRPr="0057151F">
        <w:rPr>
          <w:rFonts w:ascii="Bookman Old Style" w:hAnsi="Bookman Old Style"/>
          <w:b/>
          <w:bCs/>
        </w:rPr>
        <w:t xml:space="preserve">Unit I : Introductory Microbiology </w:t>
      </w:r>
    </w:p>
    <w:p w14:paraId="6B998406"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w w:val="105"/>
          <w:sz w:val="20"/>
          <w:szCs w:val="20"/>
        </w:rPr>
        <w:t xml:space="preserve">History and Scope of microbiology - Classification of microbes - Structure of </w:t>
      </w:r>
      <w:r w:rsidRPr="0057151F">
        <w:rPr>
          <w:rFonts w:ascii="Bookman Old Style" w:hAnsi="Bookman Old Style"/>
          <w:i/>
          <w:w w:val="105"/>
          <w:sz w:val="20"/>
          <w:szCs w:val="20"/>
        </w:rPr>
        <w:t xml:space="preserve">a </w:t>
      </w:r>
      <w:r w:rsidRPr="0057151F">
        <w:rPr>
          <w:rFonts w:ascii="Bookman Old Style" w:hAnsi="Bookman Old Style"/>
          <w:w w:val="105"/>
          <w:sz w:val="20"/>
          <w:szCs w:val="20"/>
        </w:rPr>
        <w:t xml:space="preserve">bacteria - respiration and reproduction – economic importance of bacteria. </w:t>
      </w:r>
      <w:proofErr w:type="spellStart"/>
      <w:r w:rsidRPr="0057151F">
        <w:rPr>
          <w:rFonts w:ascii="Bookman Old Style" w:hAnsi="Bookman Old Style"/>
          <w:w w:val="105"/>
          <w:sz w:val="20"/>
          <w:szCs w:val="20"/>
        </w:rPr>
        <w:t>Classificationof</w:t>
      </w:r>
      <w:proofErr w:type="spellEnd"/>
      <w:r w:rsidRPr="0057151F">
        <w:rPr>
          <w:rFonts w:ascii="Bookman Old Style" w:hAnsi="Bookman Old Style"/>
          <w:w w:val="105"/>
          <w:sz w:val="20"/>
          <w:szCs w:val="20"/>
        </w:rPr>
        <w:t xml:space="preserve"> viruses -  physical  and  chemical  structures  of  viruses, </w:t>
      </w:r>
      <w:r w:rsidRPr="0057151F">
        <w:rPr>
          <w:rFonts w:ascii="Bookman Old Style" w:hAnsi="Bookman Old Style"/>
          <w:sz w:val="20"/>
          <w:szCs w:val="20"/>
        </w:rPr>
        <w:t>General structure of fungi.</w:t>
      </w:r>
    </w:p>
    <w:p w14:paraId="7B6AD582"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b/>
          <w:bCs/>
          <w:sz w:val="20"/>
          <w:szCs w:val="20"/>
        </w:rPr>
        <w:t xml:space="preserve">Unit II: Microscopy and staining </w:t>
      </w:r>
    </w:p>
    <w:p w14:paraId="4C8DDBD4"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sz w:val="20"/>
          <w:szCs w:val="20"/>
        </w:rPr>
        <w:t>Microscopy - Simple, Compound, Dark field, Phase contrast, Fluorescence and Electron microscopy; Staining methods and principles - Simple, Differential (Grams staining) and Special staining techniques (Acid fast staining, Spore staining, Capsule staining, Flagellar staining, Negative staining).</w:t>
      </w:r>
    </w:p>
    <w:p w14:paraId="79373ABD"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b/>
          <w:bCs/>
          <w:sz w:val="20"/>
          <w:szCs w:val="20"/>
        </w:rPr>
        <w:t>Unit III: Concept of sterilization</w:t>
      </w:r>
    </w:p>
    <w:p w14:paraId="56D565FC"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sz w:val="20"/>
          <w:szCs w:val="20"/>
        </w:rPr>
        <w:t>Control of microbial growth by Sterilization and Disinfection – Definitions, methods; Physical, Chemical methods – Antiseptics; Antimicrobial agents – Antibacterial, antifungal and antiviral agents with examples – Resistance mechanisms. Types of Culture medium – Culture of Bacteria –Bacterial growth and growth curve.</w:t>
      </w:r>
    </w:p>
    <w:p w14:paraId="53B6622B" w14:textId="77777777" w:rsidR="00F11EF1" w:rsidRPr="0057151F" w:rsidRDefault="00F11EF1" w:rsidP="00F11EF1">
      <w:pPr>
        <w:pStyle w:val="Default"/>
        <w:jc w:val="both"/>
        <w:rPr>
          <w:rFonts w:ascii="Bookman Old Style" w:hAnsi="Bookman Old Style"/>
        </w:rPr>
      </w:pPr>
      <w:r w:rsidRPr="0057151F">
        <w:rPr>
          <w:rFonts w:ascii="Bookman Old Style" w:hAnsi="Bookman Old Style"/>
          <w:b/>
          <w:bCs/>
        </w:rPr>
        <w:t xml:space="preserve">Unit IV: Applied Microbiology </w:t>
      </w:r>
    </w:p>
    <w:p w14:paraId="16E0DB7F"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sz w:val="20"/>
          <w:szCs w:val="20"/>
        </w:rPr>
        <w:t xml:space="preserve">Control of Microbes. Preservation of Milk –Microbes in Food Spoilage. Culture of Yeast &amp; economic importance. Microbial Nitrogen fixation - Stages – types and methods of fermentation&amp; products. Basic concepts of </w:t>
      </w:r>
      <w:proofErr w:type="spellStart"/>
      <w:r w:rsidRPr="0057151F">
        <w:rPr>
          <w:rFonts w:ascii="Bookman Old Style" w:hAnsi="Bookman Old Style"/>
          <w:sz w:val="20"/>
          <w:szCs w:val="20"/>
        </w:rPr>
        <w:t>Probiotics.Bacterial</w:t>
      </w:r>
      <w:proofErr w:type="spellEnd"/>
      <w:r w:rsidRPr="0057151F">
        <w:rPr>
          <w:rFonts w:ascii="Bookman Old Style" w:hAnsi="Bookman Old Style"/>
          <w:sz w:val="20"/>
          <w:szCs w:val="20"/>
        </w:rPr>
        <w:t xml:space="preserve"> (Cholera, Typhoid), Viral (Rabies, HIV) &amp; Fungal (Candidiasis, Dandruff) diseases in man.</w:t>
      </w:r>
    </w:p>
    <w:p w14:paraId="4B5162BD"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bCs/>
          <w:sz w:val="20"/>
          <w:szCs w:val="20"/>
        </w:rPr>
        <w:t xml:space="preserve">Unit V: </w:t>
      </w:r>
      <w:r w:rsidRPr="0057151F">
        <w:rPr>
          <w:rFonts w:ascii="Bookman Old Style" w:hAnsi="Bookman Old Style"/>
          <w:b/>
          <w:sz w:val="20"/>
          <w:szCs w:val="20"/>
        </w:rPr>
        <w:t>Aquatic Microbiology</w:t>
      </w:r>
    </w:p>
    <w:p w14:paraId="0C45D111"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sz w:val="20"/>
          <w:szCs w:val="20"/>
        </w:rPr>
        <w:t xml:space="preserve">Microbes in fresh and marine environment, Eutrophication – water zonation  – test for  </w:t>
      </w:r>
      <w:proofErr w:type="spellStart"/>
      <w:r w:rsidRPr="0057151F">
        <w:rPr>
          <w:rFonts w:ascii="Bookman Old Style" w:hAnsi="Bookman Old Style"/>
          <w:sz w:val="20"/>
          <w:szCs w:val="20"/>
        </w:rPr>
        <w:t>potablity</w:t>
      </w:r>
      <w:proofErr w:type="spellEnd"/>
      <w:r w:rsidRPr="0057151F">
        <w:rPr>
          <w:rFonts w:ascii="Bookman Old Style" w:hAnsi="Bookman Old Style"/>
          <w:sz w:val="20"/>
          <w:szCs w:val="20"/>
        </w:rPr>
        <w:t xml:space="preserve"> of water – microbial quality testing of water – water born disease and preventive measures. Water treatment – characteristic of solid and liquid waste – measurement of BOD &amp; COD – primary, secondary and tertiary treatment.</w:t>
      </w:r>
    </w:p>
    <w:p w14:paraId="6D723BEF" w14:textId="77777777" w:rsidR="00F11EF1" w:rsidRPr="0057151F" w:rsidRDefault="00F11EF1" w:rsidP="00F11EF1">
      <w:pPr>
        <w:pStyle w:val="Default"/>
        <w:jc w:val="both"/>
        <w:rPr>
          <w:rFonts w:ascii="Bookman Old Style" w:hAnsi="Bookman Old Style"/>
          <w:b/>
          <w:bCs/>
        </w:rPr>
      </w:pPr>
    </w:p>
    <w:p w14:paraId="527239F5" w14:textId="77777777" w:rsidR="00F11EF1" w:rsidRPr="0057151F" w:rsidRDefault="00F11EF1" w:rsidP="00F11EF1">
      <w:pPr>
        <w:pStyle w:val="Default"/>
        <w:jc w:val="both"/>
        <w:rPr>
          <w:rFonts w:ascii="Bookman Old Style" w:hAnsi="Bookman Old Style"/>
          <w:b/>
          <w:bCs/>
        </w:rPr>
      </w:pPr>
      <w:r w:rsidRPr="0057151F">
        <w:rPr>
          <w:rFonts w:ascii="Bookman Old Style" w:hAnsi="Bookman Old Style"/>
          <w:b/>
          <w:bCs/>
        </w:rPr>
        <w:t xml:space="preserve">Course Outcomes: </w:t>
      </w:r>
    </w:p>
    <w:p w14:paraId="032648D8" w14:textId="77777777" w:rsidR="00F11EF1" w:rsidRPr="0057151F" w:rsidRDefault="00F11EF1" w:rsidP="00F11EF1">
      <w:pPr>
        <w:pStyle w:val="Default"/>
        <w:jc w:val="both"/>
        <w:rPr>
          <w:rFonts w:ascii="Bookman Old Style" w:hAnsi="Bookman Old Style"/>
        </w:rPr>
      </w:pPr>
    </w:p>
    <w:p w14:paraId="6EC53BF7"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At the end of the course, the student will be able to </w:t>
      </w:r>
    </w:p>
    <w:p w14:paraId="1F9A6719"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1. Understand the scope and relevance of Microbiology as a scientific discipline. </w:t>
      </w:r>
    </w:p>
    <w:p w14:paraId="0171F7F0"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2. Decide on the correct type of microscopy and staining. </w:t>
      </w:r>
    </w:p>
    <w:p w14:paraId="0C415B1A"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3. Gain knowledge on the various classifications of microorganisms. </w:t>
      </w:r>
    </w:p>
    <w:p w14:paraId="4250AEAA"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4. Study the morphology and structure of microorganism. </w:t>
      </w:r>
    </w:p>
    <w:p w14:paraId="2C499A45" w14:textId="77777777" w:rsidR="00F11EF1" w:rsidRPr="0057151F" w:rsidRDefault="00F11EF1" w:rsidP="00F11EF1">
      <w:pPr>
        <w:pStyle w:val="Default"/>
        <w:jc w:val="both"/>
        <w:rPr>
          <w:rFonts w:ascii="Bookman Old Style" w:hAnsi="Bookman Old Style"/>
        </w:rPr>
      </w:pPr>
      <w:r w:rsidRPr="0057151F">
        <w:rPr>
          <w:rFonts w:ascii="Bookman Old Style" w:hAnsi="Bookman Old Style"/>
        </w:rPr>
        <w:t xml:space="preserve">5. Get acquainted with various sterilization techniques. </w:t>
      </w:r>
    </w:p>
    <w:p w14:paraId="1EB01772" w14:textId="77777777" w:rsidR="00F11EF1" w:rsidRPr="0057151F" w:rsidRDefault="00F11EF1" w:rsidP="00F11EF1">
      <w:pPr>
        <w:jc w:val="both"/>
        <w:rPr>
          <w:rFonts w:ascii="Bookman Old Style" w:hAnsi="Bookman Old Style"/>
          <w:sz w:val="20"/>
          <w:szCs w:val="20"/>
        </w:rPr>
      </w:pPr>
    </w:p>
    <w:p w14:paraId="648023BD" w14:textId="77777777" w:rsidR="007B4215" w:rsidRDefault="007B4215" w:rsidP="00F11EF1">
      <w:pPr>
        <w:pStyle w:val="Heading1"/>
        <w:ind w:hanging="540"/>
        <w:rPr>
          <w:rFonts w:ascii="Bookman Old Style" w:hAnsi="Bookman Old Style"/>
          <w:sz w:val="20"/>
          <w:szCs w:val="20"/>
        </w:rPr>
      </w:pPr>
    </w:p>
    <w:p w14:paraId="22E7F3C3" w14:textId="77777777" w:rsidR="007B4215" w:rsidRDefault="007B4215" w:rsidP="00F11EF1">
      <w:pPr>
        <w:pStyle w:val="Heading1"/>
        <w:ind w:hanging="540"/>
        <w:rPr>
          <w:rFonts w:ascii="Bookman Old Style" w:hAnsi="Bookman Old Style"/>
          <w:sz w:val="20"/>
          <w:szCs w:val="20"/>
        </w:rPr>
      </w:pPr>
    </w:p>
    <w:p w14:paraId="377F3B1C" w14:textId="77777777" w:rsidR="007B4215" w:rsidRDefault="007B4215" w:rsidP="00F11EF1">
      <w:pPr>
        <w:pStyle w:val="Heading1"/>
        <w:ind w:hanging="540"/>
        <w:rPr>
          <w:rFonts w:ascii="Bookman Old Style" w:hAnsi="Bookman Old Style"/>
          <w:sz w:val="20"/>
          <w:szCs w:val="20"/>
        </w:rPr>
      </w:pPr>
    </w:p>
    <w:p w14:paraId="270B6EA6" w14:textId="77777777" w:rsidR="00F11EF1" w:rsidRPr="0057151F" w:rsidRDefault="00F11EF1" w:rsidP="00F11EF1">
      <w:pPr>
        <w:pStyle w:val="Heading1"/>
        <w:ind w:hanging="540"/>
        <w:rPr>
          <w:rFonts w:ascii="Bookman Old Style" w:hAnsi="Bookman Old Style"/>
          <w:sz w:val="20"/>
          <w:szCs w:val="20"/>
        </w:rPr>
      </w:pPr>
      <w:r w:rsidRPr="0057151F">
        <w:rPr>
          <w:rFonts w:ascii="Bookman Old Style" w:hAnsi="Bookman Old Style"/>
          <w:sz w:val="20"/>
          <w:szCs w:val="20"/>
        </w:rPr>
        <w:lastRenderedPageBreak/>
        <w:t>Text Books:</w:t>
      </w:r>
    </w:p>
    <w:p w14:paraId="7CA0A919" w14:textId="77777777" w:rsidR="00F11EF1" w:rsidRPr="0057151F" w:rsidRDefault="00F11EF1" w:rsidP="00F11EF1">
      <w:pPr>
        <w:pStyle w:val="BodyText"/>
        <w:rPr>
          <w:rFonts w:ascii="Bookman Old Style" w:hAnsi="Bookman Old Style"/>
          <w:b/>
          <w:sz w:val="20"/>
          <w:szCs w:val="20"/>
        </w:rPr>
      </w:pPr>
    </w:p>
    <w:p w14:paraId="3A841945" w14:textId="77777777" w:rsidR="00F11EF1" w:rsidRPr="0057151F" w:rsidRDefault="00F11EF1" w:rsidP="00DC1E87">
      <w:pPr>
        <w:pStyle w:val="ListParagraph"/>
        <w:numPr>
          <w:ilvl w:val="0"/>
          <w:numId w:val="44"/>
        </w:numPr>
        <w:tabs>
          <w:tab w:val="left" w:pos="901"/>
        </w:tabs>
        <w:autoSpaceDE w:val="0"/>
        <w:autoSpaceDN w:val="0"/>
        <w:ind w:right="918"/>
        <w:jc w:val="both"/>
        <w:rPr>
          <w:rFonts w:ascii="Bookman Old Style" w:hAnsi="Bookman Old Style"/>
          <w:sz w:val="20"/>
          <w:szCs w:val="20"/>
        </w:rPr>
      </w:pPr>
      <w:r w:rsidRPr="0057151F">
        <w:rPr>
          <w:rFonts w:ascii="Bookman Old Style" w:hAnsi="Bookman Old Style"/>
          <w:w w:val="110"/>
          <w:sz w:val="20"/>
          <w:szCs w:val="20"/>
        </w:rPr>
        <w:t xml:space="preserve">Lansing </w:t>
      </w:r>
      <w:proofErr w:type="spellStart"/>
      <w:r w:rsidRPr="0057151F">
        <w:rPr>
          <w:rFonts w:ascii="Bookman Old Style" w:hAnsi="Bookman Old Style"/>
          <w:w w:val="110"/>
          <w:sz w:val="20"/>
          <w:szCs w:val="20"/>
        </w:rPr>
        <w:t>M,Prescott</w:t>
      </w:r>
      <w:proofErr w:type="spellEnd"/>
      <w:r w:rsidRPr="0057151F">
        <w:rPr>
          <w:rFonts w:ascii="Bookman Old Style" w:hAnsi="Bookman Old Style"/>
          <w:w w:val="110"/>
          <w:sz w:val="20"/>
          <w:szCs w:val="20"/>
        </w:rPr>
        <w:t xml:space="preserve">, John. </w:t>
      </w:r>
      <w:proofErr w:type="spellStart"/>
      <w:r w:rsidRPr="0057151F">
        <w:rPr>
          <w:rFonts w:ascii="Bookman Old Style" w:hAnsi="Bookman Old Style"/>
          <w:w w:val="110"/>
          <w:sz w:val="20"/>
          <w:szCs w:val="20"/>
        </w:rPr>
        <w:t>P.Harvey</w:t>
      </w:r>
      <w:proofErr w:type="spellEnd"/>
      <w:r w:rsidRPr="0057151F">
        <w:rPr>
          <w:rFonts w:ascii="Bookman Old Style" w:hAnsi="Bookman Old Style"/>
          <w:w w:val="110"/>
          <w:sz w:val="20"/>
          <w:szCs w:val="20"/>
        </w:rPr>
        <w:t xml:space="preserve">, </w:t>
      </w:r>
      <w:proofErr w:type="spellStart"/>
      <w:r w:rsidRPr="0057151F">
        <w:rPr>
          <w:rFonts w:ascii="Bookman Old Style" w:hAnsi="Bookman Old Style"/>
          <w:w w:val="110"/>
          <w:sz w:val="20"/>
          <w:szCs w:val="20"/>
        </w:rPr>
        <w:t>Donold</w:t>
      </w:r>
      <w:proofErr w:type="spellEnd"/>
      <w:r w:rsidRPr="0057151F">
        <w:rPr>
          <w:rFonts w:ascii="Bookman Old Style" w:hAnsi="Bookman Old Style"/>
          <w:w w:val="110"/>
          <w:sz w:val="20"/>
          <w:szCs w:val="20"/>
        </w:rPr>
        <w:t xml:space="preserve"> A, </w:t>
      </w:r>
      <w:proofErr w:type="spellStart"/>
      <w:r w:rsidRPr="0057151F">
        <w:rPr>
          <w:rFonts w:ascii="Bookman Old Style" w:hAnsi="Bookman Old Style"/>
          <w:w w:val="110"/>
          <w:sz w:val="20"/>
          <w:szCs w:val="20"/>
        </w:rPr>
        <w:t>Klain</w:t>
      </w:r>
      <w:proofErr w:type="spellEnd"/>
      <w:r w:rsidRPr="0057151F">
        <w:rPr>
          <w:rFonts w:ascii="Bookman Old Style" w:hAnsi="Bookman Old Style"/>
          <w:w w:val="110"/>
          <w:sz w:val="20"/>
          <w:szCs w:val="20"/>
        </w:rPr>
        <w:t xml:space="preserve">. Microbiology second edition –WM.C. </w:t>
      </w:r>
      <w:proofErr w:type="spellStart"/>
      <w:r w:rsidRPr="0057151F">
        <w:rPr>
          <w:rFonts w:ascii="Bookman Old Style" w:hAnsi="Bookman Old Style"/>
          <w:w w:val="110"/>
          <w:sz w:val="20"/>
          <w:szCs w:val="20"/>
        </w:rPr>
        <w:t>BrownPublications</w:t>
      </w:r>
      <w:proofErr w:type="spellEnd"/>
    </w:p>
    <w:p w14:paraId="78CA4933" w14:textId="77777777" w:rsidR="00F11EF1" w:rsidRPr="0057151F" w:rsidRDefault="00F11EF1" w:rsidP="00DC1E87">
      <w:pPr>
        <w:pStyle w:val="ListParagraph"/>
        <w:numPr>
          <w:ilvl w:val="0"/>
          <w:numId w:val="44"/>
        </w:numPr>
        <w:tabs>
          <w:tab w:val="left" w:pos="901"/>
        </w:tabs>
        <w:autoSpaceDE w:val="0"/>
        <w:autoSpaceDN w:val="0"/>
        <w:ind w:right="918"/>
        <w:jc w:val="both"/>
        <w:rPr>
          <w:rFonts w:ascii="Bookman Old Style" w:hAnsi="Bookman Old Style"/>
          <w:sz w:val="20"/>
          <w:szCs w:val="20"/>
        </w:rPr>
      </w:pPr>
      <w:r w:rsidRPr="0057151F">
        <w:rPr>
          <w:rFonts w:ascii="Bookman Old Style" w:hAnsi="Bookman Old Style"/>
          <w:w w:val="110"/>
          <w:sz w:val="20"/>
          <w:szCs w:val="20"/>
        </w:rPr>
        <w:t xml:space="preserve">R.C. Dubey, D.U. Maheshwari 2005. A Text book of Microbiology., </w:t>
      </w:r>
      <w:proofErr w:type="spellStart"/>
      <w:r w:rsidRPr="0057151F">
        <w:rPr>
          <w:rFonts w:ascii="Bookman Old Style" w:hAnsi="Bookman Old Style"/>
          <w:w w:val="110"/>
          <w:sz w:val="20"/>
          <w:szCs w:val="20"/>
        </w:rPr>
        <w:t>S.Chand</w:t>
      </w:r>
      <w:proofErr w:type="spellEnd"/>
      <w:r w:rsidRPr="0057151F">
        <w:rPr>
          <w:rFonts w:ascii="Bookman Old Style" w:hAnsi="Bookman Old Style"/>
          <w:w w:val="110"/>
          <w:sz w:val="20"/>
          <w:szCs w:val="20"/>
        </w:rPr>
        <w:t xml:space="preserve"> and company Ltd, </w:t>
      </w:r>
      <w:proofErr w:type="spellStart"/>
      <w:r w:rsidRPr="0057151F">
        <w:rPr>
          <w:rFonts w:ascii="Bookman Old Style" w:hAnsi="Bookman Old Style"/>
          <w:w w:val="110"/>
          <w:sz w:val="20"/>
          <w:szCs w:val="20"/>
        </w:rPr>
        <w:t>NewDelhi</w:t>
      </w:r>
      <w:proofErr w:type="spellEnd"/>
    </w:p>
    <w:p w14:paraId="03672144" w14:textId="77777777" w:rsidR="00F11EF1" w:rsidRDefault="00F11EF1" w:rsidP="00F11EF1">
      <w:pPr>
        <w:rPr>
          <w:rFonts w:ascii="Bookman Old Style" w:eastAsia="Bookman Uralic" w:hAnsi="Bookman Old Style"/>
          <w:b/>
          <w:bCs/>
          <w:sz w:val="20"/>
          <w:szCs w:val="20"/>
        </w:rPr>
      </w:pPr>
    </w:p>
    <w:p w14:paraId="2673EB5F" w14:textId="77777777" w:rsidR="00F11EF1" w:rsidRPr="0057151F" w:rsidRDefault="00F11EF1" w:rsidP="00F11EF1">
      <w:pPr>
        <w:pStyle w:val="Heading1"/>
        <w:ind w:hanging="540"/>
        <w:rPr>
          <w:rFonts w:ascii="Bookman Old Style" w:hAnsi="Bookman Old Style"/>
          <w:sz w:val="20"/>
          <w:szCs w:val="20"/>
        </w:rPr>
      </w:pPr>
      <w:r w:rsidRPr="0057151F">
        <w:rPr>
          <w:rFonts w:ascii="Bookman Old Style" w:hAnsi="Bookman Old Style"/>
          <w:sz w:val="20"/>
          <w:szCs w:val="20"/>
        </w:rPr>
        <w:t>Reference books:</w:t>
      </w:r>
    </w:p>
    <w:p w14:paraId="481961CB" w14:textId="77777777" w:rsidR="00F11EF1" w:rsidRPr="0057151F" w:rsidRDefault="00F11EF1" w:rsidP="00F11EF1">
      <w:pPr>
        <w:pStyle w:val="BodyText"/>
        <w:rPr>
          <w:rFonts w:ascii="Bookman Old Style" w:hAnsi="Bookman Old Style"/>
          <w:b/>
          <w:sz w:val="20"/>
          <w:szCs w:val="20"/>
        </w:rPr>
      </w:pPr>
    </w:p>
    <w:p w14:paraId="10C99120" w14:textId="77777777" w:rsidR="00F11EF1" w:rsidRPr="0057151F" w:rsidRDefault="00F11EF1" w:rsidP="00DC1E87">
      <w:pPr>
        <w:pStyle w:val="ListParagraph"/>
        <w:numPr>
          <w:ilvl w:val="0"/>
          <w:numId w:val="43"/>
        </w:numPr>
        <w:tabs>
          <w:tab w:val="left" w:pos="901"/>
        </w:tabs>
        <w:autoSpaceDE w:val="0"/>
        <w:autoSpaceDN w:val="0"/>
        <w:ind w:right="920"/>
        <w:jc w:val="both"/>
        <w:rPr>
          <w:rFonts w:ascii="Bookman Old Style" w:hAnsi="Bookman Old Style"/>
          <w:sz w:val="20"/>
          <w:szCs w:val="20"/>
        </w:rPr>
      </w:pPr>
      <w:r w:rsidRPr="0057151F">
        <w:rPr>
          <w:rFonts w:ascii="Bookman Old Style" w:hAnsi="Bookman Old Style"/>
          <w:w w:val="110"/>
          <w:sz w:val="20"/>
          <w:szCs w:val="20"/>
        </w:rPr>
        <w:t>Burden, K.L. and R.P. Williams (6th Ed.) 1968. Microbiology. The  Macmillan Co., London P.818.</w:t>
      </w:r>
    </w:p>
    <w:p w14:paraId="1FD12D14" w14:textId="77777777" w:rsidR="00F11EF1" w:rsidRPr="0057151F" w:rsidRDefault="00F11EF1" w:rsidP="00DC1E87">
      <w:pPr>
        <w:pStyle w:val="ListParagraph"/>
        <w:numPr>
          <w:ilvl w:val="0"/>
          <w:numId w:val="43"/>
        </w:numPr>
        <w:tabs>
          <w:tab w:val="left" w:pos="901"/>
        </w:tabs>
        <w:autoSpaceDE w:val="0"/>
        <w:autoSpaceDN w:val="0"/>
        <w:ind w:right="918"/>
        <w:jc w:val="both"/>
        <w:rPr>
          <w:rFonts w:ascii="Bookman Old Style" w:hAnsi="Bookman Old Style"/>
          <w:sz w:val="20"/>
          <w:szCs w:val="20"/>
        </w:rPr>
      </w:pPr>
      <w:r w:rsidRPr="0057151F">
        <w:rPr>
          <w:rFonts w:ascii="Bookman Old Style" w:hAnsi="Bookman Old Style"/>
          <w:w w:val="110"/>
          <w:sz w:val="20"/>
          <w:szCs w:val="20"/>
        </w:rPr>
        <w:t xml:space="preserve">Dawes, E.A. (Ed.) 1986.  Energy conservation in bacterial photosynthesis.   In: Microbial energetics. Blackie &amp; Son Ltd., </w:t>
      </w:r>
      <w:proofErr w:type="spellStart"/>
      <w:r w:rsidRPr="0057151F">
        <w:rPr>
          <w:rFonts w:ascii="Bookman Old Style" w:hAnsi="Bookman Old Style"/>
          <w:w w:val="110"/>
          <w:sz w:val="20"/>
          <w:szCs w:val="20"/>
        </w:rPr>
        <w:t>Glasgon</w:t>
      </w:r>
      <w:proofErr w:type="spellEnd"/>
      <w:r w:rsidRPr="0057151F">
        <w:rPr>
          <w:rFonts w:ascii="Bookman Old Style" w:hAnsi="Bookman Old Style"/>
          <w:w w:val="110"/>
          <w:sz w:val="20"/>
          <w:szCs w:val="20"/>
        </w:rPr>
        <w:t>, 133-144pp.</w:t>
      </w:r>
    </w:p>
    <w:p w14:paraId="36BB1170" w14:textId="77777777" w:rsidR="00F11EF1" w:rsidRPr="0057151F" w:rsidRDefault="00F11EF1" w:rsidP="00DC1E87">
      <w:pPr>
        <w:pStyle w:val="ListParagraph"/>
        <w:numPr>
          <w:ilvl w:val="0"/>
          <w:numId w:val="43"/>
        </w:numPr>
        <w:tabs>
          <w:tab w:val="left" w:pos="901"/>
        </w:tabs>
        <w:autoSpaceDE w:val="0"/>
        <w:autoSpaceDN w:val="0"/>
        <w:ind w:right="915"/>
        <w:jc w:val="both"/>
        <w:rPr>
          <w:rFonts w:ascii="Bookman Old Style" w:hAnsi="Bookman Old Style"/>
          <w:sz w:val="20"/>
          <w:szCs w:val="20"/>
        </w:rPr>
      </w:pPr>
      <w:proofErr w:type="spellStart"/>
      <w:r w:rsidRPr="0057151F">
        <w:rPr>
          <w:rFonts w:ascii="Bookman Old Style" w:hAnsi="Bookman Old Style"/>
          <w:w w:val="110"/>
          <w:sz w:val="20"/>
          <w:szCs w:val="20"/>
        </w:rPr>
        <w:t>Doelle</w:t>
      </w:r>
      <w:proofErr w:type="spellEnd"/>
      <w:r w:rsidRPr="0057151F">
        <w:rPr>
          <w:rFonts w:ascii="Bookman Old Style" w:hAnsi="Bookman Old Style"/>
          <w:w w:val="110"/>
          <w:sz w:val="20"/>
          <w:szCs w:val="20"/>
        </w:rPr>
        <w:t xml:space="preserve">, H.W. (Ed.) 1969. Fermentation acetic acid bacteria and lactic acid bacteria. In: Bacterial metabolism. Academic  Press.  New  York,  London. 256 </w:t>
      </w:r>
      <w:r w:rsidRPr="0057151F">
        <w:rPr>
          <w:rFonts w:ascii="Bookman Old Style" w:hAnsi="Bookman Old Style"/>
          <w:w w:val="105"/>
          <w:sz w:val="20"/>
          <w:szCs w:val="20"/>
        </w:rPr>
        <w:t xml:space="preserve">– </w:t>
      </w:r>
      <w:r w:rsidRPr="0057151F">
        <w:rPr>
          <w:rFonts w:ascii="Bookman Old Style" w:hAnsi="Bookman Old Style"/>
          <w:w w:val="110"/>
          <w:sz w:val="20"/>
          <w:szCs w:val="20"/>
        </w:rPr>
        <w:t>351pp.</w:t>
      </w:r>
    </w:p>
    <w:p w14:paraId="4198BFDE" w14:textId="77777777" w:rsidR="00F11EF1" w:rsidRPr="0057151F" w:rsidRDefault="00F11EF1" w:rsidP="00DC1E87">
      <w:pPr>
        <w:pStyle w:val="ListParagraph"/>
        <w:numPr>
          <w:ilvl w:val="0"/>
          <w:numId w:val="43"/>
        </w:numPr>
        <w:tabs>
          <w:tab w:val="left" w:pos="901"/>
        </w:tabs>
        <w:autoSpaceDE w:val="0"/>
        <w:autoSpaceDN w:val="0"/>
        <w:ind w:right="915"/>
        <w:jc w:val="both"/>
        <w:rPr>
          <w:rFonts w:ascii="Bookman Old Style" w:hAnsi="Bookman Old Style"/>
          <w:sz w:val="20"/>
          <w:szCs w:val="20"/>
        </w:rPr>
      </w:pPr>
      <w:proofErr w:type="spellStart"/>
      <w:r w:rsidRPr="0057151F">
        <w:rPr>
          <w:rFonts w:ascii="Bookman Old Style" w:hAnsi="Bookman Old Style"/>
          <w:w w:val="110"/>
          <w:sz w:val="20"/>
          <w:szCs w:val="20"/>
        </w:rPr>
        <w:t>Gevaral</w:t>
      </w:r>
      <w:proofErr w:type="spellEnd"/>
      <w:r w:rsidRPr="0057151F">
        <w:rPr>
          <w:rFonts w:ascii="Bookman Old Style" w:hAnsi="Bookman Old Style"/>
          <w:w w:val="110"/>
          <w:sz w:val="20"/>
          <w:szCs w:val="20"/>
        </w:rPr>
        <w:t xml:space="preserve"> .J, Tortora, </w:t>
      </w:r>
      <w:proofErr w:type="spellStart"/>
      <w:r w:rsidRPr="0057151F">
        <w:rPr>
          <w:rFonts w:ascii="Bookman Old Style" w:hAnsi="Bookman Old Style"/>
          <w:w w:val="110"/>
          <w:sz w:val="20"/>
          <w:szCs w:val="20"/>
        </w:rPr>
        <w:t>Berdell</w:t>
      </w:r>
      <w:proofErr w:type="spellEnd"/>
      <w:r w:rsidRPr="0057151F">
        <w:rPr>
          <w:rFonts w:ascii="Bookman Old Style" w:hAnsi="Bookman Old Style"/>
          <w:w w:val="110"/>
          <w:sz w:val="20"/>
          <w:szCs w:val="20"/>
        </w:rPr>
        <w:t xml:space="preserve"> R. </w:t>
      </w:r>
      <w:proofErr w:type="spellStart"/>
      <w:r w:rsidRPr="0057151F">
        <w:rPr>
          <w:rFonts w:ascii="Bookman Old Style" w:hAnsi="Bookman Old Style"/>
          <w:w w:val="110"/>
          <w:sz w:val="20"/>
          <w:szCs w:val="20"/>
        </w:rPr>
        <w:t>Funne</w:t>
      </w:r>
      <w:proofErr w:type="spellEnd"/>
      <w:r w:rsidRPr="0057151F">
        <w:rPr>
          <w:rFonts w:ascii="Bookman Old Style" w:hAnsi="Bookman Old Style"/>
          <w:w w:val="110"/>
          <w:sz w:val="20"/>
          <w:szCs w:val="20"/>
        </w:rPr>
        <w:t xml:space="preserve"> Christine L. Cara, 1994. Microbiology an Introduction- </w:t>
      </w:r>
      <w:proofErr w:type="spellStart"/>
      <w:r w:rsidRPr="0057151F">
        <w:rPr>
          <w:rFonts w:ascii="Bookman Old Style" w:hAnsi="Bookman Old Style"/>
          <w:w w:val="110"/>
          <w:sz w:val="20"/>
          <w:szCs w:val="20"/>
        </w:rPr>
        <w:t>fifthedition</w:t>
      </w:r>
      <w:proofErr w:type="spellEnd"/>
      <w:r w:rsidRPr="0057151F">
        <w:rPr>
          <w:rFonts w:ascii="Bookman Old Style" w:hAnsi="Bookman Old Style"/>
          <w:w w:val="110"/>
          <w:sz w:val="20"/>
          <w:szCs w:val="20"/>
        </w:rPr>
        <w:t>,</w:t>
      </w:r>
    </w:p>
    <w:p w14:paraId="1C057ABF" w14:textId="77777777" w:rsidR="00F11EF1" w:rsidRPr="0057151F" w:rsidRDefault="00F11EF1" w:rsidP="00DC1E87">
      <w:pPr>
        <w:pStyle w:val="ListParagraph"/>
        <w:numPr>
          <w:ilvl w:val="0"/>
          <w:numId w:val="43"/>
        </w:numPr>
        <w:tabs>
          <w:tab w:val="left" w:pos="901"/>
        </w:tabs>
        <w:autoSpaceDE w:val="0"/>
        <w:autoSpaceDN w:val="0"/>
        <w:ind w:right="917"/>
        <w:jc w:val="both"/>
        <w:rPr>
          <w:rFonts w:ascii="Bookman Old Style" w:hAnsi="Bookman Old Style"/>
          <w:sz w:val="20"/>
          <w:szCs w:val="20"/>
        </w:rPr>
      </w:pPr>
      <w:r w:rsidRPr="0057151F">
        <w:rPr>
          <w:rFonts w:ascii="Bookman Old Style" w:hAnsi="Bookman Old Style"/>
          <w:w w:val="105"/>
          <w:sz w:val="20"/>
          <w:szCs w:val="20"/>
        </w:rPr>
        <w:t>Hay, J.M. (Ed.) 1986.Modern  Food  Microbiology.  CBS  publishers,  Delhi.  622pp.</w:t>
      </w:r>
    </w:p>
    <w:p w14:paraId="1942B5B9" w14:textId="77777777" w:rsidR="00F11EF1" w:rsidRPr="0057151F" w:rsidRDefault="00F11EF1" w:rsidP="00DC1E87">
      <w:pPr>
        <w:pStyle w:val="ListParagraph"/>
        <w:numPr>
          <w:ilvl w:val="0"/>
          <w:numId w:val="43"/>
        </w:numPr>
        <w:tabs>
          <w:tab w:val="left" w:pos="901"/>
        </w:tabs>
        <w:autoSpaceDE w:val="0"/>
        <w:autoSpaceDN w:val="0"/>
        <w:ind w:right="915"/>
        <w:jc w:val="both"/>
        <w:rPr>
          <w:rFonts w:ascii="Bookman Old Style" w:hAnsi="Bookman Old Style"/>
          <w:sz w:val="20"/>
          <w:szCs w:val="20"/>
        </w:rPr>
      </w:pPr>
      <w:proofErr w:type="spellStart"/>
      <w:r w:rsidRPr="0057151F">
        <w:rPr>
          <w:rFonts w:ascii="Bookman Old Style" w:hAnsi="Bookman Old Style"/>
          <w:w w:val="110"/>
          <w:sz w:val="20"/>
          <w:szCs w:val="20"/>
        </w:rPr>
        <w:t>Kumarasamy</w:t>
      </w:r>
      <w:proofErr w:type="spellEnd"/>
      <w:r w:rsidRPr="0057151F">
        <w:rPr>
          <w:rFonts w:ascii="Bookman Old Style" w:hAnsi="Bookman Old Style"/>
          <w:w w:val="110"/>
          <w:sz w:val="20"/>
          <w:szCs w:val="20"/>
        </w:rPr>
        <w:t xml:space="preserve">, P, A. Maharajan and V. </w:t>
      </w:r>
      <w:proofErr w:type="spellStart"/>
      <w:r w:rsidRPr="0057151F">
        <w:rPr>
          <w:rFonts w:ascii="Bookman Old Style" w:hAnsi="Bookman Old Style"/>
          <w:w w:val="110"/>
          <w:sz w:val="20"/>
          <w:szCs w:val="20"/>
        </w:rPr>
        <w:t>Ganapiriya</w:t>
      </w:r>
      <w:proofErr w:type="spellEnd"/>
      <w:r w:rsidRPr="0057151F">
        <w:rPr>
          <w:rFonts w:ascii="Bookman Old Style" w:hAnsi="Bookman Old Style"/>
          <w:w w:val="110"/>
          <w:sz w:val="20"/>
          <w:szCs w:val="20"/>
        </w:rPr>
        <w:t xml:space="preserve">. 2012. Microbiology. </w:t>
      </w:r>
      <w:proofErr w:type="spellStart"/>
      <w:r w:rsidRPr="0057151F">
        <w:rPr>
          <w:rFonts w:ascii="Bookman Old Style" w:hAnsi="Bookman Old Style"/>
          <w:w w:val="110"/>
          <w:sz w:val="20"/>
          <w:szCs w:val="20"/>
        </w:rPr>
        <w:t>HariKrish</w:t>
      </w:r>
      <w:proofErr w:type="spellEnd"/>
      <w:r w:rsidRPr="0057151F">
        <w:rPr>
          <w:rFonts w:ascii="Bookman Old Style" w:hAnsi="Bookman Old Style"/>
          <w:w w:val="110"/>
          <w:sz w:val="20"/>
          <w:szCs w:val="20"/>
        </w:rPr>
        <w:t xml:space="preserve"> </w:t>
      </w:r>
      <w:proofErr w:type="spellStart"/>
      <w:r w:rsidRPr="0057151F">
        <w:rPr>
          <w:rFonts w:ascii="Bookman Old Style" w:hAnsi="Bookman Old Style"/>
          <w:w w:val="110"/>
          <w:sz w:val="20"/>
          <w:szCs w:val="20"/>
        </w:rPr>
        <w:t>Publication,Nagercoil</w:t>
      </w:r>
      <w:proofErr w:type="spellEnd"/>
      <w:r w:rsidRPr="0057151F">
        <w:rPr>
          <w:rFonts w:ascii="Bookman Old Style" w:hAnsi="Bookman Old Style"/>
          <w:w w:val="110"/>
          <w:sz w:val="20"/>
          <w:szCs w:val="20"/>
        </w:rPr>
        <w:t>.</w:t>
      </w:r>
    </w:p>
    <w:p w14:paraId="2F4246DC" w14:textId="77777777" w:rsidR="00F11EF1" w:rsidRPr="0057151F" w:rsidRDefault="00F11EF1" w:rsidP="00DC1E87">
      <w:pPr>
        <w:pStyle w:val="ListParagraph"/>
        <w:numPr>
          <w:ilvl w:val="0"/>
          <w:numId w:val="43"/>
        </w:numPr>
        <w:tabs>
          <w:tab w:val="left" w:pos="901"/>
        </w:tabs>
        <w:autoSpaceDE w:val="0"/>
        <w:autoSpaceDN w:val="0"/>
        <w:ind w:right="917"/>
        <w:jc w:val="both"/>
        <w:rPr>
          <w:rFonts w:ascii="Bookman Old Style" w:hAnsi="Bookman Old Style"/>
          <w:sz w:val="20"/>
          <w:szCs w:val="20"/>
        </w:rPr>
      </w:pPr>
      <w:r w:rsidRPr="0057151F">
        <w:rPr>
          <w:rFonts w:ascii="Bookman Old Style" w:hAnsi="Bookman Old Style"/>
          <w:w w:val="105"/>
          <w:sz w:val="20"/>
          <w:szCs w:val="20"/>
        </w:rPr>
        <w:t>Reed, G. (4th Ed.) 1983. Prescott &amp; Dunn’s Industrial Microbiology. AVI Publishing Co., Inc. Connecticut, 883.pp.</w:t>
      </w:r>
    </w:p>
    <w:p w14:paraId="1CA538CC" w14:textId="77777777" w:rsidR="00F11EF1" w:rsidRPr="0057151F" w:rsidRDefault="00F11EF1" w:rsidP="00DC1E87">
      <w:pPr>
        <w:pStyle w:val="ListParagraph"/>
        <w:numPr>
          <w:ilvl w:val="0"/>
          <w:numId w:val="43"/>
        </w:numPr>
        <w:tabs>
          <w:tab w:val="left" w:pos="901"/>
        </w:tabs>
        <w:autoSpaceDE w:val="0"/>
        <w:autoSpaceDN w:val="0"/>
        <w:ind w:right="920"/>
        <w:jc w:val="both"/>
        <w:rPr>
          <w:rFonts w:ascii="Bookman Old Style" w:hAnsi="Bookman Old Style"/>
          <w:sz w:val="20"/>
          <w:szCs w:val="20"/>
        </w:rPr>
      </w:pPr>
      <w:r w:rsidRPr="0057151F">
        <w:rPr>
          <w:rFonts w:ascii="Bookman Old Style" w:hAnsi="Bookman Old Style"/>
          <w:w w:val="105"/>
          <w:sz w:val="20"/>
          <w:szCs w:val="20"/>
        </w:rPr>
        <w:t>Roberts, T.A. and F.A. Skinner  (Eds.)  1983.Food  Microbiology:  Advances  andProspects,AcademicPress,Inc.London,393pp.</w:t>
      </w:r>
    </w:p>
    <w:p w14:paraId="0980998B" w14:textId="77777777" w:rsidR="00F11EF1" w:rsidRPr="0057151F" w:rsidRDefault="00F11EF1" w:rsidP="00DC1E87">
      <w:pPr>
        <w:pStyle w:val="ListParagraph"/>
        <w:numPr>
          <w:ilvl w:val="0"/>
          <w:numId w:val="43"/>
        </w:numPr>
        <w:tabs>
          <w:tab w:val="left" w:pos="901"/>
        </w:tabs>
        <w:autoSpaceDE w:val="0"/>
        <w:autoSpaceDN w:val="0"/>
        <w:ind w:right="920"/>
        <w:jc w:val="both"/>
        <w:rPr>
          <w:rFonts w:ascii="Bookman Old Style" w:hAnsi="Bookman Old Style"/>
          <w:sz w:val="20"/>
          <w:szCs w:val="20"/>
        </w:rPr>
      </w:pPr>
      <w:proofErr w:type="spellStart"/>
      <w:r w:rsidRPr="0057151F">
        <w:rPr>
          <w:rFonts w:ascii="Bookman Old Style" w:hAnsi="Bookman Old Style"/>
          <w:w w:val="105"/>
          <w:sz w:val="20"/>
          <w:szCs w:val="20"/>
        </w:rPr>
        <w:t>Selle,A.J</w:t>
      </w:r>
      <w:proofErr w:type="spellEnd"/>
      <w:r w:rsidRPr="0057151F">
        <w:rPr>
          <w:rFonts w:ascii="Bookman Old Style" w:hAnsi="Bookman Old Style"/>
          <w:w w:val="105"/>
          <w:sz w:val="20"/>
          <w:szCs w:val="20"/>
        </w:rPr>
        <w:t>.  (Ed.)  1967.  Fundamental  Principles  of  Bacteriology.  Tata  McGraw–HillPublishingCompanyLtd.,NewDelhi,822pp.</w:t>
      </w:r>
    </w:p>
    <w:p w14:paraId="258F1C26" w14:textId="77777777" w:rsidR="00F11EF1" w:rsidRPr="0057151F" w:rsidRDefault="00F11EF1" w:rsidP="00F11EF1">
      <w:pPr>
        <w:pStyle w:val="ListParagraph"/>
        <w:tabs>
          <w:tab w:val="left" w:pos="901"/>
        </w:tabs>
        <w:autoSpaceDE w:val="0"/>
        <w:autoSpaceDN w:val="0"/>
        <w:ind w:left="900" w:right="920"/>
        <w:jc w:val="both"/>
        <w:rPr>
          <w:rFonts w:ascii="Bookman Old Style" w:hAnsi="Bookman Old Style"/>
          <w:sz w:val="20"/>
          <w:szCs w:val="20"/>
        </w:rPr>
      </w:pPr>
    </w:p>
    <w:p w14:paraId="7E37AF8C" w14:textId="77777777" w:rsidR="00F11EF1" w:rsidRPr="00B36ABA" w:rsidRDefault="00F11EF1" w:rsidP="00F11EF1">
      <w:pPr>
        <w:pStyle w:val="BodyText"/>
        <w:rPr>
          <w:rFonts w:ascii="Bookman Old Style" w:hAnsi="Bookman Old Style"/>
          <w:b/>
          <w:sz w:val="20"/>
          <w:szCs w:val="20"/>
        </w:rPr>
      </w:pPr>
      <w:proofErr w:type="spellStart"/>
      <w:r w:rsidRPr="00B36ABA">
        <w:rPr>
          <w:rFonts w:ascii="Bookman Old Style" w:hAnsi="Bookman Old Style"/>
          <w:b/>
          <w:sz w:val="20"/>
          <w:szCs w:val="20"/>
        </w:rPr>
        <w:t>OutcomeMapping</w:t>
      </w:r>
      <w:proofErr w:type="spellEnd"/>
      <w:r>
        <w:rPr>
          <w:rFonts w:ascii="Bookman Old Style" w:hAnsi="Bookman Old Style"/>
          <w:b/>
          <w:sz w:val="20"/>
          <w:szCs w:val="20"/>
        </w:rPr>
        <w:t>:</w:t>
      </w:r>
    </w:p>
    <w:tbl>
      <w:tblPr>
        <w:tblpPr w:leftFromText="180" w:rightFromText="180" w:vertAnchor="text" w:horzAnchor="margin" w:tblpXSpec="center" w:tblpY="359"/>
        <w:tblW w:w="4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049"/>
        <w:gridCol w:w="798"/>
        <w:gridCol w:w="798"/>
        <w:gridCol w:w="770"/>
        <w:gridCol w:w="730"/>
        <w:gridCol w:w="730"/>
      </w:tblGrid>
      <w:tr w:rsidR="00F11EF1" w:rsidRPr="0057151F" w14:paraId="0BDDBB10" w14:textId="77777777" w:rsidTr="00762E8E">
        <w:trPr>
          <w:trHeight w:val="483"/>
        </w:trPr>
        <w:tc>
          <w:tcPr>
            <w:tcW w:w="1049" w:type="dxa"/>
            <w:shd w:val="clear" w:color="auto" w:fill="auto"/>
          </w:tcPr>
          <w:p w14:paraId="39569495"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CO/PO</w:t>
            </w:r>
          </w:p>
        </w:tc>
        <w:tc>
          <w:tcPr>
            <w:tcW w:w="798" w:type="dxa"/>
            <w:shd w:val="clear" w:color="auto" w:fill="auto"/>
          </w:tcPr>
          <w:p w14:paraId="498EE262"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PO1</w:t>
            </w:r>
          </w:p>
        </w:tc>
        <w:tc>
          <w:tcPr>
            <w:tcW w:w="798" w:type="dxa"/>
            <w:shd w:val="clear" w:color="auto" w:fill="auto"/>
          </w:tcPr>
          <w:p w14:paraId="098FA3AB"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PO2</w:t>
            </w:r>
          </w:p>
        </w:tc>
        <w:tc>
          <w:tcPr>
            <w:tcW w:w="770" w:type="dxa"/>
            <w:shd w:val="clear" w:color="auto" w:fill="auto"/>
          </w:tcPr>
          <w:p w14:paraId="66869755"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PO3</w:t>
            </w:r>
          </w:p>
        </w:tc>
        <w:tc>
          <w:tcPr>
            <w:tcW w:w="730" w:type="dxa"/>
            <w:shd w:val="clear" w:color="auto" w:fill="auto"/>
          </w:tcPr>
          <w:p w14:paraId="54688B44"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PO4</w:t>
            </w:r>
          </w:p>
        </w:tc>
        <w:tc>
          <w:tcPr>
            <w:tcW w:w="730" w:type="dxa"/>
            <w:shd w:val="clear" w:color="auto" w:fill="auto"/>
          </w:tcPr>
          <w:p w14:paraId="49B3A56A"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PO5</w:t>
            </w:r>
          </w:p>
        </w:tc>
      </w:tr>
      <w:tr w:rsidR="00F11EF1" w:rsidRPr="0057151F" w14:paraId="51555981" w14:textId="77777777" w:rsidTr="00762E8E">
        <w:trPr>
          <w:trHeight w:val="257"/>
        </w:trPr>
        <w:tc>
          <w:tcPr>
            <w:tcW w:w="1049" w:type="dxa"/>
            <w:shd w:val="clear" w:color="auto" w:fill="auto"/>
          </w:tcPr>
          <w:p w14:paraId="545E0956"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CO1</w:t>
            </w:r>
          </w:p>
        </w:tc>
        <w:tc>
          <w:tcPr>
            <w:tcW w:w="798" w:type="dxa"/>
            <w:shd w:val="clear" w:color="auto" w:fill="auto"/>
          </w:tcPr>
          <w:p w14:paraId="36990EBF" w14:textId="77777777" w:rsidR="00F11EF1" w:rsidRPr="00D37465" w:rsidRDefault="00F11EF1" w:rsidP="00762E8E">
            <w:pPr>
              <w:pStyle w:val="TableParagraph"/>
              <w:spacing w:after="40"/>
              <w:ind w:left="6"/>
              <w:rPr>
                <w:rFonts w:ascii="Bookman Old Style" w:hAnsi="Bookman Old Style"/>
                <w:sz w:val="20"/>
                <w:szCs w:val="20"/>
              </w:rPr>
            </w:pPr>
            <w:r w:rsidRPr="00D37465">
              <w:rPr>
                <w:rFonts w:ascii="Bookman Old Style" w:hAnsi="Bookman Old Style"/>
                <w:w w:val="111"/>
                <w:sz w:val="20"/>
                <w:szCs w:val="20"/>
              </w:rPr>
              <w:t>3</w:t>
            </w:r>
          </w:p>
        </w:tc>
        <w:tc>
          <w:tcPr>
            <w:tcW w:w="798" w:type="dxa"/>
            <w:shd w:val="clear" w:color="auto" w:fill="auto"/>
          </w:tcPr>
          <w:p w14:paraId="28D77B72"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70" w:type="dxa"/>
            <w:shd w:val="clear" w:color="auto" w:fill="auto"/>
          </w:tcPr>
          <w:p w14:paraId="6DA797E2"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517AA047" w14:textId="77777777" w:rsidR="00F11EF1" w:rsidRPr="00D37465" w:rsidRDefault="00F11EF1" w:rsidP="00762E8E">
            <w:pPr>
              <w:pStyle w:val="TableParagraph"/>
              <w:spacing w:after="40"/>
              <w:ind w:left="7"/>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6863A247" w14:textId="77777777" w:rsidR="00F11EF1" w:rsidRPr="00D37465" w:rsidRDefault="00F11EF1" w:rsidP="00762E8E">
            <w:pPr>
              <w:pStyle w:val="TableParagraph"/>
              <w:spacing w:after="40"/>
              <w:ind w:left="2"/>
              <w:rPr>
                <w:rFonts w:ascii="Bookman Old Style" w:hAnsi="Bookman Old Style"/>
                <w:sz w:val="20"/>
                <w:szCs w:val="20"/>
              </w:rPr>
            </w:pPr>
            <w:r w:rsidRPr="00D37465">
              <w:rPr>
                <w:rFonts w:ascii="Bookman Old Style" w:hAnsi="Bookman Old Style"/>
                <w:w w:val="111"/>
                <w:sz w:val="20"/>
                <w:szCs w:val="20"/>
              </w:rPr>
              <w:t>1</w:t>
            </w:r>
          </w:p>
        </w:tc>
      </w:tr>
      <w:tr w:rsidR="00F11EF1" w:rsidRPr="0057151F" w14:paraId="73861EA4" w14:textId="77777777" w:rsidTr="00762E8E">
        <w:trPr>
          <w:trHeight w:val="257"/>
        </w:trPr>
        <w:tc>
          <w:tcPr>
            <w:tcW w:w="1049" w:type="dxa"/>
            <w:shd w:val="clear" w:color="auto" w:fill="auto"/>
          </w:tcPr>
          <w:p w14:paraId="5257904A"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CO2</w:t>
            </w:r>
          </w:p>
        </w:tc>
        <w:tc>
          <w:tcPr>
            <w:tcW w:w="798" w:type="dxa"/>
            <w:shd w:val="clear" w:color="auto" w:fill="auto"/>
          </w:tcPr>
          <w:p w14:paraId="04474C57" w14:textId="77777777" w:rsidR="00F11EF1" w:rsidRPr="00D37465" w:rsidRDefault="00F11EF1" w:rsidP="00762E8E">
            <w:pPr>
              <w:pStyle w:val="TableParagraph"/>
              <w:spacing w:after="40"/>
              <w:ind w:left="6"/>
              <w:rPr>
                <w:rFonts w:ascii="Bookman Old Style" w:hAnsi="Bookman Old Style"/>
                <w:sz w:val="20"/>
                <w:szCs w:val="20"/>
              </w:rPr>
            </w:pPr>
            <w:r w:rsidRPr="00D37465">
              <w:rPr>
                <w:rFonts w:ascii="Bookman Old Style" w:hAnsi="Bookman Old Style"/>
                <w:w w:val="111"/>
                <w:sz w:val="20"/>
                <w:szCs w:val="20"/>
              </w:rPr>
              <w:t>3</w:t>
            </w:r>
          </w:p>
        </w:tc>
        <w:tc>
          <w:tcPr>
            <w:tcW w:w="798" w:type="dxa"/>
            <w:shd w:val="clear" w:color="auto" w:fill="auto"/>
          </w:tcPr>
          <w:p w14:paraId="3E4856D5"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70" w:type="dxa"/>
            <w:shd w:val="clear" w:color="auto" w:fill="auto"/>
          </w:tcPr>
          <w:p w14:paraId="7838102D"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19D196A5" w14:textId="77777777" w:rsidR="00F11EF1" w:rsidRPr="00D37465" w:rsidRDefault="00F11EF1" w:rsidP="00762E8E">
            <w:pPr>
              <w:pStyle w:val="TableParagraph"/>
              <w:spacing w:after="40"/>
              <w:ind w:left="7"/>
              <w:rPr>
                <w:rFonts w:ascii="Bookman Old Style" w:hAnsi="Bookman Old Style"/>
                <w:sz w:val="20"/>
                <w:szCs w:val="20"/>
              </w:rPr>
            </w:pPr>
            <w:r w:rsidRPr="00D37465">
              <w:rPr>
                <w:rFonts w:ascii="Bookman Old Style" w:hAnsi="Bookman Old Style"/>
                <w:w w:val="111"/>
                <w:sz w:val="20"/>
                <w:szCs w:val="20"/>
              </w:rPr>
              <w:t>2</w:t>
            </w:r>
          </w:p>
        </w:tc>
        <w:tc>
          <w:tcPr>
            <w:tcW w:w="730" w:type="dxa"/>
            <w:shd w:val="clear" w:color="auto" w:fill="auto"/>
          </w:tcPr>
          <w:p w14:paraId="188CFB01" w14:textId="77777777" w:rsidR="00F11EF1" w:rsidRPr="00D37465" w:rsidRDefault="00F11EF1" w:rsidP="00762E8E">
            <w:pPr>
              <w:pStyle w:val="TableParagraph"/>
              <w:spacing w:after="40"/>
              <w:ind w:left="2"/>
              <w:rPr>
                <w:rFonts w:ascii="Bookman Old Style" w:hAnsi="Bookman Old Style"/>
                <w:sz w:val="20"/>
                <w:szCs w:val="20"/>
              </w:rPr>
            </w:pPr>
            <w:r w:rsidRPr="00D37465">
              <w:rPr>
                <w:rFonts w:ascii="Bookman Old Style" w:hAnsi="Bookman Old Style"/>
                <w:w w:val="111"/>
                <w:sz w:val="20"/>
                <w:szCs w:val="20"/>
              </w:rPr>
              <w:t>1</w:t>
            </w:r>
          </w:p>
        </w:tc>
      </w:tr>
      <w:tr w:rsidR="00F11EF1" w:rsidRPr="0057151F" w14:paraId="2D01EAF1" w14:textId="77777777" w:rsidTr="00762E8E">
        <w:trPr>
          <w:trHeight w:val="241"/>
        </w:trPr>
        <w:tc>
          <w:tcPr>
            <w:tcW w:w="1049" w:type="dxa"/>
            <w:shd w:val="clear" w:color="auto" w:fill="auto"/>
          </w:tcPr>
          <w:p w14:paraId="7B526C24"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CO3</w:t>
            </w:r>
          </w:p>
        </w:tc>
        <w:tc>
          <w:tcPr>
            <w:tcW w:w="798" w:type="dxa"/>
            <w:shd w:val="clear" w:color="auto" w:fill="auto"/>
          </w:tcPr>
          <w:p w14:paraId="240B96F1" w14:textId="77777777" w:rsidR="00F11EF1" w:rsidRPr="00D37465" w:rsidRDefault="00F11EF1" w:rsidP="00762E8E">
            <w:pPr>
              <w:pStyle w:val="TableParagraph"/>
              <w:spacing w:after="40"/>
              <w:ind w:left="6"/>
              <w:rPr>
                <w:rFonts w:ascii="Bookman Old Style" w:hAnsi="Bookman Old Style"/>
                <w:sz w:val="20"/>
                <w:szCs w:val="20"/>
              </w:rPr>
            </w:pPr>
            <w:r w:rsidRPr="00D37465">
              <w:rPr>
                <w:rFonts w:ascii="Bookman Old Style" w:hAnsi="Bookman Old Style"/>
                <w:w w:val="111"/>
                <w:sz w:val="20"/>
                <w:szCs w:val="20"/>
              </w:rPr>
              <w:t>3</w:t>
            </w:r>
          </w:p>
        </w:tc>
        <w:tc>
          <w:tcPr>
            <w:tcW w:w="798" w:type="dxa"/>
            <w:shd w:val="clear" w:color="auto" w:fill="auto"/>
          </w:tcPr>
          <w:p w14:paraId="6BAA6ABF"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70" w:type="dxa"/>
            <w:shd w:val="clear" w:color="auto" w:fill="auto"/>
          </w:tcPr>
          <w:p w14:paraId="03CE215E"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15E2CFEB" w14:textId="77777777" w:rsidR="00F11EF1" w:rsidRPr="00D37465" w:rsidRDefault="00F11EF1" w:rsidP="00762E8E">
            <w:pPr>
              <w:pStyle w:val="TableParagraph"/>
              <w:spacing w:after="40"/>
              <w:ind w:left="7"/>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394F29C3" w14:textId="77777777" w:rsidR="00F11EF1" w:rsidRPr="00D37465" w:rsidRDefault="00F11EF1" w:rsidP="00762E8E">
            <w:pPr>
              <w:pStyle w:val="TableParagraph"/>
              <w:spacing w:after="40"/>
              <w:ind w:left="2"/>
              <w:rPr>
                <w:rFonts w:ascii="Bookman Old Style" w:hAnsi="Bookman Old Style"/>
                <w:sz w:val="20"/>
                <w:szCs w:val="20"/>
              </w:rPr>
            </w:pPr>
            <w:r w:rsidRPr="00D37465">
              <w:rPr>
                <w:rFonts w:ascii="Bookman Old Style" w:hAnsi="Bookman Old Style"/>
                <w:w w:val="111"/>
                <w:sz w:val="20"/>
                <w:szCs w:val="20"/>
              </w:rPr>
              <w:t>1</w:t>
            </w:r>
          </w:p>
        </w:tc>
      </w:tr>
      <w:tr w:rsidR="00F11EF1" w:rsidRPr="0057151F" w14:paraId="031F5BD5" w14:textId="77777777" w:rsidTr="00762E8E">
        <w:trPr>
          <w:trHeight w:val="257"/>
        </w:trPr>
        <w:tc>
          <w:tcPr>
            <w:tcW w:w="1049" w:type="dxa"/>
            <w:shd w:val="clear" w:color="auto" w:fill="auto"/>
          </w:tcPr>
          <w:p w14:paraId="3D9EF5DE" w14:textId="77777777" w:rsidR="00F11EF1" w:rsidRPr="00D37465" w:rsidRDefault="00F11EF1" w:rsidP="00762E8E">
            <w:pPr>
              <w:pStyle w:val="BodyText"/>
              <w:spacing w:before="40"/>
              <w:rPr>
                <w:rFonts w:ascii="Bookman Old Style" w:hAnsi="Bookman Old Style"/>
                <w:sz w:val="20"/>
                <w:szCs w:val="20"/>
              </w:rPr>
            </w:pPr>
            <w:r w:rsidRPr="00D37465">
              <w:rPr>
                <w:rFonts w:ascii="Bookman Old Style" w:hAnsi="Bookman Old Style"/>
                <w:sz w:val="20"/>
                <w:szCs w:val="20"/>
              </w:rPr>
              <w:t>CO4</w:t>
            </w:r>
          </w:p>
        </w:tc>
        <w:tc>
          <w:tcPr>
            <w:tcW w:w="798" w:type="dxa"/>
            <w:shd w:val="clear" w:color="auto" w:fill="auto"/>
          </w:tcPr>
          <w:p w14:paraId="164B2915" w14:textId="77777777" w:rsidR="00F11EF1" w:rsidRPr="00D37465" w:rsidRDefault="00F11EF1" w:rsidP="00762E8E">
            <w:pPr>
              <w:pStyle w:val="TableParagraph"/>
              <w:spacing w:after="40"/>
              <w:ind w:left="6"/>
              <w:rPr>
                <w:rFonts w:ascii="Bookman Old Style" w:hAnsi="Bookman Old Style"/>
                <w:sz w:val="20"/>
                <w:szCs w:val="20"/>
              </w:rPr>
            </w:pPr>
            <w:r w:rsidRPr="00D37465">
              <w:rPr>
                <w:rFonts w:ascii="Bookman Old Style" w:hAnsi="Bookman Old Style"/>
                <w:w w:val="111"/>
                <w:sz w:val="20"/>
                <w:szCs w:val="20"/>
              </w:rPr>
              <w:t>3</w:t>
            </w:r>
          </w:p>
        </w:tc>
        <w:tc>
          <w:tcPr>
            <w:tcW w:w="798" w:type="dxa"/>
            <w:shd w:val="clear" w:color="auto" w:fill="auto"/>
          </w:tcPr>
          <w:p w14:paraId="5C73BF87"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70" w:type="dxa"/>
            <w:shd w:val="clear" w:color="auto" w:fill="auto"/>
          </w:tcPr>
          <w:p w14:paraId="5F878106" w14:textId="77777777" w:rsidR="00F11EF1" w:rsidRPr="00D37465" w:rsidRDefault="00F11EF1" w:rsidP="00762E8E">
            <w:pPr>
              <w:pStyle w:val="TableParagraph"/>
              <w:spacing w:after="40"/>
              <w:ind w:left="8"/>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6C6D9AFE" w14:textId="77777777" w:rsidR="00F11EF1" w:rsidRPr="00D37465" w:rsidRDefault="00F11EF1" w:rsidP="00762E8E">
            <w:pPr>
              <w:pStyle w:val="TableParagraph"/>
              <w:spacing w:after="40"/>
              <w:ind w:left="7"/>
              <w:rPr>
                <w:rFonts w:ascii="Bookman Old Style" w:hAnsi="Bookman Old Style"/>
                <w:sz w:val="20"/>
                <w:szCs w:val="20"/>
              </w:rPr>
            </w:pPr>
            <w:r w:rsidRPr="00D37465">
              <w:rPr>
                <w:rFonts w:ascii="Bookman Old Style" w:hAnsi="Bookman Old Style"/>
                <w:w w:val="111"/>
                <w:sz w:val="20"/>
                <w:szCs w:val="20"/>
              </w:rPr>
              <w:t>3</w:t>
            </w:r>
          </w:p>
        </w:tc>
        <w:tc>
          <w:tcPr>
            <w:tcW w:w="730" w:type="dxa"/>
            <w:shd w:val="clear" w:color="auto" w:fill="auto"/>
          </w:tcPr>
          <w:p w14:paraId="43DFFDFB" w14:textId="77777777" w:rsidR="00F11EF1" w:rsidRPr="00D37465" w:rsidRDefault="00F11EF1" w:rsidP="00762E8E">
            <w:pPr>
              <w:pStyle w:val="TableParagraph"/>
              <w:spacing w:after="40"/>
              <w:ind w:left="2"/>
              <w:rPr>
                <w:rFonts w:ascii="Bookman Old Style" w:hAnsi="Bookman Old Style"/>
                <w:sz w:val="20"/>
                <w:szCs w:val="20"/>
              </w:rPr>
            </w:pPr>
            <w:r w:rsidRPr="00D37465">
              <w:rPr>
                <w:rFonts w:ascii="Bookman Old Style" w:hAnsi="Bookman Old Style"/>
                <w:w w:val="111"/>
                <w:sz w:val="20"/>
                <w:szCs w:val="20"/>
              </w:rPr>
              <w:t>1</w:t>
            </w:r>
          </w:p>
        </w:tc>
      </w:tr>
    </w:tbl>
    <w:p w14:paraId="65129F18" w14:textId="77777777" w:rsidR="00F11EF1" w:rsidRPr="0057151F" w:rsidRDefault="00F11EF1" w:rsidP="00F11EF1">
      <w:pPr>
        <w:rPr>
          <w:rFonts w:ascii="Bookman Old Style" w:hAnsi="Bookman Old Style"/>
          <w:b/>
          <w:sz w:val="20"/>
          <w:szCs w:val="20"/>
        </w:rPr>
      </w:pPr>
    </w:p>
    <w:p w14:paraId="166E35B6" w14:textId="77777777" w:rsidR="00F11EF1" w:rsidRPr="0057151F" w:rsidRDefault="00F11EF1" w:rsidP="00F11EF1">
      <w:pPr>
        <w:rPr>
          <w:rFonts w:ascii="Bookman Old Style" w:hAnsi="Bookman Old Style"/>
          <w:b/>
          <w:sz w:val="20"/>
          <w:szCs w:val="20"/>
        </w:rPr>
      </w:pPr>
    </w:p>
    <w:p w14:paraId="1D0F575E" w14:textId="77777777" w:rsidR="00F11EF1" w:rsidRPr="0057151F" w:rsidRDefault="00F11EF1" w:rsidP="00F11EF1">
      <w:pPr>
        <w:rPr>
          <w:rFonts w:ascii="Bookman Old Style" w:hAnsi="Bookman Old Style"/>
          <w:b/>
          <w:sz w:val="20"/>
          <w:szCs w:val="20"/>
        </w:rPr>
      </w:pPr>
    </w:p>
    <w:p w14:paraId="7097793A" w14:textId="77777777" w:rsidR="00F11EF1" w:rsidRPr="0057151F" w:rsidRDefault="00F11EF1" w:rsidP="00F11EF1">
      <w:pPr>
        <w:rPr>
          <w:rFonts w:ascii="Bookman Old Style" w:hAnsi="Bookman Old Style"/>
          <w:b/>
          <w:sz w:val="20"/>
          <w:szCs w:val="20"/>
        </w:rPr>
      </w:pPr>
    </w:p>
    <w:p w14:paraId="7E129C3B" w14:textId="77777777" w:rsidR="00F11EF1" w:rsidRPr="0057151F" w:rsidRDefault="00F11EF1" w:rsidP="00F11EF1">
      <w:pPr>
        <w:rPr>
          <w:rFonts w:ascii="Bookman Old Style" w:hAnsi="Bookman Old Style"/>
          <w:b/>
          <w:sz w:val="20"/>
          <w:szCs w:val="20"/>
        </w:rPr>
      </w:pPr>
    </w:p>
    <w:p w14:paraId="2B006E82" w14:textId="77777777" w:rsidR="00F11EF1" w:rsidRPr="0057151F" w:rsidRDefault="00F11EF1" w:rsidP="00F11EF1">
      <w:pPr>
        <w:rPr>
          <w:rFonts w:ascii="Bookman Old Style" w:hAnsi="Bookman Old Style"/>
          <w:b/>
          <w:sz w:val="20"/>
          <w:szCs w:val="20"/>
        </w:rPr>
      </w:pPr>
    </w:p>
    <w:p w14:paraId="4A9C3A6E" w14:textId="77777777" w:rsidR="00F11EF1" w:rsidRPr="0057151F" w:rsidRDefault="00F11EF1" w:rsidP="00F11EF1">
      <w:pPr>
        <w:rPr>
          <w:rFonts w:ascii="Bookman Old Style" w:hAnsi="Bookman Old Style"/>
          <w:b/>
          <w:sz w:val="20"/>
          <w:szCs w:val="20"/>
        </w:rPr>
      </w:pPr>
    </w:p>
    <w:p w14:paraId="667A798E" w14:textId="77777777" w:rsidR="00F11EF1" w:rsidRPr="0057151F" w:rsidRDefault="00F11EF1" w:rsidP="00F11EF1">
      <w:pPr>
        <w:rPr>
          <w:rFonts w:ascii="Bookman Old Style" w:hAnsi="Bookman Old Style"/>
          <w:b/>
          <w:sz w:val="20"/>
          <w:szCs w:val="20"/>
        </w:rPr>
      </w:pPr>
    </w:p>
    <w:p w14:paraId="03963680" w14:textId="77777777" w:rsidR="00F11EF1" w:rsidRPr="0057151F" w:rsidRDefault="00F11EF1" w:rsidP="00F11EF1">
      <w:pPr>
        <w:rPr>
          <w:rFonts w:ascii="Bookman Old Style" w:hAnsi="Bookman Old Style"/>
          <w:b/>
          <w:sz w:val="20"/>
          <w:szCs w:val="20"/>
        </w:rPr>
      </w:pPr>
    </w:p>
    <w:p w14:paraId="34B56DEB" w14:textId="77777777" w:rsidR="00F11EF1" w:rsidRPr="0057151F" w:rsidRDefault="00F11EF1" w:rsidP="00F11EF1">
      <w:pPr>
        <w:rPr>
          <w:rFonts w:ascii="Bookman Old Style" w:hAnsi="Bookman Old Style"/>
          <w:b/>
          <w:sz w:val="20"/>
          <w:szCs w:val="20"/>
        </w:rPr>
      </w:pPr>
    </w:p>
    <w:p w14:paraId="2F46AAA9" w14:textId="77777777" w:rsidR="00F11EF1" w:rsidRPr="0057151F" w:rsidRDefault="00F11EF1" w:rsidP="00F11EF1">
      <w:pPr>
        <w:rPr>
          <w:rFonts w:ascii="Bookman Old Style" w:hAnsi="Bookman Old Style"/>
          <w:b/>
          <w:sz w:val="20"/>
          <w:szCs w:val="20"/>
        </w:rPr>
      </w:pPr>
    </w:p>
    <w:p w14:paraId="450DEA83" w14:textId="77777777" w:rsidR="00F11EF1" w:rsidRPr="0057151F" w:rsidRDefault="00F11EF1" w:rsidP="00F11EF1">
      <w:pPr>
        <w:rPr>
          <w:rFonts w:ascii="Bookman Old Style" w:hAnsi="Bookman Old Style"/>
          <w:b/>
          <w:sz w:val="20"/>
          <w:szCs w:val="20"/>
        </w:rPr>
      </w:pPr>
    </w:p>
    <w:p w14:paraId="41EA8A9E" w14:textId="77777777" w:rsidR="00F11EF1" w:rsidRPr="0057151F" w:rsidRDefault="00F11EF1" w:rsidP="00F11EF1">
      <w:pPr>
        <w:rPr>
          <w:rFonts w:ascii="Bookman Old Style" w:hAnsi="Bookman Old Style"/>
          <w:b/>
          <w:sz w:val="20"/>
          <w:szCs w:val="20"/>
        </w:rPr>
      </w:pPr>
    </w:p>
    <w:p w14:paraId="5DD49FDF"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41060AFF" w14:textId="77777777" w:rsidR="00F11EF1" w:rsidRPr="0057151F" w:rsidRDefault="00F11EF1" w:rsidP="00F11EF1">
      <w:pPr>
        <w:rPr>
          <w:rFonts w:ascii="Bookman Old Style" w:hAnsi="Bookman Old Style"/>
          <w:b/>
          <w:sz w:val="20"/>
          <w:szCs w:val="20"/>
        </w:rPr>
      </w:pPr>
    </w:p>
    <w:p w14:paraId="1FE0C270" w14:textId="77777777" w:rsidR="00F11EF1" w:rsidRPr="0057151F" w:rsidRDefault="00F11EF1" w:rsidP="00F11EF1">
      <w:pPr>
        <w:rPr>
          <w:rFonts w:ascii="Bookman Old Style" w:hAnsi="Bookman Old Styl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3"/>
        <w:gridCol w:w="5124"/>
        <w:gridCol w:w="1775"/>
      </w:tblGrid>
      <w:tr w:rsidR="00F11EF1" w:rsidRPr="0057151F" w14:paraId="097D580A" w14:textId="77777777" w:rsidTr="00762E8E">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0C900873"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SEMESTER:III</w:t>
            </w:r>
          </w:p>
          <w:p w14:paraId="0CA0DB61"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PART:III</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20CC32D" w14:textId="77777777" w:rsidR="00F11EF1" w:rsidRPr="00D37465" w:rsidRDefault="00F11EF1" w:rsidP="00762E8E">
            <w:pPr>
              <w:spacing w:before="40" w:after="40"/>
              <w:jc w:val="center"/>
              <w:rPr>
                <w:rFonts w:ascii="Bookman Old Style" w:hAnsi="Bookman Old Style"/>
                <w:b/>
                <w:sz w:val="20"/>
                <w:szCs w:val="20"/>
              </w:rPr>
            </w:pPr>
            <w:r w:rsidRPr="00D37465">
              <w:rPr>
                <w:rFonts w:ascii="Bookman Old Style" w:hAnsi="Bookman Old Style"/>
                <w:b/>
                <w:color w:val="000000"/>
                <w:sz w:val="20"/>
                <w:szCs w:val="20"/>
              </w:rPr>
              <w:t>22UZOOE36-3</w:t>
            </w:r>
            <w:r w:rsidRPr="00D37465">
              <w:rPr>
                <w:rFonts w:ascii="Bookman Old Style" w:hAnsi="Bookman Old Style"/>
                <w:color w:val="000000"/>
                <w:sz w:val="20"/>
                <w:szCs w:val="20"/>
              </w:rPr>
              <w:t xml:space="preserve">: </w:t>
            </w:r>
            <w:r w:rsidRPr="00D37465">
              <w:rPr>
                <w:rFonts w:ascii="Bookman Old Style" w:hAnsi="Bookman Old Style"/>
                <w:b/>
                <w:color w:val="000000"/>
                <w:sz w:val="20"/>
                <w:szCs w:val="20"/>
              </w:rPr>
              <w:t>ANIMAL BEHAVIOUR</w:t>
            </w:r>
          </w:p>
          <w:p w14:paraId="0EA84BE6" w14:textId="77777777" w:rsidR="00F11EF1" w:rsidRPr="00D37465" w:rsidRDefault="00F11EF1" w:rsidP="00762E8E">
            <w:pPr>
              <w:pStyle w:val="ListParagraph"/>
              <w:spacing w:before="40"/>
              <w:ind w:left="3196"/>
              <w:jc w:val="both"/>
              <w:rPr>
                <w:rFonts w:ascii="Bookman Old Style" w:hAnsi="Bookman Old Style"/>
                <w:b/>
                <w:sz w:val="20"/>
                <w:szCs w:val="20"/>
              </w:rPr>
            </w:pP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69747305"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CREDIT: 3</w:t>
            </w:r>
          </w:p>
          <w:p w14:paraId="336D770F" w14:textId="729AAB3A"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HOURS: 3</w:t>
            </w:r>
            <w:r w:rsidR="0058291E" w:rsidRPr="0058291E">
              <w:rPr>
                <w:b/>
                <w:bCs/>
                <w:lang w:val="en-IN"/>
              </w:rPr>
              <w:t>/W</w:t>
            </w:r>
          </w:p>
        </w:tc>
      </w:tr>
    </w:tbl>
    <w:p w14:paraId="28A72617" w14:textId="77777777" w:rsidR="00F11EF1" w:rsidRPr="0057151F" w:rsidRDefault="00F11EF1" w:rsidP="00F11EF1">
      <w:pPr>
        <w:jc w:val="center"/>
        <w:rPr>
          <w:rFonts w:ascii="Bookman Old Style" w:hAnsi="Bookman Old Style"/>
          <w:sz w:val="20"/>
          <w:szCs w:val="20"/>
        </w:rPr>
      </w:pPr>
    </w:p>
    <w:p w14:paraId="2F6D0B83"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Learning Objectives</w:t>
      </w:r>
    </w:p>
    <w:tbl>
      <w:tblPr>
        <w:tblW w:w="0" w:type="auto"/>
        <w:tblCellMar>
          <w:left w:w="58" w:type="dxa"/>
          <w:right w:w="58" w:type="dxa"/>
        </w:tblCellMar>
        <w:tblLook w:val="04A0" w:firstRow="1" w:lastRow="0" w:firstColumn="1" w:lastColumn="0" w:noHBand="0" w:noVBand="1"/>
      </w:tblPr>
      <w:tblGrid>
        <w:gridCol w:w="8762"/>
      </w:tblGrid>
      <w:tr w:rsidR="00F11EF1" w:rsidRPr="0057151F" w14:paraId="3639F590" w14:textId="77777777" w:rsidTr="00762E8E">
        <w:tc>
          <w:tcPr>
            <w:tcW w:w="9576" w:type="dxa"/>
            <w:shd w:val="clear" w:color="auto" w:fill="auto"/>
            <w:hideMark/>
          </w:tcPr>
          <w:p w14:paraId="055F5B30" w14:textId="77777777" w:rsidR="00F11EF1" w:rsidRPr="00D37465" w:rsidRDefault="00F11EF1" w:rsidP="00DC1E87">
            <w:pPr>
              <w:pStyle w:val="ListParagraph"/>
              <w:widowControl/>
              <w:numPr>
                <w:ilvl w:val="0"/>
                <w:numId w:val="46"/>
              </w:numPr>
              <w:spacing w:before="40"/>
              <w:contextualSpacing/>
              <w:rPr>
                <w:rFonts w:ascii="Bookman Old Style" w:hAnsi="Bookman Old Style"/>
                <w:sz w:val="20"/>
                <w:szCs w:val="20"/>
              </w:rPr>
            </w:pPr>
            <w:r w:rsidRPr="00D37465">
              <w:rPr>
                <w:rFonts w:ascii="Bookman Old Style" w:hAnsi="Bookman Old Style"/>
                <w:sz w:val="20"/>
                <w:szCs w:val="20"/>
              </w:rPr>
              <w:t xml:space="preserve">Distinguish between the four major categories (mechanism, ontogeny, adaptive value, and phylogeny) of explanations for animal </w:t>
            </w:r>
            <w:proofErr w:type="spellStart"/>
            <w:r w:rsidRPr="00D37465">
              <w:rPr>
                <w:rFonts w:ascii="Bookman Old Style" w:hAnsi="Bookman Old Style"/>
                <w:sz w:val="20"/>
                <w:szCs w:val="20"/>
              </w:rPr>
              <w:t>behaviour</w:t>
            </w:r>
            <w:proofErr w:type="spellEnd"/>
          </w:p>
        </w:tc>
      </w:tr>
      <w:tr w:rsidR="00F11EF1" w:rsidRPr="0057151F" w14:paraId="3A0BEB32" w14:textId="77777777" w:rsidTr="00762E8E">
        <w:tc>
          <w:tcPr>
            <w:tcW w:w="9576" w:type="dxa"/>
            <w:shd w:val="clear" w:color="auto" w:fill="auto"/>
            <w:hideMark/>
          </w:tcPr>
          <w:p w14:paraId="688E66D5" w14:textId="77777777" w:rsidR="00F11EF1" w:rsidRPr="00D37465" w:rsidRDefault="00F11EF1" w:rsidP="00DC1E87">
            <w:pPr>
              <w:pStyle w:val="ListParagraph"/>
              <w:widowControl/>
              <w:numPr>
                <w:ilvl w:val="0"/>
                <w:numId w:val="46"/>
              </w:numPr>
              <w:spacing w:before="40"/>
              <w:contextualSpacing/>
              <w:rPr>
                <w:rFonts w:ascii="Bookman Old Style" w:hAnsi="Bookman Old Style"/>
                <w:sz w:val="20"/>
                <w:szCs w:val="20"/>
              </w:rPr>
            </w:pPr>
            <w:r w:rsidRPr="00D37465">
              <w:rPr>
                <w:rFonts w:ascii="Bookman Old Style" w:hAnsi="Bookman Old Style"/>
                <w:sz w:val="20"/>
                <w:szCs w:val="20"/>
              </w:rPr>
              <w:t xml:space="preserve">Explain how </w:t>
            </w:r>
            <w:proofErr w:type="spellStart"/>
            <w:r w:rsidRPr="00D37465">
              <w:rPr>
                <w:rFonts w:ascii="Bookman Old Style" w:hAnsi="Bookman Old Style"/>
                <w:sz w:val="20"/>
                <w:szCs w:val="20"/>
              </w:rPr>
              <w:t>behavioural</w:t>
            </w:r>
            <w:proofErr w:type="spellEnd"/>
            <w:r w:rsidRPr="00D37465">
              <w:rPr>
                <w:rFonts w:ascii="Bookman Old Style" w:hAnsi="Bookman Old Style"/>
                <w:sz w:val="20"/>
                <w:szCs w:val="20"/>
              </w:rPr>
              <w:t xml:space="preserve"> hypotheses are created and formulate hypotheses that explain a given </w:t>
            </w:r>
            <w:proofErr w:type="spellStart"/>
            <w:r w:rsidRPr="00D37465">
              <w:rPr>
                <w:rFonts w:ascii="Bookman Old Style" w:hAnsi="Bookman Old Style"/>
                <w:sz w:val="20"/>
                <w:szCs w:val="20"/>
              </w:rPr>
              <w:t>behaviour</w:t>
            </w:r>
            <w:proofErr w:type="spellEnd"/>
          </w:p>
        </w:tc>
      </w:tr>
      <w:tr w:rsidR="00F11EF1" w:rsidRPr="0057151F" w14:paraId="2ADA18DB" w14:textId="77777777" w:rsidTr="00762E8E">
        <w:tc>
          <w:tcPr>
            <w:tcW w:w="9576" w:type="dxa"/>
            <w:shd w:val="clear" w:color="auto" w:fill="auto"/>
            <w:hideMark/>
          </w:tcPr>
          <w:p w14:paraId="764AB3A1" w14:textId="77777777" w:rsidR="00F11EF1" w:rsidRPr="00D37465" w:rsidRDefault="00F11EF1" w:rsidP="00DC1E87">
            <w:pPr>
              <w:pStyle w:val="ListParagraph"/>
              <w:widowControl/>
              <w:numPr>
                <w:ilvl w:val="0"/>
                <w:numId w:val="46"/>
              </w:numPr>
              <w:spacing w:before="40"/>
              <w:contextualSpacing/>
              <w:rPr>
                <w:rFonts w:ascii="Bookman Old Style" w:hAnsi="Bookman Old Style"/>
                <w:sz w:val="20"/>
                <w:szCs w:val="20"/>
              </w:rPr>
            </w:pPr>
            <w:r w:rsidRPr="00D37465">
              <w:rPr>
                <w:rFonts w:ascii="Bookman Old Style" w:hAnsi="Bookman Old Style"/>
                <w:sz w:val="20"/>
                <w:szCs w:val="20"/>
              </w:rPr>
              <w:t xml:space="preserve">Understand the role of natural and sexual selection in the evolution of </w:t>
            </w:r>
            <w:proofErr w:type="spellStart"/>
            <w:r w:rsidRPr="00D37465">
              <w:rPr>
                <w:rFonts w:ascii="Bookman Old Style" w:hAnsi="Bookman Old Style"/>
                <w:sz w:val="20"/>
                <w:szCs w:val="20"/>
              </w:rPr>
              <w:t>behaviour</w:t>
            </w:r>
            <w:proofErr w:type="spellEnd"/>
          </w:p>
        </w:tc>
      </w:tr>
      <w:tr w:rsidR="00F11EF1" w:rsidRPr="0057151F" w14:paraId="52075D5D" w14:textId="77777777" w:rsidTr="00762E8E">
        <w:tc>
          <w:tcPr>
            <w:tcW w:w="9576" w:type="dxa"/>
            <w:shd w:val="clear" w:color="auto" w:fill="auto"/>
            <w:hideMark/>
          </w:tcPr>
          <w:p w14:paraId="0BF85CA8" w14:textId="77777777" w:rsidR="00F11EF1" w:rsidRPr="00D37465" w:rsidRDefault="00F11EF1" w:rsidP="00DC1E87">
            <w:pPr>
              <w:pStyle w:val="ListParagraph"/>
              <w:widowControl/>
              <w:numPr>
                <w:ilvl w:val="0"/>
                <w:numId w:val="46"/>
              </w:numPr>
              <w:spacing w:before="40"/>
              <w:contextualSpacing/>
              <w:rPr>
                <w:rFonts w:ascii="Bookman Old Style" w:hAnsi="Bookman Old Style"/>
                <w:sz w:val="20"/>
                <w:szCs w:val="20"/>
              </w:rPr>
            </w:pPr>
            <w:r w:rsidRPr="00D37465">
              <w:rPr>
                <w:rFonts w:ascii="Bookman Old Style" w:hAnsi="Bookman Old Style"/>
                <w:sz w:val="20"/>
                <w:szCs w:val="20"/>
              </w:rPr>
              <w:t xml:space="preserve">Understand the ecological context of an animal’s </w:t>
            </w:r>
            <w:proofErr w:type="spellStart"/>
            <w:r w:rsidRPr="00D37465">
              <w:rPr>
                <w:rFonts w:ascii="Bookman Old Style" w:hAnsi="Bookman Old Style"/>
                <w:sz w:val="20"/>
                <w:szCs w:val="20"/>
              </w:rPr>
              <w:t>behavioural</w:t>
            </w:r>
            <w:proofErr w:type="spellEnd"/>
            <w:r w:rsidRPr="00D37465">
              <w:rPr>
                <w:rFonts w:ascii="Bookman Old Style" w:hAnsi="Bookman Old Style"/>
                <w:sz w:val="20"/>
                <w:szCs w:val="20"/>
              </w:rPr>
              <w:t xml:space="preserve"> sequence</w:t>
            </w:r>
          </w:p>
        </w:tc>
      </w:tr>
      <w:tr w:rsidR="00F11EF1" w:rsidRPr="0057151F" w14:paraId="2BECAA58" w14:textId="77777777" w:rsidTr="00762E8E">
        <w:tc>
          <w:tcPr>
            <w:tcW w:w="9576" w:type="dxa"/>
            <w:shd w:val="clear" w:color="auto" w:fill="auto"/>
            <w:hideMark/>
          </w:tcPr>
          <w:p w14:paraId="7F95ABCC" w14:textId="77777777" w:rsidR="00F11EF1" w:rsidRPr="00D37465" w:rsidRDefault="00F11EF1" w:rsidP="00DC1E87">
            <w:pPr>
              <w:pStyle w:val="ListParagraph"/>
              <w:widowControl/>
              <w:numPr>
                <w:ilvl w:val="0"/>
                <w:numId w:val="46"/>
              </w:numPr>
              <w:spacing w:before="40"/>
              <w:contextualSpacing/>
              <w:rPr>
                <w:rFonts w:ascii="Bookman Old Style" w:hAnsi="Bookman Old Style"/>
                <w:sz w:val="20"/>
                <w:szCs w:val="20"/>
              </w:rPr>
            </w:pPr>
            <w:r w:rsidRPr="00D37465">
              <w:rPr>
                <w:rFonts w:ascii="Bookman Old Style" w:hAnsi="Bookman Old Style"/>
                <w:sz w:val="20"/>
                <w:szCs w:val="20"/>
              </w:rPr>
              <w:t xml:space="preserve">Understand some of the mechanisms involved in the production of a </w:t>
            </w:r>
            <w:proofErr w:type="spellStart"/>
            <w:r w:rsidRPr="00D37465">
              <w:rPr>
                <w:rFonts w:ascii="Bookman Old Style" w:hAnsi="Bookman Old Style"/>
                <w:sz w:val="20"/>
                <w:szCs w:val="20"/>
              </w:rPr>
              <w:t>behavioural</w:t>
            </w:r>
            <w:proofErr w:type="spellEnd"/>
            <w:r w:rsidRPr="00D37465">
              <w:rPr>
                <w:rFonts w:ascii="Bookman Old Style" w:hAnsi="Bookman Old Style"/>
                <w:sz w:val="20"/>
                <w:szCs w:val="20"/>
              </w:rPr>
              <w:t xml:space="preserve"> sequence by an animal</w:t>
            </w:r>
          </w:p>
        </w:tc>
      </w:tr>
    </w:tbl>
    <w:p w14:paraId="314FC7EA" w14:textId="77777777" w:rsidR="00F11EF1" w:rsidRPr="0057151F" w:rsidRDefault="00F11EF1" w:rsidP="00F11EF1">
      <w:pPr>
        <w:rPr>
          <w:rFonts w:ascii="Bookman Old Style" w:hAnsi="Bookman Old Style"/>
          <w:b/>
          <w:bCs/>
          <w:sz w:val="20"/>
          <w:szCs w:val="20"/>
        </w:rPr>
      </w:pPr>
    </w:p>
    <w:p w14:paraId="5CB51C98" w14:textId="77777777" w:rsidR="00F11EF1" w:rsidRPr="0057151F" w:rsidRDefault="00F11EF1" w:rsidP="00F11EF1">
      <w:pPr>
        <w:rPr>
          <w:rFonts w:ascii="Bookman Old Style" w:hAnsi="Bookman Old Style"/>
          <w:sz w:val="20"/>
          <w:szCs w:val="20"/>
        </w:rPr>
      </w:pPr>
      <w:r w:rsidRPr="0057151F">
        <w:rPr>
          <w:rFonts w:ascii="Bookman Old Style" w:hAnsi="Bookman Old Style"/>
          <w:b/>
          <w:bCs/>
          <w:sz w:val="20"/>
          <w:szCs w:val="20"/>
        </w:rPr>
        <w:t xml:space="preserve">Unit I : </w:t>
      </w:r>
      <w:r w:rsidRPr="0057151F">
        <w:rPr>
          <w:rFonts w:ascii="Bookman Old Style" w:hAnsi="Bookman Old Style"/>
          <w:sz w:val="20"/>
          <w:szCs w:val="20"/>
        </w:rPr>
        <w:t xml:space="preserve">Introduction and mechanisms of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 origin  and history of Ethology - types of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 proximate  and ultimate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 objective of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as a basis of evolution -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as a discipline of science</w:t>
      </w:r>
      <w:r w:rsidRPr="0057151F">
        <w:rPr>
          <w:rFonts w:ascii="Bookman Old Style" w:hAnsi="Bookman Old Style"/>
          <w:b/>
          <w:bCs/>
          <w:sz w:val="20"/>
          <w:szCs w:val="20"/>
        </w:rPr>
        <w:tab/>
        <w:t xml:space="preserve">                                                   </w:t>
      </w:r>
    </w:p>
    <w:p w14:paraId="2B16E317" w14:textId="77777777" w:rsidR="00F11EF1" w:rsidRPr="0057151F" w:rsidRDefault="00F11EF1" w:rsidP="00F11EF1">
      <w:pPr>
        <w:rPr>
          <w:rFonts w:ascii="Bookman Old Style" w:hAnsi="Bookman Old Style"/>
          <w:sz w:val="20"/>
          <w:szCs w:val="20"/>
        </w:rPr>
      </w:pPr>
      <w:r w:rsidRPr="0057151F">
        <w:rPr>
          <w:rFonts w:ascii="Bookman Old Style" w:hAnsi="Bookman Old Style"/>
          <w:b/>
          <w:bCs/>
          <w:sz w:val="20"/>
          <w:szCs w:val="20"/>
        </w:rPr>
        <w:t>Unit II:</w:t>
      </w:r>
      <w:r w:rsidRPr="0057151F">
        <w:rPr>
          <w:rFonts w:ascii="Bookman Old Style" w:hAnsi="Bookman Old Style"/>
          <w:b/>
          <w:bCs/>
          <w:sz w:val="20"/>
          <w:szCs w:val="20"/>
        </w:rPr>
        <w:tab/>
      </w:r>
      <w:r w:rsidRPr="0057151F">
        <w:rPr>
          <w:rFonts w:ascii="Bookman Old Style" w:hAnsi="Bookman Old Style"/>
          <w:sz w:val="20"/>
          <w:szCs w:val="20"/>
        </w:rPr>
        <w:t xml:space="preserve">Patterns of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reflexes - reflex path, characteristics of reflexes  latency, after discharge, summation, fatigue, inhibition and it </w:t>
      </w:r>
      <w:proofErr w:type="spellStart"/>
      <w:r w:rsidRPr="0057151F">
        <w:rPr>
          <w:rFonts w:ascii="Bookman Old Style" w:hAnsi="Bookman Old Style"/>
          <w:sz w:val="20"/>
          <w:szCs w:val="20"/>
        </w:rPr>
        <w:t>comparision</w:t>
      </w:r>
      <w:proofErr w:type="spellEnd"/>
      <w:r w:rsidRPr="0057151F">
        <w:rPr>
          <w:rFonts w:ascii="Bookman Old Style" w:hAnsi="Bookman Old Style"/>
          <w:sz w:val="20"/>
          <w:szCs w:val="20"/>
        </w:rPr>
        <w:t xml:space="preserve"> with complex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orientation- primary and secondary orientation - learning - associative learning, classical and conditioning, habituation and imprinting</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Unit III: </w:t>
      </w:r>
      <w:r w:rsidRPr="0057151F">
        <w:rPr>
          <w:rFonts w:ascii="Bookman Old Style" w:hAnsi="Bookman Old Style"/>
          <w:sz w:val="20"/>
          <w:szCs w:val="20"/>
        </w:rPr>
        <w:t xml:space="preserve">Social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with reference to insect society, Honey bee  - society  organization, </w:t>
      </w:r>
      <w:proofErr w:type="spellStart"/>
      <w:r w:rsidRPr="0057151F">
        <w:rPr>
          <w:rFonts w:ascii="Bookman Old Style" w:hAnsi="Bookman Old Style"/>
          <w:sz w:val="20"/>
          <w:szCs w:val="20"/>
        </w:rPr>
        <w:t>polyethism</w:t>
      </w:r>
      <w:proofErr w:type="spellEnd"/>
      <w:r w:rsidRPr="0057151F">
        <w:rPr>
          <w:rFonts w:ascii="Bookman Old Style" w:hAnsi="Bookman Old Style"/>
          <w:sz w:val="20"/>
          <w:szCs w:val="20"/>
        </w:rPr>
        <w:t xml:space="preserve"> foraging, round dance -  waggle dance - experiment to prove distance and direction compound of dance, learning ability in honey bee  -formation of new hive/queen, </w:t>
      </w:r>
      <w:proofErr w:type="spellStart"/>
      <w:r w:rsidRPr="0057151F">
        <w:rPr>
          <w:rFonts w:ascii="Bookman Old Style" w:hAnsi="Bookman Old Style"/>
          <w:sz w:val="20"/>
          <w:szCs w:val="20"/>
        </w:rPr>
        <w:t>supersedure</w:t>
      </w:r>
      <w:proofErr w:type="spellEnd"/>
      <w:r w:rsidRPr="0057151F">
        <w:rPr>
          <w:rFonts w:ascii="Bookman Old Style" w:hAnsi="Bookman Old Style"/>
          <w:sz w:val="20"/>
          <w:szCs w:val="20"/>
        </w:rPr>
        <w:t xml:space="preserve">,  reciprocal altruism,  </w:t>
      </w:r>
      <w:proofErr w:type="spellStart"/>
      <w:r w:rsidRPr="0057151F">
        <w:rPr>
          <w:rFonts w:ascii="Bookman Old Style" w:hAnsi="Bookman Old Style"/>
          <w:sz w:val="20"/>
          <w:szCs w:val="20"/>
        </w:rPr>
        <w:t>Hamiltons</w:t>
      </w:r>
      <w:proofErr w:type="spellEnd"/>
      <w:r w:rsidRPr="0057151F">
        <w:rPr>
          <w:rFonts w:ascii="Bookman Old Style" w:hAnsi="Bookman Old Style"/>
          <w:sz w:val="20"/>
          <w:szCs w:val="20"/>
        </w:rPr>
        <w:t xml:space="preserve"> rule and include fitness with suitable example .</w:t>
      </w:r>
    </w:p>
    <w:p w14:paraId="2812A41A"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bCs/>
          <w:sz w:val="20"/>
          <w:szCs w:val="20"/>
        </w:rPr>
        <w:t xml:space="preserve">Unit IV: </w:t>
      </w:r>
      <w:r w:rsidRPr="0057151F">
        <w:rPr>
          <w:rFonts w:ascii="Bookman Old Style" w:hAnsi="Bookman Old Style"/>
          <w:sz w:val="20"/>
          <w:szCs w:val="20"/>
        </w:rPr>
        <w:t xml:space="preserve">Sexual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asymmetry of sex, sexual  dimorphism-intra sexual selection ( male rivalry) intersexual selection (female choice) infanticide, consequence of mate choice for female fitness, sexual conflict for male versus female - parental care and courtship </w:t>
      </w:r>
      <w:proofErr w:type="spellStart"/>
      <w:r w:rsidRPr="0057151F">
        <w:rPr>
          <w:rFonts w:ascii="Bookman Old Style" w:hAnsi="Bookman Old Style"/>
          <w:sz w:val="20"/>
          <w:szCs w:val="20"/>
        </w:rPr>
        <w:t>behaviour</w:t>
      </w:r>
      <w:proofErr w:type="spellEnd"/>
      <w:r w:rsidRPr="0057151F">
        <w:rPr>
          <w:rFonts w:ascii="Bookman Old Style" w:hAnsi="Bookman Old Style"/>
          <w:sz w:val="20"/>
          <w:szCs w:val="20"/>
        </w:rPr>
        <w:t xml:space="preserve"> in three spine stickleback.</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Unit V: </w:t>
      </w:r>
      <w:r w:rsidRPr="0057151F">
        <w:rPr>
          <w:rFonts w:ascii="Bookman Old Style" w:hAnsi="Bookman Old Style"/>
          <w:sz w:val="20"/>
          <w:szCs w:val="20"/>
        </w:rPr>
        <w:t xml:space="preserve">Biology rhythm - types and characteristics of biological rhythms - short and long term rhythms - </w:t>
      </w:r>
      <w:proofErr w:type="spellStart"/>
      <w:r w:rsidRPr="0057151F">
        <w:rPr>
          <w:rFonts w:ascii="Bookman Old Style" w:hAnsi="Bookman Old Style"/>
          <w:sz w:val="20"/>
          <w:szCs w:val="20"/>
        </w:rPr>
        <w:t>circardian</w:t>
      </w:r>
      <w:proofErr w:type="spellEnd"/>
      <w:r w:rsidRPr="0057151F">
        <w:rPr>
          <w:rFonts w:ascii="Bookman Old Style" w:hAnsi="Bookman Old Style"/>
          <w:sz w:val="20"/>
          <w:szCs w:val="20"/>
        </w:rPr>
        <w:t xml:space="preserve">  rhythm - lunar rhythms- circannual rhythm- photoperiod and regulation seasonal reproduction of vertebrates - biological </w:t>
      </w:r>
      <w:proofErr w:type="spellStart"/>
      <w:r w:rsidRPr="0057151F">
        <w:rPr>
          <w:rFonts w:ascii="Bookman Old Style" w:hAnsi="Bookman Old Style"/>
          <w:sz w:val="20"/>
          <w:szCs w:val="20"/>
        </w:rPr>
        <w:t>adaptic</w:t>
      </w:r>
      <w:proofErr w:type="spellEnd"/>
      <w:r w:rsidRPr="0057151F">
        <w:rPr>
          <w:rFonts w:ascii="Bookman Old Style" w:hAnsi="Bookman Old Style"/>
          <w:sz w:val="20"/>
          <w:szCs w:val="20"/>
        </w:rPr>
        <w:t xml:space="preserve"> significance of biological clock.</w:t>
      </w:r>
    </w:p>
    <w:p w14:paraId="6E2E3C81" w14:textId="77777777" w:rsidR="00F11EF1" w:rsidRDefault="00F11EF1" w:rsidP="00F11EF1">
      <w:pPr>
        <w:rPr>
          <w:rFonts w:ascii="Bookman Old Style" w:hAnsi="Bookman Old Style"/>
          <w:b/>
          <w:bCs/>
          <w:sz w:val="20"/>
          <w:szCs w:val="20"/>
        </w:rPr>
      </w:pPr>
    </w:p>
    <w:p w14:paraId="7ED41081"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Outcomes</w:t>
      </w:r>
    </w:p>
    <w:tbl>
      <w:tblPr>
        <w:tblW w:w="0" w:type="auto"/>
        <w:tblCellMar>
          <w:left w:w="58" w:type="dxa"/>
          <w:right w:w="58" w:type="dxa"/>
        </w:tblCellMar>
        <w:tblLook w:val="04A0" w:firstRow="1" w:lastRow="0" w:firstColumn="1" w:lastColumn="0" w:noHBand="0" w:noVBand="1"/>
      </w:tblPr>
      <w:tblGrid>
        <w:gridCol w:w="8762"/>
      </w:tblGrid>
      <w:tr w:rsidR="00F11EF1" w:rsidRPr="0057151F" w14:paraId="54B76633" w14:textId="77777777" w:rsidTr="00762E8E">
        <w:tc>
          <w:tcPr>
            <w:tcW w:w="9245" w:type="dxa"/>
            <w:shd w:val="clear" w:color="auto" w:fill="auto"/>
            <w:hideMark/>
          </w:tcPr>
          <w:p w14:paraId="288A1795" w14:textId="77777777" w:rsidR="00F11EF1" w:rsidRPr="00D37465" w:rsidRDefault="00F11EF1" w:rsidP="00DC1E87">
            <w:pPr>
              <w:pStyle w:val="ListParagraph"/>
              <w:widowControl/>
              <w:numPr>
                <w:ilvl w:val="0"/>
                <w:numId w:val="47"/>
              </w:numPr>
              <w:spacing w:before="40"/>
              <w:ind w:left="360"/>
              <w:contextualSpacing/>
              <w:rPr>
                <w:rFonts w:ascii="Bookman Old Style" w:hAnsi="Bookman Old Style"/>
                <w:sz w:val="20"/>
                <w:szCs w:val="20"/>
              </w:rPr>
            </w:pPr>
            <w:r w:rsidRPr="00D37465">
              <w:rPr>
                <w:rFonts w:ascii="Bookman Old Style" w:hAnsi="Bookman Old Style"/>
                <w:sz w:val="20"/>
                <w:szCs w:val="20"/>
              </w:rPr>
              <w:t xml:space="preserve">Student should be capable of understanding and identify </w:t>
            </w:r>
            <w:proofErr w:type="spellStart"/>
            <w:r w:rsidRPr="00D37465">
              <w:rPr>
                <w:rFonts w:ascii="Bookman Old Style" w:hAnsi="Bookman Old Style"/>
                <w:sz w:val="20"/>
                <w:szCs w:val="20"/>
              </w:rPr>
              <w:t>behaviour</w:t>
            </w:r>
            <w:proofErr w:type="spellEnd"/>
            <w:r w:rsidRPr="00D37465">
              <w:rPr>
                <w:rFonts w:ascii="Bookman Old Style" w:hAnsi="Bookman Old Style"/>
                <w:sz w:val="20"/>
                <w:szCs w:val="20"/>
              </w:rPr>
              <w:t xml:space="preserve"> in a variety of taxa.</w:t>
            </w:r>
          </w:p>
        </w:tc>
      </w:tr>
      <w:tr w:rsidR="00F11EF1" w:rsidRPr="0057151F" w14:paraId="03764254" w14:textId="77777777" w:rsidTr="00762E8E">
        <w:tc>
          <w:tcPr>
            <w:tcW w:w="9245" w:type="dxa"/>
            <w:shd w:val="clear" w:color="auto" w:fill="auto"/>
            <w:hideMark/>
          </w:tcPr>
          <w:p w14:paraId="1AD89FC6" w14:textId="77777777" w:rsidR="00F11EF1" w:rsidRPr="00D37465" w:rsidRDefault="00F11EF1" w:rsidP="00DC1E87">
            <w:pPr>
              <w:pStyle w:val="ListParagraph"/>
              <w:widowControl/>
              <w:numPr>
                <w:ilvl w:val="0"/>
                <w:numId w:val="47"/>
              </w:numPr>
              <w:spacing w:before="40"/>
              <w:ind w:left="360"/>
              <w:contextualSpacing/>
              <w:rPr>
                <w:rFonts w:ascii="Bookman Old Style" w:hAnsi="Bookman Old Style"/>
                <w:sz w:val="20"/>
                <w:szCs w:val="20"/>
              </w:rPr>
            </w:pPr>
            <w:r w:rsidRPr="00D37465">
              <w:rPr>
                <w:rFonts w:ascii="Bookman Old Style" w:hAnsi="Bookman Old Style"/>
                <w:sz w:val="20"/>
                <w:szCs w:val="20"/>
              </w:rPr>
              <w:t xml:space="preserve">Competently discuss the evolutionary origins of various </w:t>
            </w:r>
            <w:proofErr w:type="spellStart"/>
            <w:r w:rsidRPr="00D37465">
              <w:rPr>
                <w:rFonts w:ascii="Bookman Old Style" w:hAnsi="Bookman Old Style"/>
                <w:sz w:val="20"/>
                <w:szCs w:val="20"/>
              </w:rPr>
              <w:t>behaviours</w:t>
            </w:r>
            <w:proofErr w:type="spellEnd"/>
            <w:r w:rsidRPr="00D37465">
              <w:rPr>
                <w:rFonts w:ascii="Bookman Old Style" w:hAnsi="Bookman Old Style"/>
                <w:sz w:val="20"/>
                <w:szCs w:val="20"/>
              </w:rPr>
              <w:t>.</w:t>
            </w:r>
          </w:p>
        </w:tc>
      </w:tr>
      <w:tr w:rsidR="00F11EF1" w:rsidRPr="0057151F" w14:paraId="79C08DF3" w14:textId="77777777" w:rsidTr="00762E8E">
        <w:tc>
          <w:tcPr>
            <w:tcW w:w="9245" w:type="dxa"/>
            <w:shd w:val="clear" w:color="auto" w:fill="auto"/>
            <w:hideMark/>
          </w:tcPr>
          <w:p w14:paraId="6ADB4A5C" w14:textId="77777777" w:rsidR="00F11EF1" w:rsidRPr="00D37465" w:rsidRDefault="00F11EF1" w:rsidP="00DC1E87">
            <w:pPr>
              <w:pStyle w:val="ListParagraph"/>
              <w:widowControl/>
              <w:numPr>
                <w:ilvl w:val="0"/>
                <w:numId w:val="47"/>
              </w:numPr>
              <w:spacing w:before="40"/>
              <w:ind w:left="360"/>
              <w:contextualSpacing/>
              <w:rPr>
                <w:rFonts w:ascii="Bookman Old Style" w:hAnsi="Bookman Old Style"/>
                <w:sz w:val="20"/>
                <w:szCs w:val="20"/>
              </w:rPr>
            </w:pPr>
            <w:r w:rsidRPr="00D37465">
              <w:rPr>
                <w:rFonts w:ascii="Bookman Old Style" w:hAnsi="Bookman Old Style"/>
                <w:sz w:val="20"/>
                <w:szCs w:val="20"/>
              </w:rPr>
              <w:t xml:space="preserve">Designing and implementing experiment to test hypothesis relating to animal </w:t>
            </w:r>
            <w:proofErr w:type="spellStart"/>
            <w:r w:rsidRPr="00D37465">
              <w:rPr>
                <w:rFonts w:ascii="Bookman Old Style" w:hAnsi="Bookman Old Style"/>
                <w:sz w:val="20"/>
                <w:szCs w:val="20"/>
              </w:rPr>
              <w:t>behaviour</w:t>
            </w:r>
            <w:proofErr w:type="spellEnd"/>
            <w:r w:rsidRPr="00D37465">
              <w:rPr>
                <w:rFonts w:ascii="Bookman Old Style" w:hAnsi="Bookman Old Style"/>
                <w:sz w:val="20"/>
                <w:szCs w:val="20"/>
              </w:rPr>
              <w:t>.</w:t>
            </w:r>
          </w:p>
        </w:tc>
      </w:tr>
      <w:tr w:rsidR="00F11EF1" w:rsidRPr="0057151F" w14:paraId="444780BE" w14:textId="77777777" w:rsidTr="00762E8E">
        <w:tc>
          <w:tcPr>
            <w:tcW w:w="9245" w:type="dxa"/>
            <w:shd w:val="clear" w:color="auto" w:fill="auto"/>
            <w:hideMark/>
          </w:tcPr>
          <w:p w14:paraId="6B129E15" w14:textId="77777777" w:rsidR="00F11EF1" w:rsidRPr="00D37465" w:rsidRDefault="00F11EF1" w:rsidP="00DC1E87">
            <w:pPr>
              <w:pStyle w:val="ListParagraph"/>
              <w:widowControl/>
              <w:numPr>
                <w:ilvl w:val="0"/>
                <w:numId w:val="47"/>
              </w:numPr>
              <w:spacing w:before="40"/>
              <w:ind w:left="360"/>
              <w:contextualSpacing/>
              <w:rPr>
                <w:rFonts w:ascii="Bookman Old Style" w:hAnsi="Bookman Old Style"/>
                <w:sz w:val="20"/>
                <w:szCs w:val="20"/>
              </w:rPr>
            </w:pPr>
            <w:r w:rsidRPr="00D37465">
              <w:rPr>
                <w:rFonts w:ascii="Bookman Old Style" w:hAnsi="Bookman Old Style"/>
                <w:sz w:val="20"/>
                <w:szCs w:val="20"/>
              </w:rPr>
              <w:t xml:space="preserve">To demonstrate knowledge of key concepts in animal </w:t>
            </w:r>
            <w:proofErr w:type="spellStart"/>
            <w:r w:rsidRPr="00D37465">
              <w:rPr>
                <w:rFonts w:ascii="Bookman Old Style" w:hAnsi="Bookman Old Style"/>
                <w:sz w:val="20"/>
                <w:szCs w:val="20"/>
              </w:rPr>
              <w:t>behaviour</w:t>
            </w:r>
            <w:proofErr w:type="spellEnd"/>
            <w:r w:rsidRPr="00D37465">
              <w:rPr>
                <w:rFonts w:ascii="Bookman Old Style" w:hAnsi="Bookman Old Style"/>
                <w:sz w:val="20"/>
                <w:szCs w:val="20"/>
              </w:rPr>
              <w:t>.</w:t>
            </w:r>
          </w:p>
        </w:tc>
      </w:tr>
      <w:tr w:rsidR="00F11EF1" w:rsidRPr="0057151F" w14:paraId="0076402B" w14:textId="77777777" w:rsidTr="00762E8E">
        <w:tc>
          <w:tcPr>
            <w:tcW w:w="9245" w:type="dxa"/>
            <w:shd w:val="clear" w:color="auto" w:fill="auto"/>
            <w:hideMark/>
          </w:tcPr>
          <w:p w14:paraId="0622CF45" w14:textId="77777777" w:rsidR="00F11EF1" w:rsidRPr="00D37465" w:rsidRDefault="00F11EF1" w:rsidP="00762E8E">
            <w:pPr>
              <w:spacing w:before="40" w:after="40"/>
              <w:rPr>
                <w:rFonts w:ascii="Bookman Old Style" w:hAnsi="Bookman Old Style"/>
                <w:sz w:val="20"/>
                <w:szCs w:val="20"/>
              </w:rPr>
            </w:pPr>
            <w:r w:rsidRPr="00D37465">
              <w:rPr>
                <w:rFonts w:ascii="Bookman Old Style" w:hAnsi="Bookman Old Style"/>
                <w:sz w:val="20"/>
                <w:szCs w:val="20"/>
              </w:rPr>
              <w:t xml:space="preserve"> 5.  To exhibit quantitative research skills</w:t>
            </w:r>
          </w:p>
        </w:tc>
      </w:tr>
    </w:tbl>
    <w:p w14:paraId="53886AA4" w14:textId="77777777" w:rsidR="00F11EF1" w:rsidRPr="0057151F" w:rsidRDefault="00F11EF1" w:rsidP="00F11EF1">
      <w:pPr>
        <w:rPr>
          <w:rFonts w:ascii="Bookman Old Style" w:hAnsi="Bookman Old Style"/>
          <w:b/>
          <w:bCs/>
          <w:sz w:val="20"/>
          <w:szCs w:val="20"/>
        </w:rPr>
      </w:pPr>
    </w:p>
    <w:p w14:paraId="336FF830"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Text Books (In API Style)</w:t>
      </w:r>
    </w:p>
    <w:tbl>
      <w:tblPr>
        <w:tblW w:w="0" w:type="auto"/>
        <w:tblCellMar>
          <w:left w:w="58" w:type="dxa"/>
          <w:right w:w="58" w:type="dxa"/>
        </w:tblCellMar>
        <w:tblLook w:val="04A0" w:firstRow="1" w:lastRow="0" w:firstColumn="1" w:lastColumn="0" w:noHBand="0" w:noVBand="1"/>
      </w:tblPr>
      <w:tblGrid>
        <w:gridCol w:w="8762"/>
      </w:tblGrid>
      <w:tr w:rsidR="00F11EF1" w:rsidRPr="0057151F" w14:paraId="7C34B84E" w14:textId="77777777" w:rsidTr="00762E8E">
        <w:tc>
          <w:tcPr>
            <w:tcW w:w="9245" w:type="dxa"/>
            <w:shd w:val="clear" w:color="auto" w:fill="auto"/>
            <w:hideMark/>
          </w:tcPr>
          <w:p w14:paraId="699109E0" w14:textId="77777777" w:rsidR="00F11EF1" w:rsidRPr="00D37465" w:rsidRDefault="00F11EF1" w:rsidP="00DC1E87">
            <w:pPr>
              <w:pStyle w:val="ListParagraph"/>
              <w:widowControl/>
              <w:numPr>
                <w:ilvl w:val="0"/>
                <w:numId w:val="48"/>
              </w:numPr>
              <w:spacing w:before="40"/>
              <w:contextualSpacing/>
              <w:rPr>
                <w:rFonts w:ascii="Bookman Old Style" w:hAnsi="Bookman Old Style"/>
                <w:sz w:val="20"/>
                <w:szCs w:val="20"/>
              </w:rPr>
            </w:pPr>
            <w:r w:rsidRPr="00D37465">
              <w:rPr>
                <w:rFonts w:ascii="Bookman Old Style" w:hAnsi="Bookman Old Style"/>
                <w:sz w:val="20"/>
                <w:szCs w:val="20"/>
              </w:rPr>
              <w:t>Animal behavior - an evolutionary approach by JOHN ALCOCK - Ninth edition.</w:t>
            </w:r>
          </w:p>
        </w:tc>
      </w:tr>
      <w:tr w:rsidR="00F11EF1" w:rsidRPr="0057151F" w14:paraId="53092F66" w14:textId="77777777" w:rsidTr="00762E8E">
        <w:tc>
          <w:tcPr>
            <w:tcW w:w="9245" w:type="dxa"/>
            <w:shd w:val="clear" w:color="auto" w:fill="auto"/>
            <w:hideMark/>
          </w:tcPr>
          <w:p w14:paraId="0D8F71B0" w14:textId="77777777" w:rsidR="00F11EF1" w:rsidRPr="00D37465" w:rsidRDefault="00F11EF1" w:rsidP="00DC1E87">
            <w:pPr>
              <w:pStyle w:val="ListParagraph"/>
              <w:widowControl/>
              <w:numPr>
                <w:ilvl w:val="0"/>
                <w:numId w:val="48"/>
              </w:numPr>
              <w:spacing w:before="40"/>
              <w:contextualSpacing/>
              <w:rPr>
                <w:rFonts w:ascii="Bookman Old Style" w:hAnsi="Bookman Old Style"/>
                <w:sz w:val="20"/>
                <w:szCs w:val="20"/>
              </w:rPr>
            </w:pPr>
            <w:r w:rsidRPr="00D37465">
              <w:rPr>
                <w:rFonts w:ascii="Bookman Old Style" w:hAnsi="Bookman Old Style"/>
                <w:sz w:val="20"/>
                <w:szCs w:val="20"/>
              </w:rPr>
              <w:t xml:space="preserve">Animal </w:t>
            </w:r>
            <w:proofErr w:type="spellStart"/>
            <w:r w:rsidRPr="00D37465">
              <w:rPr>
                <w:rFonts w:ascii="Bookman Old Style" w:hAnsi="Bookman Old Style"/>
                <w:sz w:val="20"/>
                <w:szCs w:val="20"/>
              </w:rPr>
              <w:t>behaviour</w:t>
            </w:r>
            <w:proofErr w:type="spellEnd"/>
            <w:r w:rsidRPr="00D37465">
              <w:rPr>
                <w:rFonts w:ascii="Bookman Old Style" w:hAnsi="Bookman Old Style"/>
                <w:sz w:val="20"/>
                <w:szCs w:val="20"/>
              </w:rPr>
              <w:t xml:space="preserve"> ( ETHOLOGY) V.K. Agarwal - S. Chand publishers.</w:t>
            </w:r>
          </w:p>
        </w:tc>
      </w:tr>
      <w:tr w:rsidR="00F11EF1" w:rsidRPr="0057151F" w14:paraId="2D05FC3C" w14:textId="77777777" w:rsidTr="00762E8E">
        <w:tc>
          <w:tcPr>
            <w:tcW w:w="9245" w:type="dxa"/>
            <w:shd w:val="clear" w:color="auto" w:fill="auto"/>
            <w:hideMark/>
          </w:tcPr>
          <w:p w14:paraId="226C3A51" w14:textId="77777777" w:rsidR="00F11EF1" w:rsidRPr="00D37465" w:rsidRDefault="00F11EF1" w:rsidP="00DC1E87">
            <w:pPr>
              <w:pStyle w:val="ListParagraph"/>
              <w:widowControl/>
              <w:numPr>
                <w:ilvl w:val="0"/>
                <w:numId w:val="48"/>
              </w:numPr>
              <w:spacing w:before="40"/>
              <w:contextualSpacing/>
              <w:rPr>
                <w:rFonts w:ascii="Bookman Old Style" w:hAnsi="Bookman Old Style"/>
                <w:sz w:val="20"/>
                <w:szCs w:val="20"/>
              </w:rPr>
            </w:pPr>
            <w:r w:rsidRPr="00D37465">
              <w:rPr>
                <w:rFonts w:ascii="Bookman Old Style" w:hAnsi="Bookman Old Style"/>
                <w:sz w:val="20"/>
                <w:szCs w:val="20"/>
              </w:rPr>
              <w:t xml:space="preserve">Animal </w:t>
            </w:r>
            <w:proofErr w:type="spellStart"/>
            <w:r w:rsidRPr="00D37465">
              <w:rPr>
                <w:rFonts w:ascii="Bookman Old Style" w:hAnsi="Bookman Old Style"/>
                <w:sz w:val="20"/>
                <w:szCs w:val="20"/>
              </w:rPr>
              <w:t>behaviour</w:t>
            </w:r>
            <w:proofErr w:type="spellEnd"/>
            <w:r w:rsidRPr="00D37465">
              <w:rPr>
                <w:rFonts w:ascii="Bookman Old Style" w:hAnsi="Bookman Old Style"/>
                <w:sz w:val="20"/>
                <w:szCs w:val="20"/>
              </w:rPr>
              <w:t xml:space="preserve"> - a very short introduction - </w:t>
            </w:r>
            <w:proofErr w:type="spellStart"/>
            <w:r w:rsidRPr="00D37465">
              <w:rPr>
                <w:rFonts w:ascii="Bookman Old Style" w:hAnsi="Bookman Old Style"/>
                <w:sz w:val="20"/>
                <w:szCs w:val="20"/>
              </w:rPr>
              <w:t>wyatt</w:t>
            </w:r>
            <w:proofErr w:type="spellEnd"/>
            <w:r w:rsidRPr="00D37465">
              <w:rPr>
                <w:rFonts w:ascii="Bookman Old Style" w:hAnsi="Bookman Old Style"/>
                <w:sz w:val="20"/>
                <w:szCs w:val="20"/>
              </w:rPr>
              <w:t xml:space="preserve"> Tristram  D - oxford publishers.</w:t>
            </w:r>
          </w:p>
        </w:tc>
      </w:tr>
    </w:tbl>
    <w:p w14:paraId="59AA5639" w14:textId="77777777" w:rsidR="00F11EF1" w:rsidRPr="0057151F" w:rsidRDefault="00F11EF1" w:rsidP="00F11EF1">
      <w:pPr>
        <w:rPr>
          <w:rFonts w:ascii="Bookman Old Style" w:hAnsi="Bookman Old Style"/>
          <w:b/>
          <w:bCs/>
          <w:sz w:val="20"/>
          <w:szCs w:val="20"/>
        </w:rPr>
      </w:pPr>
    </w:p>
    <w:p w14:paraId="76BAAD08"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lastRenderedPageBreak/>
        <w:t>Supplementary Readings</w:t>
      </w:r>
    </w:p>
    <w:tbl>
      <w:tblPr>
        <w:tblW w:w="0" w:type="auto"/>
        <w:tblCellMar>
          <w:left w:w="58" w:type="dxa"/>
          <w:right w:w="58" w:type="dxa"/>
        </w:tblCellMar>
        <w:tblLook w:val="04A0" w:firstRow="1" w:lastRow="0" w:firstColumn="1" w:lastColumn="0" w:noHBand="0" w:noVBand="1"/>
      </w:tblPr>
      <w:tblGrid>
        <w:gridCol w:w="8762"/>
      </w:tblGrid>
      <w:tr w:rsidR="00F11EF1" w:rsidRPr="0057151F" w14:paraId="295571A4" w14:textId="77777777" w:rsidTr="00762E8E">
        <w:tc>
          <w:tcPr>
            <w:tcW w:w="9245" w:type="dxa"/>
            <w:shd w:val="clear" w:color="auto" w:fill="auto"/>
            <w:hideMark/>
          </w:tcPr>
          <w:p w14:paraId="728D146C" w14:textId="77777777" w:rsidR="00F11EF1" w:rsidRPr="00D37465" w:rsidRDefault="00F11EF1" w:rsidP="00DC1E87">
            <w:pPr>
              <w:pStyle w:val="ListParagraph"/>
              <w:widowControl/>
              <w:numPr>
                <w:ilvl w:val="0"/>
                <w:numId w:val="49"/>
              </w:numPr>
              <w:spacing w:before="40"/>
              <w:contextualSpacing/>
              <w:rPr>
                <w:rFonts w:ascii="Bookman Old Style" w:hAnsi="Bookman Old Style"/>
                <w:sz w:val="20"/>
                <w:szCs w:val="20"/>
              </w:rPr>
            </w:pPr>
            <w:r w:rsidRPr="00D37465">
              <w:rPr>
                <w:rFonts w:ascii="Bookman Old Style" w:hAnsi="Bookman Old Style"/>
                <w:sz w:val="20"/>
                <w:szCs w:val="20"/>
              </w:rPr>
              <w:t>Lecture 1 Notes: Introduction: class requirements, various approaches to animal behavior and its study (PDF)</w:t>
            </w:r>
          </w:p>
        </w:tc>
      </w:tr>
      <w:tr w:rsidR="00F11EF1" w:rsidRPr="00BB3A6E" w14:paraId="5A1ED24E" w14:textId="77777777" w:rsidTr="00762E8E">
        <w:tc>
          <w:tcPr>
            <w:tcW w:w="9245" w:type="dxa"/>
            <w:shd w:val="clear" w:color="auto" w:fill="auto"/>
            <w:hideMark/>
          </w:tcPr>
          <w:p w14:paraId="4DF5648A" w14:textId="77777777" w:rsidR="00F11EF1" w:rsidRPr="00BB3A6E" w:rsidRDefault="003F44AD" w:rsidP="00DC1E87">
            <w:pPr>
              <w:pStyle w:val="ListParagraph"/>
              <w:widowControl/>
              <w:numPr>
                <w:ilvl w:val="0"/>
                <w:numId w:val="49"/>
              </w:numPr>
              <w:spacing w:before="40"/>
              <w:contextualSpacing/>
              <w:rPr>
                <w:rFonts w:ascii="Bookman Old Style" w:hAnsi="Bookman Old Style"/>
                <w:color w:val="000000" w:themeColor="text1"/>
                <w:sz w:val="20"/>
                <w:szCs w:val="20"/>
              </w:rPr>
            </w:pPr>
            <w:hyperlink r:id="rId11" w:history="1">
              <w:r w:rsidR="00F11EF1" w:rsidRPr="00BB3A6E">
                <w:rPr>
                  <w:rStyle w:val="Hyperlink"/>
                  <w:rFonts w:ascii="Bookman Old Style" w:hAnsi="Bookman Old Style"/>
                  <w:color w:val="000000" w:themeColor="text1"/>
                  <w:sz w:val="20"/>
                  <w:szCs w:val="20"/>
                  <w:u w:val="none"/>
                  <w:shd w:val="clear" w:color="auto" w:fill="F5F5F5"/>
                </w:rPr>
                <w:t>Lecture 2 Notes: Introduction to ethology; three–</w:t>
              </w:r>
              <w:proofErr w:type="spellStart"/>
              <w:r w:rsidR="00F11EF1" w:rsidRPr="00BB3A6E">
                <w:rPr>
                  <w:rStyle w:val="Hyperlink"/>
                  <w:rFonts w:ascii="Bookman Old Style" w:hAnsi="Bookman Old Style"/>
                  <w:color w:val="000000" w:themeColor="text1"/>
                  <w:sz w:val="20"/>
                  <w:szCs w:val="20"/>
                  <w:u w:val="none"/>
                  <w:shd w:val="clear" w:color="auto" w:fill="F5F5F5"/>
                </w:rPr>
                <w:t>spined</w:t>
              </w:r>
              <w:proofErr w:type="spellEnd"/>
              <w:r w:rsidR="00F11EF1" w:rsidRPr="00BB3A6E">
                <w:rPr>
                  <w:rStyle w:val="Hyperlink"/>
                  <w:rFonts w:ascii="Bookman Old Style" w:hAnsi="Bookman Old Style"/>
                  <w:color w:val="000000" w:themeColor="text1"/>
                  <w:sz w:val="20"/>
                  <w:szCs w:val="20"/>
                  <w:u w:val="none"/>
                  <w:shd w:val="clear" w:color="auto" w:fill="F5F5F5"/>
                </w:rPr>
                <w:t xml:space="preserve"> stickleback fish (PDF)</w:t>
              </w:r>
            </w:hyperlink>
          </w:p>
        </w:tc>
      </w:tr>
    </w:tbl>
    <w:p w14:paraId="6B76E1CF" w14:textId="77777777" w:rsidR="00F11EF1" w:rsidRPr="00BB3A6E" w:rsidRDefault="00F11EF1" w:rsidP="00F11EF1">
      <w:pPr>
        <w:rPr>
          <w:rFonts w:ascii="Bookman Old Style" w:hAnsi="Bookman Old Style"/>
          <w:color w:val="000000" w:themeColor="text1"/>
          <w:sz w:val="20"/>
          <w:szCs w:val="20"/>
        </w:rPr>
      </w:pPr>
    </w:p>
    <w:p w14:paraId="4AC1BC7B" w14:textId="77777777" w:rsidR="00F11EF1" w:rsidRPr="0057151F" w:rsidRDefault="00F11EF1" w:rsidP="00F11EF1">
      <w:pPr>
        <w:rPr>
          <w:rFonts w:ascii="Bookman Old Style" w:hAnsi="Bookman Old Style"/>
          <w:sz w:val="20"/>
          <w:szCs w:val="20"/>
        </w:rPr>
      </w:pPr>
    </w:p>
    <w:p w14:paraId="0568A54F" w14:textId="77777777" w:rsidR="00F11EF1" w:rsidRPr="0057151F" w:rsidRDefault="00F11EF1" w:rsidP="00F11EF1">
      <w:pPr>
        <w:autoSpaceDE w:val="0"/>
        <w:autoSpaceDN w:val="0"/>
        <w:adjustRightInd w:val="0"/>
        <w:rPr>
          <w:rFonts w:ascii="Bookman Old Style" w:hAnsi="Bookman Old Style"/>
          <w:b/>
          <w:bCs/>
          <w:color w:val="000000"/>
          <w:sz w:val="20"/>
          <w:szCs w:val="20"/>
        </w:rPr>
      </w:pPr>
      <w:r w:rsidRPr="0057151F">
        <w:rPr>
          <w:rFonts w:ascii="Bookman Old Style" w:hAnsi="Bookman Old Style"/>
          <w:b/>
          <w:bCs/>
          <w:color w:val="000000"/>
          <w:sz w:val="20"/>
          <w:szCs w:val="20"/>
        </w:rPr>
        <w:t>Outcome Mapping</w:t>
      </w:r>
    </w:p>
    <w:p w14:paraId="1A9A8D63" w14:textId="77777777" w:rsidR="00F11EF1" w:rsidRPr="0057151F" w:rsidRDefault="00F11EF1" w:rsidP="00F11EF1">
      <w:pPr>
        <w:autoSpaceDE w:val="0"/>
        <w:autoSpaceDN w:val="0"/>
        <w:adjustRightInd w:val="0"/>
        <w:rPr>
          <w:rFonts w:ascii="Bookman Old Style" w:hAnsi="Bookman Old Style"/>
          <w:color w:val="000000"/>
          <w:sz w:val="20"/>
          <w:szCs w:val="20"/>
        </w:rPr>
      </w:pPr>
    </w:p>
    <w:tbl>
      <w:tblPr>
        <w:tblW w:w="6273" w:type="dxa"/>
        <w:tblInd w:w="828" w:type="dxa"/>
        <w:tblLayout w:type="fixed"/>
        <w:tblLook w:val="04A0" w:firstRow="1" w:lastRow="0" w:firstColumn="1" w:lastColumn="0" w:noHBand="0" w:noVBand="1"/>
      </w:tblPr>
      <w:tblGrid>
        <w:gridCol w:w="990"/>
        <w:gridCol w:w="990"/>
        <w:gridCol w:w="855"/>
        <w:gridCol w:w="1146"/>
        <w:gridCol w:w="1146"/>
        <w:gridCol w:w="1146"/>
      </w:tblGrid>
      <w:tr w:rsidR="00F11EF1" w:rsidRPr="0057151F" w14:paraId="40032F48" w14:textId="77777777" w:rsidTr="00762E8E">
        <w:trPr>
          <w:trHeight w:val="438"/>
        </w:trPr>
        <w:tc>
          <w:tcPr>
            <w:tcW w:w="990" w:type="dxa"/>
            <w:tcBorders>
              <w:top w:val="single" w:sz="4" w:space="0" w:color="auto"/>
              <w:left w:val="single" w:sz="4" w:space="0" w:color="auto"/>
              <w:bottom w:val="single" w:sz="4" w:space="0" w:color="auto"/>
              <w:right w:val="single" w:sz="4" w:space="0" w:color="auto"/>
            </w:tcBorders>
            <w:vAlign w:val="center"/>
          </w:tcPr>
          <w:p w14:paraId="362EBF98" w14:textId="77777777" w:rsidR="00F11EF1" w:rsidRPr="0057151F" w:rsidRDefault="00F11EF1" w:rsidP="00762E8E">
            <w:pPr>
              <w:autoSpaceDE w:val="0"/>
              <w:autoSpaceDN w:val="0"/>
              <w:adjustRightInd w:val="0"/>
              <w:ind w:left="-35"/>
              <w:jc w:val="center"/>
              <w:rPr>
                <w:rFonts w:ascii="Bookman Old Style" w:hAnsi="Bookman Old Style"/>
                <w:color w:val="000000"/>
                <w:sz w:val="20"/>
                <w:szCs w:val="20"/>
                <w:lang w:bidi="hi-IN"/>
              </w:rPr>
            </w:pPr>
            <w:r w:rsidRPr="0057151F">
              <w:rPr>
                <w:rFonts w:ascii="Bookman Old Style" w:hAnsi="Bookman Old Style"/>
                <w:b/>
                <w:sz w:val="20"/>
                <w:szCs w:val="20"/>
              </w:rPr>
              <w:t>PO/CO</w:t>
            </w:r>
          </w:p>
        </w:tc>
        <w:tc>
          <w:tcPr>
            <w:tcW w:w="990" w:type="dxa"/>
            <w:tcBorders>
              <w:top w:val="single" w:sz="4" w:space="0" w:color="auto"/>
              <w:left w:val="single" w:sz="4" w:space="0" w:color="auto"/>
              <w:bottom w:val="single" w:sz="4" w:space="0" w:color="auto"/>
              <w:right w:val="single" w:sz="4" w:space="0" w:color="auto"/>
            </w:tcBorders>
            <w:vAlign w:val="center"/>
          </w:tcPr>
          <w:p w14:paraId="3A78FFA3"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sz w:val="20"/>
                <w:szCs w:val="20"/>
              </w:rPr>
              <w:t>PO1</w:t>
            </w:r>
          </w:p>
        </w:tc>
        <w:tc>
          <w:tcPr>
            <w:tcW w:w="855" w:type="dxa"/>
            <w:tcBorders>
              <w:top w:val="single" w:sz="4" w:space="0" w:color="auto"/>
              <w:left w:val="single" w:sz="4" w:space="0" w:color="auto"/>
              <w:bottom w:val="single" w:sz="4" w:space="0" w:color="auto"/>
              <w:right w:val="single" w:sz="4" w:space="0" w:color="auto"/>
            </w:tcBorders>
            <w:vAlign w:val="center"/>
          </w:tcPr>
          <w:p w14:paraId="4EF3ECC0"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sz w:val="20"/>
                <w:szCs w:val="20"/>
              </w:rPr>
              <w:t>PO2</w:t>
            </w:r>
          </w:p>
        </w:tc>
        <w:tc>
          <w:tcPr>
            <w:tcW w:w="1146" w:type="dxa"/>
            <w:tcBorders>
              <w:top w:val="single" w:sz="4" w:space="0" w:color="auto"/>
              <w:left w:val="single" w:sz="4" w:space="0" w:color="auto"/>
              <w:bottom w:val="single" w:sz="4" w:space="0" w:color="auto"/>
              <w:right w:val="single" w:sz="4" w:space="0" w:color="auto"/>
            </w:tcBorders>
            <w:vAlign w:val="center"/>
          </w:tcPr>
          <w:p w14:paraId="7ECE6819"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sz w:val="20"/>
                <w:szCs w:val="20"/>
              </w:rPr>
              <w:t>PO3</w:t>
            </w:r>
          </w:p>
        </w:tc>
        <w:tc>
          <w:tcPr>
            <w:tcW w:w="1146" w:type="dxa"/>
            <w:tcBorders>
              <w:top w:val="single" w:sz="4" w:space="0" w:color="auto"/>
              <w:left w:val="single" w:sz="4" w:space="0" w:color="auto"/>
              <w:bottom w:val="single" w:sz="4" w:space="0" w:color="auto"/>
              <w:right w:val="single" w:sz="4" w:space="0" w:color="auto"/>
            </w:tcBorders>
            <w:vAlign w:val="center"/>
          </w:tcPr>
          <w:p w14:paraId="4F7C8BEE"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sz w:val="20"/>
                <w:szCs w:val="20"/>
              </w:rPr>
              <w:t>PO4</w:t>
            </w:r>
          </w:p>
        </w:tc>
        <w:tc>
          <w:tcPr>
            <w:tcW w:w="1146" w:type="dxa"/>
            <w:tcBorders>
              <w:top w:val="single" w:sz="4" w:space="0" w:color="auto"/>
              <w:left w:val="single" w:sz="4" w:space="0" w:color="auto"/>
              <w:bottom w:val="single" w:sz="4" w:space="0" w:color="auto"/>
              <w:right w:val="single" w:sz="4" w:space="0" w:color="auto"/>
            </w:tcBorders>
            <w:vAlign w:val="center"/>
          </w:tcPr>
          <w:p w14:paraId="7811053F"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sz w:val="20"/>
                <w:szCs w:val="20"/>
              </w:rPr>
              <w:t>PO5</w:t>
            </w:r>
          </w:p>
        </w:tc>
      </w:tr>
      <w:tr w:rsidR="00F11EF1" w:rsidRPr="0057151F" w14:paraId="3DBB2698" w14:textId="77777777" w:rsidTr="00762E8E">
        <w:trPr>
          <w:trHeight w:val="404"/>
        </w:trPr>
        <w:tc>
          <w:tcPr>
            <w:tcW w:w="990" w:type="dxa"/>
            <w:tcBorders>
              <w:top w:val="single" w:sz="4" w:space="0" w:color="auto"/>
              <w:left w:val="single" w:sz="4" w:space="0" w:color="auto"/>
              <w:bottom w:val="single" w:sz="4" w:space="0" w:color="auto"/>
              <w:right w:val="single" w:sz="4" w:space="0" w:color="auto"/>
            </w:tcBorders>
            <w:vAlign w:val="center"/>
          </w:tcPr>
          <w:p w14:paraId="5539BE7D"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CO1</w:t>
            </w:r>
          </w:p>
        </w:tc>
        <w:tc>
          <w:tcPr>
            <w:tcW w:w="990" w:type="dxa"/>
            <w:tcBorders>
              <w:top w:val="single" w:sz="4" w:space="0" w:color="auto"/>
              <w:left w:val="single" w:sz="4" w:space="0" w:color="auto"/>
              <w:bottom w:val="single" w:sz="4" w:space="0" w:color="auto"/>
              <w:right w:val="single" w:sz="4" w:space="0" w:color="auto"/>
            </w:tcBorders>
            <w:vAlign w:val="center"/>
          </w:tcPr>
          <w:p w14:paraId="234D9961"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855" w:type="dxa"/>
            <w:tcBorders>
              <w:top w:val="single" w:sz="4" w:space="0" w:color="auto"/>
              <w:left w:val="single" w:sz="4" w:space="0" w:color="auto"/>
              <w:bottom w:val="single" w:sz="4" w:space="0" w:color="auto"/>
              <w:right w:val="single" w:sz="4" w:space="0" w:color="auto"/>
            </w:tcBorders>
            <w:vAlign w:val="center"/>
          </w:tcPr>
          <w:p w14:paraId="7301DB27"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29415ADC"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4B476EC8"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0E71C5BA"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1</w:t>
            </w:r>
          </w:p>
        </w:tc>
      </w:tr>
      <w:tr w:rsidR="00F11EF1" w:rsidRPr="0057151F" w14:paraId="02C537AC" w14:textId="77777777" w:rsidTr="00762E8E">
        <w:trPr>
          <w:trHeight w:val="383"/>
        </w:trPr>
        <w:tc>
          <w:tcPr>
            <w:tcW w:w="990" w:type="dxa"/>
            <w:tcBorders>
              <w:top w:val="single" w:sz="4" w:space="0" w:color="auto"/>
              <w:left w:val="single" w:sz="4" w:space="0" w:color="auto"/>
              <w:bottom w:val="single" w:sz="4" w:space="0" w:color="auto"/>
              <w:right w:val="single" w:sz="4" w:space="0" w:color="auto"/>
            </w:tcBorders>
            <w:vAlign w:val="center"/>
          </w:tcPr>
          <w:p w14:paraId="4FC46DA2"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CO2</w:t>
            </w:r>
          </w:p>
        </w:tc>
        <w:tc>
          <w:tcPr>
            <w:tcW w:w="990" w:type="dxa"/>
            <w:tcBorders>
              <w:top w:val="single" w:sz="4" w:space="0" w:color="auto"/>
              <w:left w:val="single" w:sz="4" w:space="0" w:color="auto"/>
              <w:bottom w:val="single" w:sz="4" w:space="0" w:color="auto"/>
              <w:right w:val="single" w:sz="4" w:space="0" w:color="auto"/>
            </w:tcBorders>
            <w:vAlign w:val="center"/>
          </w:tcPr>
          <w:p w14:paraId="3DAEC694"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855" w:type="dxa"/>
            <w:tcBorders>
              <w:top w:val="single" w:sz="4" w:space="0" w:color="auto"/>
              <w:left w:val="single" w:sz="4" w:space="0" w:color="auto"/>
              <w:bottom w:val="single" w:sz="4" w:space="0" w:color="auto"/>
              <w:right w:val="single" w:sz="4" w:space="0" w:color="auto"/>
            </w:tcBorders>
            <w:vAlign w:val="center"/>
          </w:tcPr>
          <w:p w14:paraId="7504F6BA"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2</w:t>
            </w:r>
          </w:p>
        </w:tc>
        <w:tc>
          <w:tcPr>
            <w:tcW w:w="1146" w:type="dxa"/>
            <w:tcBorders>
              <w:top w:val="single" w:sz="4" w:space="0" w:color="auto"/>
              <w:left w:val="single" w:sz="4" w:space="0" w:color="auto"/>
              <w:bottom w:val="single" w:sz="4" w:space="0" w:color="auto"/>
              <w:right w:val="single" w:sz="4" w:space="0" w:color="auto"/>
            </w:tcBorders>
            <w:vAlign w:val="center"/>
          </w:tcPr>
          <w:p w14:paraId="5A7A2B0A"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1BD20703"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2</w:t>
            </w:r>
          </w:p>
        </w:tc>
        <w:tc>
          <w:tcPr>
            <w:tcW w:w="1146" w:type="dxa"/>
            <w:tcBorders>
              <w:top w:val="single" w:sz="4" w:space="0" w:color="auto"/>
              <w:left w:val="single" w:sz="4" w:space="0" w:color="auto"/>
              <w:bottom w:val="single" w:sz="4" w:space="0" w:color="auto"/>
              <w:right w:val="single" w:sz="4" w:space="0" w:color="auto"/>
            </w:tcBorders>
            <w:vAlign w:val="center"/>
          </w:tcPr>
          <w:p w14:paraId="6363B28A"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2</w:t>
            </w:r>
          </w:p>
        </w:tc>
      </w:tr>
      <w:tr w:rsidR="00F11EF1" w:rsidRPr="0057151F" w14:paraId="0ADF0A7A" w14:textId="77777777" w:rsidTr="00762E8E">
        <w:trPr>
          <w:trHeight w:val="415"/>
        </w:trPr>
        <w:tc>
          <w:tcPr>
            <w:tcW w:w="990" w:type="dxa"/>
            <w:tcBorders>
              <w:top w:val="single" w:sz="4" w:space="0" w:color="auto"/>
              <w:left w:val="single" w:sz="4" w:space="0" w:color="auto"/>
              <w:bottom w:val="single" w:sz="4" w:space="0" w:color="auto"/>
              <w:right w:val="single" w:sz="4" w:space="0" w:color="auto"/>
            </w:tcBorders>
            <w:vAlign w:val="center"/>
          </w:tcPr>
          <w:p w14:paraId="62F5654C"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CO3</w:t>
            </w:r>
          </w:p>
        </w:tc>
        <w:tc>
          <w:tcPr>
            <w:tcW w:w="990" w:type="dxa"/>
            <w:tcBorders>
              <w:top w:val="single" w:sz="4" w:space="0" w:color="auto"/>
              <w:left w:val="single" w:sz="4" w:space="0" w:color="auto"/>
              <w:bottom w:val="single" w:sz="4" w:space="0" w:color="auto"/>
              <w:right w:val="single" w:sz="4" w:space="0" w:color="auto"/>
            </w:tcBorders>
            <w:vAlign w:val="center"/>
          </w:tcPr>
          <w:p w14:paraId="7B3C0E11"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855" w:type="dxa"/>
            <w:tcBorders>
              <w:top w:val="single" w:sz="4" w:space="0" w:color="auto"/>
              <w:left w:val="single" w:sz="4" w:space="0" w:color="auto"/>
              <w:bottom w:val="single" w:sz="4" w:space="0" w:color="auto"/>
              <w:right w:val="single" w:sz="4" w:space="0" w:color="auto"/>
            </w:tcBorders>
            <w:vAlign w:val="center"/>
          </w:tcPr>
          <w:p w14:paraId="49F4A3E0"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493FB266"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2</w:t>
            </w:r>
          </w:p>
        </w:tc>
        <w:tc>
          <w:tcPr>
            <w:tcW w:w="1146" w:type="dxa"/>
            <w:tcBorders>
              <w:top w:val="single" w:sz="4" w:space="0" w:color="auto"/>
              <w:left w:val="single" w:sz="4" w:space="0" w:color="auto"/>
              <w:bottom w:val="single" w:sz="4" w:space="0" w:color="auto"/>
              <w:right w:val="single" w:sz="4" w:space="0" w:color="auto"/>
            </w:tcBorders>
            <w:vAlign w:val="center"/>
          </w:tcPr>
          <w:p w14:paraId="2BABCDB8"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78FFDD70"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1</w:t>
            </w:r>
          </w:p>
        </w:tc>
      </w:tr>
      <w:tr w:rsidR="00F11EF1" w:rsidRPr="0057151F" w14:paraId="03B221BA" w14:textId="77777777" w:rsidTr="00762E8E">
        <w:trPr>
          <w:trHeight w:val="381"/>
        </w:trPr>
        <w:tc>
          <w:tcPr>
            <w:tcW w:w="990" w:type="dxa"/>
            <w:tcBorders>
              <w:top w:val="single" w:sz="4" w:space="0" w:color="auto"/>
              <w:left w:val="single" w:sz="4" w:space="0" w:color="auto"/>
              <w:bottom w:val="nil"/>
              <w:right w:val="single" w:sz="4" w:space="0" w:color="auto"/>
            </w:tcBorders>
            <w:vAlign w:val="center"/>
          </w:tcPr>
          <w:p w14:paraId="29A1964E"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CO4</w:t>
            </w:r>
          </w:p>
        </w:tc>
        <w:tc>
          <w:tcPr>
            <w:tcW w:w="990" w:type="dxa"/>
            <w:tcBorders>
              <w:top w:val="single" w:sz="4" w:space="0" w:color="auto"/>
              <w:left w:val="single" w:sz="4" w:space="0" w:color="auto"/>
              <w:bottom w:val="nil"/>
              <w:right w:val="single" w:sz="4" w:space="0" w:color="auto"/>
            </w:tcBorders>
            <w:vAlign w:val="center"/>
          </w:tcPr>
          <w:p w14:paraId="370FF9B7"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855" w:type="dxa"/>
            <w:tcBorders>
              <w:top w:val="single" w:sz="4" w:space="0" w:color="auto"/>
              <w:left w:val="single" w:sz="4" w:space="0" w:color="auto"/>
              <w:bottom w:val="nil"/>
              <w:right w:val="single" w:sz="4" w:space="0" w:color="auto"/>
            </w:tcBorders>
            <w:vAlign w:val="center"/>
          </w:tcPr>
          <w:p w14:paraId="7AEBB0FA"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nil"/>
              <w:right w:val="single" w:sz="4" w:space="0" w:color="auto"/>
            </w:tcBorders>
            <w:vAlign w:val="center"/>
          </w:tcPr>
          <w:p w14:paraId="3EF15C4F"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nil"/>
              <w:right w:val="single" w:sz="4" w:space="0" w:color="auto"/>
            </w:tcBorders>
            <w:vAlign w:val="center"/>
          </w:tcPr>
          <w:p w14:paraId="4C6F1558"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nil"/>
              <w:right w:val="single" w:sz="4" w:space="0" w:color="auto"/>
            </w:tcBorders>
            <w:vAlign w:val="center"/>
          </w:tcPr>
          <w:p w14:paraId="5C92B838"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1</w:t>
            </w:r>
          </w:p>
        </w:tc>
      </w:tr>
      <w:tr w:rsidR="00F11EF1" w:rsidRPr="0057151F" w14:paraId="65C4FEB7" w14:textId="77777777" w:rsidTr="00762E8E">
        <w:trPr>
          <w:trHeight w:val="400"/>
        </w:trPr>
        <w:tc>
          <w:tcPr>
            <w:tcW w:w="990" w:type="dxa"/>
            <w:tcBorders>
              <w:top w:val="single" w:sz="4" w:space="0" w:color="auto"/>
              <w:left w:val="single" w:sz="4" w:space="0" w:color="auto"/>
              <w:bottom w:val="single" w:sz="4" w:space="0" w:color="auto"/>
              <w:right w:val="single" w:sz="4" w:space="0" w:color="auto"/>
            </w:tcBorders>
            <w:vAlign w:val="center"/>
          </w:tcPr>
          <w:p w14:paraId="63C486D4"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CO5</w:t>
            </w:r>
          </w:p>
        </w:tc>
        <w:tc>
          <w:tcPr>
            <w:tcW w:w="990" w:type="dxa"/>
            <w:tcBorders>
              <w:top w:val="single" w:sz="4" w:space="0" w:color="auto"/>
              <w:left w:val="single" w:sz="4" w:space="0" w:color="auto"/>
              <w:bottom w:val="single" w:sz="4" w:space="0" w:color="auto"/>
              <w:right w:val="single" w:sz="4" w:space="0" w:color="auto"/>
            </w:tcBorders>
            <w:vAlign w:val="center"/>
          </w:tcPr>
          <w:p w14:paraId="05755DF1"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855" w:type="dxa"/>
            <w:tcBorders>
              <w:top w:val="single" w:sz="4" w:space="0" w:color="auto"/>
              <w:left w:val="single" w:sz="4" w:space="0" w:color="auto"/>
              <w:bottom w:val="single" w:sz="4" w:space="0" w:color="auto"/>
              <w:right w:val="single" w:sz="4" w:space="0" w:color="auto"/>
            </w:tcBorders>
            <w:vAlign w:val="center"/>
          </w:tcPr>
          <w:p w14:paraId="02A1A1C0"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0DC6E2E6"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2</w:t>
            </w:r>
          </w:p>
        </w:tc>
        <w:tc>
          <w:tcPr>
            <w:tcW w:w="1146" w:type="dxa"/>
            <w:tcBorders>
              <w:top w:val="single" w:sz="4" w:space="0" w:color="auto"/>
              <w:left w:val="single" w:sz="4" w:space="0" w:color="auto"/>
              <w:bottom w:val="single" w:sz="4" w:space="0" w:color="auto"/>
              <w:right w:val="single" w:sz="4" w:space="0" w:color="auto"/>
            </w:tcBorders>
            <w:vAlign w:val="center"/>
          </w:tcPr>
          <w:p w14:paraId="21FB421D"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tcPr>
          <w:p w14:paraId="3F2411A0" w14:textId="77777777" w:rsidR="00F11EF1" w:rsidRPr="0057151F" w:rsidRDefault="00F11EF1"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sz w:val="20"/>
                <w:szCs w:val="20"/>
              </w:rPr>
              <w:t>2</w:t>
            </w:r>
          </w:p>
        </w:tc>
      </w:tr>
    </w:tbl>
    <w:p w14:paraId="516C9948" w14:textId="77777777" w:rsidR="00F11EF1" w:rsidRPr="0057151F" w:rsidRDefault="00F11EF1" w:rsidP="00F11EF1">
      <w:pPr>
        <w:rPr>
          <w:rFonts w:ascii="Bookman Old Style" w:hAnsi="Bookman Old Style"/>
          <w:b/>
          <w:sz w:val="20"/>
          <w:szCs w:val="20"/>
        </w:rPr>
      </w:pPr>
    </w:p>
    <w:p w14:paraId="4E414116" w14:textId="77777777" w:rsidR="00F11EF1" w:rsidRPr="0057151F" w:rsidRDefault="00F11EF1" w:rsidP="00F11EF1">
      <w:pPr>
        <w:rPr>
          <w:rFonts w:ascii="Bookman Old Style" w:hAnsi="Bookman Old Style"/>
          <w:b/>
          <w:sz w:val="20"/>
          <w:szCs w:val="20"/>
        </w:rPr>
      </w:pPr>
    </w:p>
    <w:p w14:paraId="386AD258"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2"/>
        <w:gridCol w:w="5137"/>
        <w:gridCol w:w="1773"/>
      </w:tblGrid>
      <w:tr w:rsidR="00F11EF1" w:rsidRPr="00C010EF" w14:paraId="25FEB6F6" w14:textId="77777777" w:rsidTr="00762E8E">
        <w:tc>
          <w:tcPr>
            <w:tcW w:w="1908" w:type="dxa"/>
            <w:tcBorders>
              <w:top w:val="single" w:sz="4" w:space="0" w:color="auto"/>
              <w:left w:val="single" w:sz="4" w:space="0" w:color="auto"/>
              <w:bottom w:val="single" w:sz="4" w:space="0" w:color="auto"/>
              <w:right w:val="single" w:sz="4" w:space="0" w:color="auto"/>
            </w:tcBorders>
            <w:hideMark/>
          </w:tcPr>
          <w:p w14:paraId="75143C47" w14:textId="77777777" w:rsidR="00F11EF1" w:rsidRPr="00C010EF" w:rsidRDefault="00F11EF1" w:rsidP="00762E8E">
            <w:pPr>
              <w:pStyle w:val="HeadF3"/>
            </w:pPr>
            <w:r w:rsidRPr="00C010EF">
              <w:lastRenderedPageBreak/>
              <w:t>SEMESTER:III</w:t>
            </w:r>
          </w:p>
          <w:p w14:paraId="2459667B" w14:textId="77777777" w:rsidR="00F11EF1" w:rsidRDefault="00F11EF1" w:rsidP="00762E8E">
            <w:pPr>
              <w:pStyle w:val="HeadF3"/>
            </w:pPr>
            <w:r w:rsidRPr="00C010EF">
              <w:t>PART: IV</w:t>
            </w:r>
          </w:p>
          <w:p w14:paraId="14BD4BBC" w14:textId="77777777" w:rsidR="00F11EF1" w:rsidRPr="00C010EF" w:rsidRDefault="00F11EF1" w:rsidP="00762E8E">
            <w:pPr>
              <w:pStyle w:val="HeadF3"/>
            </w:pPr>
            <w:r>
              <w:t>NME</w:t>
            </w:r>
          </w:p>
        </w:tc>
        <w:tc>
          <w:tcPr>
            <w:tcW w:w="5760" w:type="dxa"/>
            <w:tcBorders>
              <w:top w:val="single" w:sz="4" w:space="0" w:color="auto"/>
              <w:left w:val="single" w:sz="4" w:space="0" w:color="auto"/>
              <w:bottom w:val="single" w:sz="4" w:space="0" w:color="auto"/>
              <w:right w:val="single" w:sz="4" w:space="0" w:color="auto"/>
            </w:tcBorders>
            <w:hideMark/>
          </w:tcPr>
          <w:p w14:paraId="3D0F36FA" w14:textId="11228E38" w:rsidR="00F11EF1" w:rsidRPr="00C010EF" w:rsidRDefault="00F11EF1" w:rsidP="00762E8E">
            <w:pPr>
              <w:pStyle w:val="HeadF3"/>
              <w:jc w:val="center"/>
            </w:pPr>
            <w:r w:rsidRPr="00C010EF">
              <w:rPr>
                <w:color w:val="000000"/>
              </w:rPr>
              <w:t>22UZOON3</w:t>
            </w:r>
            <w:r w:rsidR="007C661B">
              <w:rPr>
                <w:color w:val="000000"/>
              </w:rPr>
              <w:t>7</w:t>
            </w:r>
            <w:r w:rsidRPr="00C010EF">
              <w:rPr>
                <w:color w:val="000000"/>
              </w:rPr>
              <w:t>: ECONOMIC ZOOLOGY</w:t>
            </w:r>
          </w:p>
        </w:tc>
        <w:tc>
          <w:tcPr>
            <w:tcW w:w="1908" w:type="dxa"/>
            <w:tcBorders>
              <w:top w:val="single" w:sz="4" w:space="0" w:color="auto"/>
              <w:left w:val="single" w:sz="4" w:space="0" w:color="auto"/>
              <w:bottom w:val="single" w:sz="4" w:space="0" w:color="auto"/>
              <w:right w:val="single" w:sz="4" w:space="0" w:color="auto"/>
            </w:tcBorders>
            <w:hideMark/>
          </w:tcPr>
          <w:p w14:paraId="0BBCD9D5" w14:textId="7FF17805" w:rsidR="00F11EF1" w:rsidRPr="00C010EF" w:rsidRDefault="00F11EF1" w:rsidP="00762E8E">
            <w:pPr>
              <w:pStyle w:val="HeadF3"/>
            </w:pPr>
            <w:r w:rsidRPr="00C010EF">
              <w:t>CREDIT:</w:t>
            </w:r>
            <w:r w:rsidR="007C661B">
              <w:t xml:space="preserve"> </w:t>
            </w:r>
            <w:r w:rsidRPr="00C010EF">
              <w:t>2</w:t>
            </w:r>
          </w:p>
          <w:p w14:paraId="66FD7F04" w14:textId="75B6C6B1" w:rsidR="00F11EF1" w:rsidRPr="00C010EF" w:rsidRDefault="00F11EF1" w:rsidP="00762E8E">
            <w:pPr>
              <w:pStyle w:val="HeadF3"/>
            </w:pPr>
            <w:r w:rsidRPr="00C010EF">
              <w:t>HOURS: 2</w:t>
            </w:r>
            <w:r w:rsidR="007C661B">
              <w:rPr>
                <w:lang w:val="en-IN"/>
              </w:rPr>
              <w:t>/W</w:t>
            </w:r>
          </w:p>
        </w:tc>
      </w:tr>
    </w:tbl>
    <w:p w14:paraId="37BDD488" w14:textId="77777777" w:rsidR="00F11EF1" w:rsidRPr="00C010EF" w:rsidRDefault="00F11EF1" w:rsidP="00F11EF1">
      <w:pPr>
        <w:jc w:val="center"/>
        <w:rPr>
          <w:rFonts w:ascii="Bookman Old Style" w:hAnsi="Bookman Old Style"/>
          <w:sz w:val="21"/>
          <w:szCs w:val="21"/>
        </w:rPr>
      </w:pPr>
    </w:p>
    <w:p w14:paraId="088F4518" w14:textId="77777777" w:rsidR="00F11EF1" w:rsidRPr="00C010EF" w:rsidRDefault="00F11EF1" w:rsidP="00F11EF1">
      <w:pPr>
        <w:pStyle w:val="F5"/>
      </w:pPr>
      <w:r w:rsidRPr="00C010EF">
        <w:t>Learning Objectives</w:t>
      </w:r>
    </w:p>
    <w:tbl>
      <w:tblPr>
        <w:tblW w:w="0" w:type="auto"/>
        <w:tblCellMar>
          <w:left w:w="58" w:type="dxa"/>
          <w:right w:w="58" w:type="dxa"/>
        </w:tblCellMar>
        <w:tblLook w:val="04A0" w:firstRow="1" w:lastRow="0" w:firstColumn="1" w:lastColumn="0" w:noHBand="0" w:noVBand="1"/>
      </w:tblPr>
      <w:tblGrid>
        <w:gridCol w:w="8762"/>
      </w:tblGrid>
      <w:tr w:rsidR="00F11EF1" w:rsidRPr="00C010EF" w14:paraId="5473FBCF" w14:textId="77777777" w:rsidTr="00762E8E">
        <w:tc>
          <w:tcPr>
            <w:tcW w:w="9576" w:type="dxa"/>
            <w:hideMark/>
          </w:tcPr>
          <w:p w14:paraId="7B5A5B78" w14:textId="77777777" w:rsidR="00F11EF1" w:rsidRPr="00CB0FFF" w:rsidRDefault="00F11EF1" w:rsidP="00DC1E87">
            <w:pPr>
              <w:pStyle w:val="ListParagraph"/>
              <w:widowControl/>
              <w:numPr>
                <w:ilvl w:val="0"/>
                <w:numId w:val="65"/>
              </w:numPr>
              <w:spacing w:line="276" w:lineRule="auto"/>
              <w:contextualSpacing/>
              <w:rPr>
                <w:rFonts w:ascii="Bookman Old Style" w:hAnsi="Bookman Old Style"/>
                <w:caps/>
                <w:sz w:val="21"/>
                <w:szCs w:val="21"/>
              </w:rPr>
            </w:pPr>
            <w:r w:rsidRPr="00CB0FFF">
              <w:rPr>
                <w:rFonts w:ascii="Bookman Old Style" w:hAnsi="Bookman Old Style"/>
                <w:sz w:val="21"/>
                <w:szCs w:val="21"/>
              </w:rPr>
              <w:t>To encourage young learners to take up the small scale industries</w:t>
            </w:r>
          </w:p>
        </w:tc>
      </w:tr>
      <w:tr w:rsidR="00F11EF1" w:rsidRPr="00C010EF" w14:paraId="341DC8C9" w14:textId="77777777" w:rsidTr="00762E8E">
        <w:tc>
          <w:tcPr>
            <w:tcW w:w="9576" w:type="dxa"/>
            <w:hideMark/>
          </w:tcPr>
          <w:p w14:paraId="00901FBA" w14:textId="77777777" w:rsidR="00F11EF1" w:rsidRPr="00CB0FFF" w:rsidRDefault="00F11EF1" w:rsidP="00DC1E87">
            <w:pPr>
              <w:pStyle w:val="ListParagraph"/>
              <w:widowControl/>
              <w:numPr>
                <w:ilvl w:val="0"/>
                <w:numId w:val="65"/>
              </w:numPr>
              <w:spacing w:line="276" w:lineRule="auto"/>
              <w:contextualSpacing/>
              <w:rPr>
                <w:rFonts w:ascii="Bookman Old Style" w:hAnsi="Bookman Old Style"/>
                <w:caps/>
                <w:sz w:val="21"/>
                <w:szCs w:val="21"/>
              </w:rPr>
            </w:pPr>
            <w:r w:rsidRPr="00CB0FFF">
              <w:rPr>
                <w:rFonts w:ascii="Bookman Old Style" w:hAnsi="Bookman Old Style"/>
                <w:sz w:val="21"/>
                <w:szCs w:val="21"/>
              </w:rPr>
              <w:t>To generate motivation for self-employment</w:t>
            </w:r>
          </w:p>
        </w:tc>
      </w:tr>
      <w:tr w:rsidR="00F11EF1" w:rsidRPr="00C010EF" w14:paraId="788D4D26" w14:textId="77777777" w:rsidTr="00762E8E">
        <w:tc>
          <w:tcPr>
            <w:tcW w:w="9576" w:type="dxa"/>
            <w:hideMark/>
          </w:tcPr>
          <w:p w14:paraId="75AC92EC" w14:textId="77777777" w:rsidR="00F11EF1" w:rsidRPr="00CB0FFF" w:rsidRDefault="00F11EF1" w:rsidP="00DC1E87">
            <w:pPr>
              <w:pStyle w:val="ListParagraph"/>
              <w:widowControl/>
              <w:numPr>
                <w:ilvl w:val="0"/>
                <w:numId w:val="65"/>
              </w:numPr>
              <w:spacing w:line="276" w:lineRule="auto"/>
              <w:contextualSpacing/>
              <w:rPr>
                <w:rFonts w:ascii="Bookman Old Style" w:hAnsi="Bookman Old Style"/>
                <w:caps/>
                <w:sz w:val="21"/>
                <w:szCs w:val="21"/>
              </w:rPr>
            </w:pPr>
            <w:r w:rsidRPr="00CB0FFF">
              <w:rPr>
                <w:rFonts w:ascii="Bookman Old Style" w:hAnsi="Bookman Old Style"/>
                <w:sz w:val="21"/>
                <w:szCs w:val="21"/>
              </w:rPr>
              <w:t>To disseminate information on economic aspects of zoology</w:t>
            </w:r>
          </w:p>
        </w:tc>
      </w:tr>
      <w:tr w:rsidR="00F11EF1" w:rsidRPr="00C010EF" w14:paraId="1F53E869" w14:textId="77777777" w:rsidTr="00762E8E">
        <w:tc>
          <w:tcPr>
            <w:tcW w:w="9576" w:type="dxa"/>
            <w:hideMark/>
          </w:tcPr>
          <w:p w14:paraId="5FD59221" w14:textId="77777777" w:rsidR="00F11EF1" w:rsidRPr="00CB0FFF" w:rsidRDefault="00F11EF1" w:rsidP="00DC1E87">
            <w:pPr>
              <w:pStyle w:val="ListParagraph"/>
              <w:widowControl/>
              <w:numPr>
                <w:ilvl w:val="0"/>
                <w:numId w:val="65"/>
              </w:numPr>
              <w:spacing w:line="276" w:lineRule="auto"/>
              <w:contextualSpacing/>
              <w:rPr>
                <w:rFonts w:ascii="Bookman Old Style" w:hAnsi="Bookman Old Style"/>
                <w:caps/>
                <w:sz w:val="21"/>
                <w:szCs w:val="21"/>
              </w:rPr>
            </w:pPr>
            <w:r w:rsidRPr="00CB0FFF">
              <w:rPr>
                <w:rFonts w:ascii="Bookman Old Style" w:hAnsi="Bookman Old Style"/>
                <w:sz w:val="21"/>
                <w:szCs w:val="21"/>
              </w:rPr>
              <w:t>To inculcate knowledge on useful animals to mankind</w:t>
            </w:r>
          </w:p>
        </w:tc>
      </w:tr>
      <w:tr w:rsidR="00F11EF1" w:rsidRPr="00C010EF" w14:paraId="54E78936" w14:textId="77777777" w:rsidTr="00762E8E">
        <w:tc>
          <w:tcPr>
            <w:tcW w:w="9576" w:type="dxa"/>
            <w:hideMark/>
          </w:tcPr>
          <w:p w14:paraId="7107D79D" w14:textId="77777777" w:rsidR="00F11EF1" w:rsidRPr="00CB0FFF" w:rsidRDefault="00F11EF1" w:rsidP="00DC1E87">
            <w:pPr>
              <w:pStyle w:val="ListParagraph"/>
              <w:widowControl/>
              <w:numPr>
                <w:ilvl w:val="0"/>
                <w:numId w:val="65"/>
              </w:numPr>
              <w:spacing w:line="276" w:lineRule="auto"/>
              <w:contextualSpacing/>
              <w:rPr>
                <w:rFonts w:ascii="Bookman Old Style" w:hAnsi="Bookman Old Style"/>
                <w:caps/>
                <w:sz w:val="21"/>
                <w:szCs w:val="21"/>
              </w:rPr>
            </w:pPr>
            <w:r w:rsidRPr="00CB0FFF">
              <w:rPr>
                <w:rFonts w:ascii="Bookman Old Style" w:hAnsi="Bookman Old Style"/>
                <w:sz w:val="21"/>
                <w:szCs w:val="21"/>
              </w:rPr>
              <w:t>To satisfy the learners with modern techniques of animal culture</w:t>
            </w:r>
          </w:p>
        </w:tc>
      </w:tr>
    </w:tbl>
    <w:p w14:paraId="5187BB1A" w14:textId="77777777" w:rsidR="00F11EF1" w:rsidRPr="00C010EF" w:rsidRDefault="00F11EF1" w:rsidP="00F11EF1">
      <w:pPr>
        <w:rPr>
          <w:rFonts w:ascii="Bookman Old Style" w:hAnsi="Bookman Old Style"/>
          <w:b/>
          <w:bCs/>
          <w:sz w:val="21"/>
          <w:szCs w:val="21"/>
        </w:rPr>
      </w:pPr>
    </w:p>
    <w:p w14:paraId="5F21B028" w14:textId="77777777" w:rsidR="00F11EF1" w:rsidRDefault="00F11EF1" w:rsidP="00F11EF1">
      <w:pPr>
        <w:pStyle w:val="F5"/>
        <w:rPr>
          <w:lang w:val="en-US"/>
        </w:rPr>
      </w:pPr>
      <w:r w:rsidRPr="00C010EF">
        <w:t>Unit I :</w:t>
      </w:r>
    </w:p>
    <w:p w14:paraId="2A6FD4F6" w14:textId="77777777" w:rsidR="00F11EF1" w:rsidRPr="00CB0FFF" w:rsidRDefault="00F11EF1" w:rsidP="00F11EF1">
      <w:pPr>
        <w:pStyle w:val="F5"/>
        <w:rPr>
          <w:rStyle w:val="BodyF2Char"/>
          <w:b w:val="0"/>
        </w:rPr>
      </w:pPr>
      <w:r>
        <w:t xml:space="preserve"> </w:t>
      </w:r>
      <w:r w:rsidRPr="00CB0FFF">
        <w:rPr>
          <w:rStyle w:val="BodyF2Char"/>
          <w:b w:val="0"/>
        </w:rPr>
        <w:t>A) Vermiculture and Composting Economic Entomology: Useful Insects of commercial values, B) A piculture - Species of Honeybees - Honey extraction - Economics of Apiculture and management. C) Sericulture - Nature and economic importance of Sericulture in India</w:t>
      </w:r>
    </w:p>
    <w:p w14:paraId="1F49A076" w14:textId="77777777" w:rsidR="00F11EF1" w:rsidRDefault="00F11EF1" w:rsidP="00F11EF1">
      <w:pPr>
        <w:pStyle w:val="F5"/>
        <w:rPr>
          <w:lang w:val="en-US"/>
        </w:rPr>
      </w:pPr>
      <w:r w:rsidRPr="00C010EF">
        <w:t xml:space="preserve">Unit II: </w:t>
      </w:r>
    </w:p>
    <w:p w14:paraId="669D8018" w14:textId="77777777" w:rsidR="00F11EF1" w:rsidRPr="00CB0FFF" w:rsidRDefault="00F11EF1" w:rsidP="00F11EF1">
      <w:pPr>
        <w:pStyle w:val="F5"/>
        <w:rPr>
          <w:rStyle w:val="BodyF2Char"/>
          <w:b w:val="0"/>
        </w:rPr>
      </w:pPr>
      <w:r w:rsidRPr="00CB0FFF">
        <w:rPr>
          <w:rStyle w:val="BodyF2Char"/>
          <w:b w:val="0"/>
        </w:rPr>
        <w:t xml:space="preserve">Economics of aquaculture- A] Pisciculture - Techniques of induced breeding Commercial culture of catla&amp; cat fish By-Products of Fishing and its commercial values. </w:t>
      </w:r>
    </w:p>
    <w:p w14:paraId="4347FF85" w14:textId="77777777" w:rsidR="00F11EF1" w:rsidRPr="00C010EF" w:rsidRDefault="00F11EF1" w:rsidP="00F11EF1">
      <w:pPr>
        <w:pStyle w:val="BodyF2"/>
        <w:ind w:firstLine="0"/>
        <w:rPr>
          <w:u w:val="single"/>
        </w:rPr>
      </w:pPr>
      <w:r w:rsidRPr="00C010EF">
        <w:t>B] Prawn culture -Culture techniques of fresh water (</w:t>
      </w:r>
      <w:proofErr w:type="spellStart"/>
      <w:r w:rsidRPr="00C010EF">
        <w:t>Macrobrachiumrosembergii</w:t>
      </w:r>
      <w:proofErr w:type="spellEnd"/>
      <w:r w:rsidRPr="00C010EF">
        <w:t xml:space="preserve">) &amp; Marine water (Penaeus monodon) preservation - processing and export techniques adopted in Prawn </w:t>
      </w:r>
      <w:proofErr w:type="spellStart"/>
      <w:r w:rsidRPr="00C010EF">
        <w:t>fishiery</w:t>
      </w:r>
      <w:proofErr w:type="spellEnd"/>
      <w:r w:rsidRPr="00C010EF">
        <w:t xml:space="preserve">. C] Pearl culture: Formation and nature of Pearls - Commercial importance of Pearl Culture in India. </w:t>
      </w:r>
    </w:p>
    <w:p w14:paraId="3C227340" w14:textId="77777777" w:rsidR="00F11EF1" w:rsidRDefault="00F11EF1" w:rsidP="00F11EF1">
      <w:pPr>
        <w:pStyle w:val="F5"/>
        <w:rPr>
          <w:lang w:val="en-US"/>
        </w:rPr>
      </w:pPr>
      <w:r w:rsidRPr="00C010EF">
        <w:t xml:space="preserve">Unit III: </w:t>
      </w:r>
    </w:p>
    <w:p w14:paraId="10AC213D" w14:textId="77777777" w:rsidR="00F11EF1" w:rsidRPr="00CB0FFF" w:rsidRDefault="00F11EF1" w:rsidP="00F11EF1">
      <w:pPr>
        <w:pStyle w:val="F5"/>
        <w:rPr>
          <w:rFonts w:ascii="Bookman Old Style" w:hAnsi="Bookman Old Style"/>
          <w:b w:val="0"/>
        </w:rPr>
      </w:pPr>
      <w:r w:rsidRPr="00CB0FFF">
        <w:rPr>
          <w:rFonts w:ascii="Bookman Old Style" w:hAnsi="Bookman Old Style"/>
          <w:b w:val="0"/>
        </w:rPr>
        <w:t xml:space="preserve">Economics of Poultry keeping: Morphology of different breeds of Chicken - Brooding and Rearing of Chicks-Processing of Egg, Meat and By-Products of Poultry. </w:t>
      </w:r>
    </w:p>
    <w:p w14:paraId="3683E379" w14:textId="77777777" w:rsidR="00F11EF1" w:rsidRDefault="00F11EF1" w:rsidP="00F11EF1">
      <w:pPr>
        <w:pStyle w:val="F5"/>
        <w:rPr>
          <w:rFonts w:eastAsia="SimSun"/>
          <w:lang w:val="en-US"/>
        </w:rPr>
      </w:pPr>
    </w:p>
    <w:p w14:paraId="7CBA6947" w14:textId="77777777" w:rsidR="00F11EF1" w:rsidRDefault="00F11EF1" w:rsidP="00F11EF1">
      <w:pPr>
        <w:pStyle w:val="F5"/>
        <w:rPr>
          <w:lang w:val="en-US"/>
        </w:rPr>
      </w:pPr>
      <w:r w:rsidRPr="00CB0FFF">
        <w:rPr>
          <w:rFonts w:eastAsia="SimSun"/>
        </w:rPr>
        <w:t>Unit IV</w:t>
      </w:r>
      <w:r w:rsidRPr="00C010EF">
        <w:t xml:space="preserve">: </w:t>
      </w:r>
    </w:p>
    <w:p w14:paraId="1665BE35" w14:textId="77777777" w:rsidR="00F11EF1" w:rsidRPr="00CB0FFF" w:rsidRDefault="00F11EF1" w:rsidP="00F11EF1">
      <w:pPr>
        <w:pStyle w:val="F5"/>
        <w:rPr>
          <w:rFonts w:ascii="Bookman Old Style" w:hAnsi="Bookman Old Style"/>
          <w:b w:val="0"/>
        </w:rPr>
      </w:pPr>
      <w:r w:rsidRPr="00CB0FFF">
        <w:rPr>
          <w:rFonts w:ascii="Bookman Old Style" w:hAnsi="Bookman Old Style"/>
          <w:b w:val="0"/>
        </w:rPr>
        <w:t xml:space="preserve">A]: Dairy farm management, Milch breeds. Draught breeds, Dual purpose breeds and New Cross breeds of Cows and Buffaloes in India. </w:t>
      </w:r>
    </w:p>
    <w:p w14:paraId="583EC301" w14:textId="77777777" w:rsidR="00F11EF1" w:rsidRPr="00CB0FFF" w:rsidRDefault="00F11EF1" w:rsidP="00F11EF1">
      <w:pPr>
        <w:pStyle w:val="BodyF2"/>
        <w:ind w:firstLine="0"/>
      </w:pPr>
      <w:r>
        <w:t xml:space="preserve"> </w:t>
      </w:r>
      <w:r w:rsidRPr="00CB0FFF">
        <w:t xml:space="preserve">B]: Sheep farming: Indigenous and Exotic breeds of Sheep. </w:t>
      </w:r>
    </w:p>
    <w:p w14:paraId="7ACBEFB3" w14:textId="77777777" w:rsidR="00F11EF1" w:rsidRDefault="00F11EF1" w:rsidP="00F11EF1">
      <w:pPr>
        <w:pStyle w:val="F5"/>
        <w:rPr>
          <w:rStyle w:val="BodyF2Char"/>
          <w:b w:val="0"/>
        </w:rPr>
      </w:pPr>
      <w:r w:rsidRPr="00C010EF">
        <w:t>Unit V</w:t>
      </w:r>
      <w:r w:rsidRPr="00CB0FFF">
        <w:rPr>
          <w:rStyle w:val="BodyF2Char"/>
          <w:b w:val="0"/>
        </w:rPr>
        <w:t>:</w:t>
      </w:r>
    </w:p>
    <w:p w14:paraId="7CB7AD45" w14:textId="77777777" w:rsidR="00F11EF1" w:rsidRPr="00C010EF" w:rsidRDefault="00F11EF1" w:rsidP="00F11EF1">
      <w:pPr>
        <w:pStyle w:val="F5"/>
      </w:pPr>
      <w:r w:rsidRPr="00CB0FFF">
        <w:rPr>
          <w:rStyle w:val="BodyF2Char"/>
          <w:b w:val="0"/>
        </w:rPr>
        <w:t xml:space="preserve"> Future strategies for Livestock Development - Transgenic Animal Technology - Genetic Improvement for best breeds - Economic importance of Dairy, Leather, Wool, Fur and Pharmaceutical Industries in India</w:t>
      </w:r>
      <w:r w:rsidRPr="00C010EF">
        <w:t xml:space="preserve">. </w:t>
      </w:r>
    </w:p>
    <w:p w14:paraId="2D7F2B06" w14:textId="77777777" w:rsidR="00F11EF1" w:rsidRPr="00C010EF" w:rsidRDefault="00F11EF1" w:rsidP="00F11EF1">
      <w:pPr>
        <w:rPr>
          <w:rFonts w:ascii="Bookman Old Style" w:hAnsi="Bookman Old Style"/>
          <w:b/>
          <w:bCs/>
          <w:sz w:val="21"/>
          <w:szCs w:val="21"/>
        </w:rPr>
      </w:pPr>
    </w:p>
    <w:p w14:paraId="02A261DF" w14:textId="77777777" w:rsidR="00F11EF1" w:rsidRPr="00C010EF" w:rsidRDefault="00F11EF1" w:rsidP="00F11EF1">
      <w:pPr>
        <w:pStyle w:val="HeadF3"/>
      </w:pPr>
      <w:r w:rsidRPr="00C010EF">
        <w:t>Course Outcomes</w:t>
      </w:r>
      <w:r>
        <w:t xml:space="preserve">  at the end of the course </w:t>
      </w:r>
    </w:p>
    <w:tbl>
      <w:tblPr>
        <w:tblW w:w="0" w:type="auto"/>
        <w:tblCellMar>
          <w:left w:w="58" w:type="dxa"/>
          <w:right w:w="58" w:type="dxa"/>
        </w:tblCellMar>
        <w:tblLook w:val="04A0" w:firstRow="1" w:lastRow="0" w:firstColumn="1" w:lastColumn="0" w:noHBand="0" w:noVBand="1"/>
      </w:tblPr>
      <w:tblGrid>
        <w:gridCol w:w="8756"/>
      </w:tblGrid>
      <w:tr w:rsidR="00F11EF1" w:rsidRPr="00C010EF" w14:paraId="23A690A6" w14:textId="77777777" w:rsidTr="00762E8E">
        <w:tc>
          <w:tcPr>
            <w:tcW w:w="8756" w:type="dxa"/>
            <w:hideMark/>
          </w:tcPr>
          <w:p w14:paraId="2A914F93" w14:textId="77777777" w:rsidR="00F11EF1" w:rsidRPr="00D66744" w:rsidRDefault="00F11EF1" w:rsidP="00762E8E">
            <w:pPr>
              <w:pStyle w:val="Style8"/>
              <w:rPr>
                <w:caps/>
              </w:rPr>
            </w:pPr>
            <w:r>
              <w:t xml:space="preserve">students can able to </w:t>
            </w:r>
            <w:r w:rsidRPr="00D66744">
              <w:t xml:space="preserve">understanding the role of worm farming in modern </w:t>
            </w:r>
            <w:proofErr w:type="spellStart"/>
            <w:r w:rsidRPr="00D66744">
              <w:t>farming,potential</w:t>
            </w:r>
            <w:proofErr w:type="spellEnd"/>
            <w:r w:rsidRPr="00D66744">
              <w:t xml:space="preserve"> of </w:t>
            </w:r>
            <w:proofErr w:type="spellStart"/>
            <w:r w:rsidRPr="00D66744">
              <w:t>vermicompost,maintaining</w:t>
            </w:r>
            <w:proofErr w:type="spellEnd"/>
            <w:r w:rsidRPr="00D66744">
              <w:t xml:space="preserve"> health of the </w:t>
            </w:r>
            <w:proofErr w:type="spellStart"/>
            <w:r w:rsidRPr="00D66744">
              <w:t>soil,economic</w:t>
            </w:r>
            <w:proofErr w:type="spellEnd"/>
            <w:r w:rsidRPr="00D66744">
              <w:t xml:space="preserve"> importance of  vermiculture and role of vermiculture in protecting the environment.</w:t>
            </w:r>
          </w:p>
        </w:tc>
      </w:tr>
      <w:tr w:rsidR="00F11EF1" w:rsidRPr="00C010EF" w14:paraId="637A8383" w14:textId="77777777" w:rsidTr="00762E8E">
        <w:tc>
          <w:tcPr>
            <w:tcW w:w="8756" w:type="dxa"/>
            <w:hideMark/>
          </w:tcPr>
          <w:p w14:paraId="4807FD68" w14:textId="77777777" w:rsidR="00F11EF1" w:rsidRPr="00D27FE3" w:rsidRDefault="00F11EF1" w:rsidP="00762E8E">
            <w:pPr>
              <w:pStyle w:val="Style8"/>
              <w:rPr>
                <w:caps/>
              </w:rPr>
            </w:pPr>
            <w:r w:rsidRPr="00D66744">
              <w:t xml:space="preserve">they could able to understand techniques of induced </w:t>
            </w:r>
            <w:proofErr w:type="spellStart"/>
            <w:r w:rsidRPr="00D66744">
              <w:t>breeding,commercial</w:t>
            </w:r>
            <w:proofErr w:type="spellEnd"/>
            <w:r w:rsidRPr="00D66744">
              <w:t xml:space="preserve"> culture of </w:t>
            </w:r>
            <w:proofErr w:type="spellStart"/>
            <w:r w:rsidRPr="00D66744">
              <w:t>catla</w:t>
            </w:r>
            <w:proofErr w:type="spellEnd"/>
            <w:r w:rsidRPr="00D66744">
              <w:t>&amp; cat fish</w:t>
            </w:r>
          </w:p>
          <w:p w14:paraId="75915518" w14:textId="77777777" w:rsidR="00F11EF1" w:rsidRPr="00D66744" w:rsidRDefault="00F11EF1" w:rsidP="00B40C51">
            <w:pPr>
              <w:pStyle w:val="Style8"/>
              <w:numPr>
                <w:ilvl w:val="0"/>
                <w:numId w:val="0"/>
              </w:numPr>
              <w:ind w:left="662"/>
              <w:rPr>
                <w:caps/>
              </w:rPr>
            </w:pPr>
          </w:p>
        </w:tc>
      </w:tr>
      <w:tr w:rsidR="00F11EF1" w:rsidRPr="00C010EF" w14:paraId="134D550D" w14:textId="77777777" w:rsidTr="00762E8E">
        <w:tc>
          <w:tcPr>
            <w:tcW w:w="8756" w:type="dxa"/>
            <w:hideMark/>
          </w:tcPr>
          <w:p w14:paraId="6E1413ED" w14:textId="77777777" w:rsidR="00F11EF1" w:rsidRPr="00D66744" w:rsidRDefault="00F11EF1" w:rsidP="00762E8E">
            <w:pPr>
              <w:pStyle w:val="Style8"/>
              <w:rPr>
                <w:caps/>
              </w:rPr>
            </w:pPr>
            <w:r w:rsidRPr="00D66744">
              <w:lastRenderedPageBreak/>
              <w:t xml:space="preserve">they could understand about area of poultry production including </w:t>
            </w:r>
            <w:proofErr w:type="spellStart"/>
            <w:r w:rsidRPr="00D66744">
              <w:t>nutrition,health</w:t>
            </w:r>
            <w:proofErr w:type="spellEnd"/>
            <w:r w:rsidRPr="00D66744">
              <w:t xml:space="preserve"> welfare and product quality</w:t>
            </w:r>
          </w:p>
        </w:tc>
      </w:tr>
      <w:tr w:rsidR="00F11EF1" w:rsidRPr="00C010EF" w14:paraId="47FF43AA" w14:textId="77777777" w:rsidTr="00762E8E">
        <w:tc>
          <w:tcPr>
            <w:tcW w:w="8756" w:type="dxa"/>
            <w:hideMark/>
          </w:tcPr>
          <w:p w14:paraId="18C48135" w14:textId="77777777" w:rsidR="00F11EF1" w:rsidRPr="002C0A78" w:rsidRDefault="00F11EF1" w:rsidP="00762E8E">
            <w:pPr>
              <w:pStyle w:val="Style8"/>
              <w:rPr>
                <w:caps/>
              </w:rPr>
            </w:pPr>
            <w:proofErr w:type="spellStart"/>
            <w:r>
              <w:rPr>
                <w:lang w:val="en-US"/>
              </w:rPr>
              <w:t>thay</w:t>
            </w:r>
            <w:proofErr w:type="spellEnd"/>
            <w:r>
              <w:rPr>
                <w:lang w:val="en-US"/>
              </w:rPr>
              <w:t xml:space="preserve"> can get </w:t>
            </w:r>
            <w:r w:rsidRPr="00D66744">
              <w:t xml:space="preserve">basic input to students about production, planning and management of </w:t>
            </w:r>
            <w:proofErr w:type="spellStart"/>
            <w:r w:rsidRPr="00D66744">
              <w:t>diary</w:t>
            </w:r>
            <w:proofErr w:type="spellEnd"/>
            <w:r w:rsidRPr="00D66744">
              <w:t xml:space="preserve"> farms </w:t>
            </w:r>
            <w:proofErr w:type="spellStart"/>
            <w:r w:rsidRPr="00D66744">
              <w:t>milch</w:t>
            </w:r>
            <w:proofErr w:type="spellEnd"/>
            <w:r w:rsidRPr="00D66744">
              <w:t xml:space="preserve"> breeds. draught breeds, dual purpose breeds and new cross breeds of cows and buffaloes in </w:t>
            </w:r>
            <w:proofErr w:type="spellStart"/>
            <w:r w:rsidRPr="00D66744">
              <w:t>india</w:t>
            </w:r>
            <w:proofErr w:type="spellEnd"/>
            <w:r w:rsidRPr="00D66744">
              <w:t>.</w:t>
            </w:r>
          </w:p>
          <w:p w14:paraId="459D8B8C" w14:textId="77777777" w:rsidR="00F11EF1" w:rsidRPr="00D66744" w:rsidRDefault="00F11EF1" w:rsidP="00762E8E">
            <w:pPr>
              <w:pStyle w:val="Style8"/>
              <w:rPr>
                <w:caps/>
              </w:rPr>
            </w:pPr>
            <w:r w:rsidRPr="00D66744">
              <w:t>the students could able to learn the future strategies for livestock development</w:t>
            </w:r>
          </w:p>
        </w:tc>
      </w:tr>
    </w:tbl>
    <w:p w14:paraId="26D3A760" w14:textId="77777777" w:rsidR="00F11EF1" w:rsidRDefault="00F11EF1" w:rsidP="00F11EF1">
      <w:pPr>
        <w:pStyle w:val="F5"/>
        <w:rPr>
          <w:lang w:val="en-US"/>
        </w:rPr>
      </w:pPr>
    </w:p>
    <w:p w14:paraId="20C8E6D1" w14:textId="77777777" w:rsidR="00F11EF1" w:rsidRPr="00C010EF" w:rsidRDefault="00F11EF1" w:rsidP="00F11EF1">
      <w:pPr>
        <w:pStyle w:val="F5"/>
      </w:pPr>
      <w:r w:rsidRPr="00C010EF">
        <w:t>Text Books (In API Style)</w:t>
      </w:r>
    </w:p>
    <w:tbl>
      <w:tblPr>
        <w:tblW w:w="0" w:type="auto"/>
        <w:tblCellMar>
          <w:left w:w="58" w:type="dxa"/>
          <w:right w:w="58" w:type="dxa"/>
        </w:tblCellMar>
        <w:tblLook w:val="04A0" w:firstRow="1" w:lastRow="0" w:firstColumn="1" w:lastColumn="0" w:noHBand="0" w:noVBand="1"/>
      </w:tblPr>
      <w:tblGrid>
        <w:gridCol w:w="8762"/>
      </w:tblGrid>
      <w:tr w:rsidR="00F11EF1" w:rsidRPr="00C010EF" w14:paraId="2FE09FDF" w14:textId="77777777" w:rsidTr="00762E8E">
        <w:tc>
          <w:tcPr>
            <w:tcW w:w="9576" w:type="dxa"/>
            <w:hideMark/>
          </w:tcPr>
          <w:p w14:paraId="564BAAB4" w14:textId="77777777" w:rsidR="00F11EF1" w:rsidRPr="00D66744" w:rsidRDefault="00F11EF1" w:rsidP="00DC1E87">
            <w:pPr>
              <w:pStyle w:val="ListParagraph"/>
              <w:widowControl/>
              <w:numPr>
                <w:ilvl w:val="0"/>
                <w:numId w:val="66"/>
              </w:numPr>
              <w:contextualSpacing/>
              <w:rPr>
                <w:rFonts w:ascii="Bookman Old Style" w:hAnsi="Bookman Old Style"/>
                <w:caps/>
                <w:sz w:val="21"/>
                <w:szCs w:val="21"/>
              </w:rPr>
            </w:pPr>
            <w:proofErr w:type="spellStart"/>
            <w:r w:rsidRPr="00D66744">
              <w:rPr>
                <w:rFonts w:ascii="Bookman Old Style" w:hAnsi="Bookman Old Style"/>
                <w:sz w:val="21"/>
                <w:szCs w:val="21"/>
              </w:rPr>
              <w:t>Sukla</w:t>
            </w:r>
            <w:proofErr w:type="spellEnd"/>
            <w:r w:rsidRPr="00D66744">
              <w:rPr>
                <w:rFonts w:ascii="Bookman Old Style" w:hAnsi="Bookman Old Style"/>
                <w:sz w:val="21"/>
                <w:szCs w:val="21"/>
              </w:rPr>
              <w:t xml:space="preserve">, </w:t>
            </w:r>
            <w:proofErr w:type="spellStart"/>
            <w:r w:rsidRPr="00D66744">
              <w:rPr>
                <w:rFonts w:ascii="Bookman Old Style" w:hAnsi="Bookman Old Style"/>
                <w:sz w:val="21"/>
                <w:szCs w:val="21"/>
              </w:rPr>
              <w:t>g.s.</w:t>
            </w:r>
            <w:proofErr w:type="spellEnd"/>
            <w:r w:rsidRPr="00D66744">
              <w:rPr>
                <w:rFonts w:ascii="Bookman Old Style" w:hAnsi="Bookman Old Style"/>
                <w:sz w:val="21"/>
                <w:szCs w:val="21"/>
              </w:rPr>
              <w:t xml:space="preserve"> And </w:t>
            </w:r>
            <w:proofErr w:type="spellStart"/>
            <w:r w:rsidRPr="00D66744">
              <w:rPr>
                <w:rFonts w:ascii="Bookman Old Style" w:hAnsi="Bookman Old Style"/>
                <w:sz w:val="21"/>
                <w:szCs w:val="21"/>
              </w:rPr>
              <w:t>upadhyay</w:t>
            </w:r>
            <w:proofErr w:type="spellEnd"/>
            <w:r w:rsidRPr="00D66744">
              <w:rPr>
                <w:rFonts w:ascii="Bookman Old Style" w:hAnsi="Bookman Old Style"/>
                <w:sz w:val="21"/>
                <w:szCs w:val="21"/>
              </w:rPr>
              <w:t xml:space="preserve">, </w:t>
            </w:r>
            <w:proofErr w:type="spellStart"/>
            <w:r w:rsidRPr="00D66744">
              <w:rPr>
                <w:rFonts w:ascii="Bookman Old Style" w:hAnsi="Bookman Old Style"/>
                <w:sz w:val="21"/>
                <w:szCs w:val="21"/>
              </w:rPr>
              <w:t>v.b.</w:t>
            </w:r>
            <w:proofErr w:type="spellEnd"/>
            <w:r w:rsidRPr="00D66744">
              <w:rPr>
                <w:rFonts w:ascii="Bookman Old Style" w:hAnsi="Bookman Old Style"/>
                <w:sz w:val="21"/>
                <w:szCs w:val="21"/>
              </w:rPr>
              <w:t xml:space="preserve">, 2000 economic zoology - </w:t>
            </w:r>
            <w:proofErr w:type="spellStart"/>
            <w:r w:rsidRPr="00D66744">
              <w:rPr>
                <w:rFonts w:ascii="Bookman Old Style" w:hAnsi="Bookman Old Style"/>
                <w:sz w:val="21"/>
                <w:szCs w:val="21"/>
              </w:rPr>
              <w:t>isbn</w:t>
            </w:r>
            <w:proofErr w:type="spellEnd"/>
            <w:r w:rsidRPr="00D66744">
              <w:rPr>
                <w:rFonts w:ascii="Bookman Old Style" w:hAnsi="Bookman Old Style"/>
                <w:sz w:val="21"/>
                <w:szCs w:val="21"/>
              </w:rPr>
              <w:t xml:space="preserve"> - 81-7133-137-8 Rastogi publications, </w:t>
            </w:r>
            <w:proofErr w:type="spellStart"/>
            <w:r w:rsidRPr="00D66744">
              <w:rPr>
                <w:rFonts w:ascii="Bookman Old Style" w:hAnsi="Bookman Old Style"/>
                <w:sz w:val="21"/>
                <w:szCs w:val="21"/>
              </w:rPr>
              <w:t>meerut</w:t>
            </w:r>
            <w:proofErr w:type="spellEnd"/>
            <w:r w:rsidRPr="00D66744">
              <w:rPr>
                <w:rFonts w:ascii="Bookman Old Style" w:hAnsi="Bookman Old Style"/>
                <w:sz w:val="21"/>
                <w:szCs w:val="21"/>
              </w:rPr>
              <w:t xml:space="preserve">, </w:t>
            </w:r>
            <w:proofErr w:type="spellStart"/>
            <w:r w:rsidRPr="00D66744">
              <w:rPr>
                <w:rFonts w:ascii="Bookman Old Style" w:hAnsi="Bookman Old Style"/>
                <w:sz w:val="21"/>
                <w:szCs w:val="21"/>
              </w:rPr>
              <w:t>india</w:t>
            </w:r>
            <w:proofErr w:type="spellEnd"/>
          </w:p>
        </w:tc>
      </w:tr>
      <w:tr w:rsidR="00F11EF1" w:rsidRPr="00C010EF" w14:paraId="646A03AC" w14:textId="77777777" w:rsidTr="00762E8E">
        <w:tc>
          <w:tcPr>
            <w:tcW w:w="9576" w:type="dxa"/>
            <w:hideMark/>
          </w:tcPr>
          <w:p w14:paraId="5761F7BD" w14:textId="77777777" w:rsidR="00F11EF1" w:rsidRPr="00D66744" w:rsidRDefault="00F11EF1" w:rsidP="00DC1E87">
            <w:pPr>
              <w:pStyle w:val="ListParagraph"/>
              <w:widowControl/>
              <w:numPr>
                <w:ilvl w:val="0"/>
                <w:numId w:val="66"/>
              </w:numPr>
              <w:contextualSpacing/>
              <w:rPr>
                <w:rFonts w:ascii="Bookman Old Style" w:hAnsi="Bookman Old Style"/>
                <w:caps/>
                <w:sz w:val="21"/>
                <w:szCs w:val="21"/>
              </w:rPr>
            </w:pPr>
            <w:proofErr w:type="spellStart"/>
            <w:r w:rsidRPr="00D66744">
              <w:rPr>
                <w:rFonts w:ascii="Bookman Old Style" w:hAnsi="Bookman Old Style"/>
                <w:sz w:val="21"/>
                <w:szCs w:val="21"/>
              </w:rPr>
              <w:t>Jawaid</w:t>
            </w:r>
            <w:proofErr w:type="spellEnd"/>
            <w:r w:rsidRPr="00D66744">
              <w:rPr>
                <w:rFonts w:ascii="Bookman Old Style" w:hAnsi="Bookman Old Style"/>
                <w:sz w:val="21"/>
                <w:szCs w:val="21"/>
              </w:rPr>
              <w:t xml:space="preserve"> </w:t>
            </w:r>
            <w:proofErr w:type="spellStart"/>
            <w:r w:rsidRPr="00D66744">
              <w:rPr>
                <w:rFonts w:ascii="Bookman Old Style" w:hAnsi="Bookman Old Style"/>
                <w:sz w:val="21"/>
                <w:szCs w:val="21"/>
              </w:rPr>
              <w:t>ahsan</w:t>
            </w:r>
            <w:proofErr w:type="spellEnd"/>
            <w:r w:rsidRPr="00D66744">
              <w:rPr>
                <w:rFonts w:ascii="Bookman Old Style" w:hAnsi="Bookman Old Style"/>
                <w:sz w:val="21"/>
                <w:szCs w:val="21"/>
              </w:rPr>
              <w:t xml:space="preserve"> and </w:t>
            </w:r>
            <w:proofErr w:type="spellStart"/>
            <w:r w:rsidRPr="00D66744">
              <w:rPr>
                <w:rFonts w:ascii="Bookman Old Style" w:hAnsi="Bookman Old Style"/>
                <w:sz w:val="21"/>
                <w:szCs w:val="21"/>
              </w:rPr>
              <w:t>subhas</w:t>
            </w:r>
            <w:proofErr w:type="spellEnd"/>
            <w:r w:rsidRPr="00D66744">
              <w:rPr>
                <w:rFonts w:ascii="Bookman Old Style" w:hAnsi="Bookman Old Style"/>
                <w:sz w:val="21"/>
                <w:szCs w:val="21"/>
              </w:rPr>
              <w:t xml:space="preserve"> prasad </w:t>
            </w:r>
            <w:proofErr w:type="spellStart"/>
            <w:r w:rsidRPr="00D66744">
              <w:rPr>
                <w:rFonts w:ascii="Bookman Old Style" w:hAnsi="Bookman Old Style"/>
                <w:sz w:val="21"/>
                <w:szCs w:val="21"/>
              </w:rPr>
              <w:t>sinha</w:t>
            </w:r>
            <w:proofErr w:type="spellEnd"/>
            <w:r w:rsidRPr="00D66744">
              <w:rPr>
                <w:rFonts w:ascii="Bookman Old Style" w:hAnsi="Bookman Old Style"/>
                <w:sz w:val="21"/>
                <w:szCs w:val="21"/>
              </w:rPr>
              <w:t xml:space="preserve">, 2000 a handbook on economic zoology-isbn-81-219-0876-o s. Chand &amp; co., ltd., new </w:t>
            </w:r>
            <w:proofErr w:type="spellStart"/>
            <w:r w:rsidRPr="00D66744">
              <w:rPr>
                <w:rFonts w:ascii="Bookman Old Style" w:hAnsi="Bookman Old Style"/>
                <w:sz w:val="21"/>
                <w:szCs w:val="21"/>
              </w:rPr>
              <w:t>delhi</w:t>
            </w:r>
            <w:proofErr w:type="spellEnd"/>
            <w:r w:rsidRPr="00D66744">
              <w:rPr>
                <w:rFonts w:ascii="Bookman Old Style" w:hAnsi="Bookman Old Style"/>
                <w:sz w:val="21"/>
                <w:szCs w:val="21"/>
              </w:rPr>
              <w:t>.</w:t>
            </w:r>
          </w:p>
        </w:tc>
      </w:tr>
      <w:tr w:rsidR="00F11EF1" w:rsidRPr="00C010EF" w14:paraId="0CD05744" w14:textId="77777777" w:rsidTr="00762E8E">
        <w:tc>
          <w:tcPr>
            <w:tcW w:w="9576" w:type="dxa"/>
            <w:hideMark/>
          </w:tcPr>
          <w:p w14:paraId="521BBA8B" w14:textId="77777777" w:rsidR="00F11EF1" w:rsidRPr="00D66744" w:rsidRDefault="00F11EF1" w:rsidP="00DC1E87">
            <w:pPr>
              <w:pStyle w:val="ListParagraph"/>
              <w:widowControl/>
              <w:numPr>
                <w:ilvl w:val="0"/>
                <w:numId w:val="66"/>
              </w:numPr>
              <w:contextualSpacing/>
              <w:rPr>
                <w:rFonts w:ascii="Bookman Old Style" w:hAnsi="Bookman Old Style"/>
                <w:caps/>
                <w:sz w:val="21"/>
                <w:szCs w:val="21"/>
              </w:rPr>
            </w:pPr>
            <w:r w:rsidRPr="00D66744">
              <w:rPr>
                <w:rFonts w:ascii="Bookman Old Style" w:hAnsi="Bookman Old Style"/>
                <w:sz w:val="21"/>
                <w:szCs w:val="21"/>
              </w:rPr>
              <w:t xml:space="preserve">Banerjee, </w:t>
            </w:r>
            <w:proofErr w:type="spellStart"/>
            <w:r w:rsidRPr="00D66744">
              <w:rPr>
                <w:rFonts w:ascii="Bookman Old Style" w:hAnsi="Bookman Old Style"/>
                <w:sz w:val="21"/>
                <w:szCs w:val="21"/>
              </w:rPr>
              <w:t>g.c.</w:t>
            </w:r>
            <w:proofErr w:type="spellEnd"/>
            <w:r w:rsidRPr="00D66744">
              <w:rPr>
                <w:rFonts w:ascii="Bookman Old Style" w:hAnsi="Bookman Old Style"/>
                <w:sz w:val="21"/>
                <w:szCs w:val="21"/>
              </w:rPr>
              <w:t xml:space="preserve"> 1992 poultry - iii- edition - isbn-81-204-008-4 oxford &amp; </w:t>
            </w:r>
            <w:proofErr w:type="spellStart"/>
            <w:r w:rsidRPr="00D66744">
              <w:rPr>
                <w:rFonts w:ascii="Bookman Old Style" w:hAnsi="Bookman Old Style"/>
                <w:sz w:val="21"/>
                <w:szCs w:val="21"/>
              </w:rPr>
              <w:t>ibh</w:t>
            </w:r>
            <w:proofErr w:type="spellEnd"/>
            <w:r w:rsidRPr="00D66744">
              <w:rPr>
                <w:rFonts w:ascii="Bookman Old Style" w:hAnsi="Bookman Old Style"/>
                <w:sz w:val="21"/>
                <w:szCs w:val="21"/>
              </w:rPr>
              <w:t xml:space="preserve"> publishing co. Pvt. Ltd., new </w:t>
            </w:r>
            <w:proofErr w:type="spellStart"/>
            <w:r w:rsidRPr="00D66744">
              <w:rPr>
                <w:rFonts w:ascii="Bookman Old Style" w:hAnsi="Bookman Old Style"/>
                <w:sz w:val="21"/>
                <w:szCs w:val="21"/>
              </w:rPr>
              <w:t>delhi</w:t>
            </w:r>
            <w:proofErr w:type="spellEnd"/>
            <w:r w:rsidRPr="00D66744">
              <w:rPr>
                <w:rFonts w:ascii="Bookman Old Style" w:hAnsi="Bookman Old Style"/>
                <w:sz w:val="21"/>
                <w:szCs w:val="21"/>
              </w:rPr>
              <w:t>.</w:t>
            </w:r>
          </w:p>
        </w:tc>
      </w:tr>
    </w:tbl>
    <w:p w14:paraId="2FB08D57" w14:textId="77777777" w:rsidR="00F11EF1" w:rsidRPr="00C010EF" w:rsidRDefault="00F11EF1" w:rsidP="00F11EF1">
      <w:pPr>
        <w:rPr>
          <w:rFonts w:ascii="Bookman Old Style" w:hAnsi="Bookman Old Style"/>
          <w:b/>
          <w:bCs/>
          <w:sz w:val="21"/>
          <w:szCs w:val="21"/>
        </w:rPr>
      </w:pPr>
    </w:p>
    <w:p w14:paraId="232B20F1" w14:textId="77777777" w:rsidR="00F11EF1" w:rsidRPr="00C010EF" w:rsidRDefault="00F11EF1" w:rsidP="00F11EF1">
      <w:pPr>
        <w:pStyle w:val="F5"/>
      </w:pPr>
      <w:r w:rsidRPr="00C010EF">
        <w:t>Supplementary Readings</w:t>
      </w:r>
    </w:p>
    <w:tbl>
      <w:tblPr>
        <w:tblW w:w="0" w:type="auto"/>
        <w:tblCellMar>
          <w:left w:w="58" w:type="dxa"/>
          <w:right w:w="58" w:type="dxa"/>
        </w:tblCellMar>
        <w:tblLook w:val="04A0" w:firstRow="1" w:lastRow="0" w:firstColumn="1" w:lastColumn="0" w:noHBand="0" w:noVBand="1"/>
      </w:tblPr>
      <w:tblGrid>
        <w:gridCol w:w="8762"/>
      </w:tblGrid>
      <w:tr w:rsidR="00F11EF1" w:rsidRPr="00C010EF" w14:paraId="123CDDD3" w14:textId="77777777" w:rsidTr="00762E8E">
        <w:tc>
          <w:tcPr>
            <w:tcW w:w="9026" w:type="dxa"/>
            <w:hideMark/>
          </w:tcPr>
          <w:p w14:paraId="489B8B53" w14:textId="77777777" w:rsidR="00F11EF1" w:rsidRPr="00D66744" w:rsidRDefault="00F11EF1" w:rsidP="0009026B">
            <w:pPr>
              <w:pStyle w:val="ListParagraph"/>
              <w:widowControl/>
              <w:numPr>
                <w:ilvl w:val="0"/>
                <w:numId w:val="136"/>
              </w:numPr>
              <w:contextualSpacing/>
              <w:rPr>
                <w:rFonts w:ascii="Bookman Old Style" w:hAnsi="Bookman Old Style"/>
                <w:caps/>
                <w:sz w:val="21"/>
                <w:szCs w:val="21"/>
              </w:rPr>
            </w:pPr>
            <w:r w:rsidRPr="00D66744">
              <w:rPr>
                <w:rFonts w:ascii="Bookman Old Style" w:hAnsi="Bookman Old Style"/>
                <w:sz w:val="21"/>
                <w:szCs w:val="21"/>
              </w:rPr>
              <w:t xml:space="preserve">Major hall, </w:t>
            </w:r>
            <w:proofErr w:type="spellStart"/>
            <w:r w:rsidRPr="00D66744">
              <w:rPr>
                <w:rFonts w:ascii="Bookman Old Style" w:hAnsi="Bookman Old Style"/>
                <w:sz w:val="21"/>
                <w:szCs w:val="21"/>
              </w:rPr>
              <w:t>c.b.</w:t>
            </w:r>
            <w:proofErr w:type="spellEnd"/>
            <w:r w:rsidRPr="00D66744">
              <w:rPr>
                <w:rFonts w:ascii="Bookman Old Style" w:hAnsi="Bookman Old Style"/>
                <w:sz w:val="21"/>
                <w:szCs w:val="21"/>
              </w:rPr>
              <w:t xml:space="preserve"> 2005 ponds and fish culture - isbn-81-7754-146-3 </w:t>
            </w:r>
            <w:proofErr w:type="spellStart"/>
            <w:r w:rsidRPr="00D66744">
              <w:rPr>
                <w:rFonts w:ascii="Bookman Old Style" w:hAnsi="Bookman Old Style"/>
                <w:sz w:val="21"/>
                <w:szCs w:val="21"/>
              </w:rPr>
              <w:t>agrobios</w:t>
            </w:r>
            <w:proofErr w:type="spellEnd"/>
            <w:r w:rsidRPr="00D66744">
              <w:rPr>
                <w:rFonts w:ascii="Bookman Old Style" w:hAnsi="Bookman Old Style"/>
                <w:sz w:val="21"/>
                <w:szCs w:val="21"/>
              </w:rPr>
              <w:t xml:space="preserve"> (</w:t>
            </w:r>
            <w:proofErr w:type="spellStart"/>
            <w:r w:rsidRPr="00D66744">
              <w:rPr>
                <w:rFonts w:ascii="Bookman Old Style" w:hAnsi="Bookman Old Style"/>
                <w:sz w:val="21"/>
                <w:szCs w:val="21"/>
              </w:rPr>
              <w:t>india</w:t>
            </w:r>
            <w:proofErr w:type="spellEnd"/>
            <w:r w:rsidRPr="00D66744">
              <w:rPr>
                <w:rFonts w:ascii="Bookman Old Style" w:hAnsi="Bookman Old Style"/>
                <w:sz w:val="21"/>
                <w:szCs w:val="21"/>
              </w:rPr>
              <w:t xml:space="preserve">), jodhpur - </w:t>
            </w:r>
            <w:proofErr w:type="spellStart"/>
            <w:r w:rsidRPr="00D66744">
              <w:rPr>
                <w:rFonts w:ascii="Bookman Old Style" w:hAnsi="Bookman Old Style"/>
                <w:sz w:val="21"/>
                <w:szCs w:val="21"/>
              </w:rPr>
              <w:t>india</w:t>
            </w:r>
            <w:proofErr w:type="spellEnd"/>
            <w:r w:rsidRPr="00D66744">
              <w:rPr>
                <w:rFonts w:ascii="Bookman Old Style" w:hAnsi="Bookman Old Style"/>
                <w:sz w:val="21"/>
                <w:szCs w:val="21"/>
              </w:rPr>
              <w:t>.</w:t>
            </w:r>
          </w:p>
        </w:tc>
      </w:tr>
      <w:tr w:rsidR="00F11EF1" w:rsidRPr="00C010EF" w14:paraId="33EADFE9" w14:textId="77777777" w:rsidTr="00762E8E">
        <w:tc>
          <w:tcPr>
            <w:tcW w:w="9026" w:type="dxa"/>
            <w:hideMark/>
          </w:tcPr>
          <w:p w14:paraId="4416A5FE" w14:textId="77777777" w:rsidR="00F11EF1" w:rsidRPr="00D66744" w:rsidRDefault="00F11EF1" w:rsidP="0009026B">
            <w:pPr>
              <w:pStyle w:val="ListParagraph"/>
              <w:widowControl/>
              <w:numPr>
                <w:ilvl w:val="0"/>
                <w:numId w:val="136"/>
              </w:numPr>
              <w:contextualSpacing/>
              <w:rPr>
                <w:rFonts w:ascii="Bookman Old Style" w:hAnsi="Bookman Old Style"/>
                <w:caps/>
                <w:sz w:val="21"/>
                <w:szCs w:val="21"/>
              </w:rPr>
            </w:pPr>
            <w:r w:rsidRPr="00D66744">
              <w:rPr>
                <w:rFonts w:ascii="Bookman Old Style" w:hAnsi="Bookman Old Style"/>
                <w:sz w:val="21"/>
                <w:szCs w:val="21"/>
              </w:rPr>
              <w:t xml:space="preserve">Ismail, </w:t>
            </w:r>
            <w:proofErr w:type="spellStart"/>
            <w:r w:rsidRPr="00D66744">
              <w:rPr>
                <w:rFonts w:ascii="Bookman Old Style" w:hAnsi="Bookman Old Style"/>
                <w:sz w:val="21"/>
                <w:szCs w:val="21"/>
              </w:rPr>
              <w:t>s.a.</w:t>
            </w:r>
            <w:proofErr w:type="spellEnd"/>
            <w:r w:rsidRPr="00D66744">
              <w:rPr>
                <w:rFonts w:ascii="Bookman Old Style" w:hAnsi="Bookman Old Style"/>
                <w:sz w:val="21"/>
                <w:szCs w:val="21"/>
              </w:rPr>
              <w:t xml:space="preserve"> 1997. </w:t>
            </w:r>
            <w:proofErr w:type="spellStart"/>
            <w:r w:rsidRPr="00D66744">
              <w:rPr>
                <w:rFonts w:ascii="Bookman Old Style" w:hAnsi="Bookman Old Style"/>
                <w:sz w:val="21"/>
                <w:szCs w:val="21"/>
              </w:rPr>
              <w:t>Vermicology</w:t>
            </w:r>
            <w:proofErr w:type="spellEnd"/>
            <w:r w:rsidRPr="00D66744">
              <w:rPr>
                <w:rFonts w:ascii="Bookman Old Style" w:hAnsi="Bookman Old Style"/>
                <w:sz w:val="21"/>
                <w:szCs w:val="21"/>
              </w:rPr>
              <w:t xml:space="preserve"> the biology of earth worm orient </w:t>
            </w:r>
            <w:proofErr w:type="spellStart"/>
            <w:r w:rsidRPr="00D66744">
              <w:rPr>
                <w:rFonts w:ascii="Bookman Old Style" w:hAnsi="Bookman Old Style"/>
                <w:sz w:val="21"/>
                <w:szCs w:val="21"/>
              </w:rPr>
              <w:t>longman</w:t>
            </w:r>
            <w:proofErr w:type="spellEnd"/>
            <w:r w:rsidRPr="00D66744">
              <w:rPr>
                <w:rFonts w:ascii="Bookman Old Style" w:hAnsi="Bookman Old Style"/>
                <w:sz w:val="21"/>
                <w:szCs w:val="21"/>
              </w:rPr>
              <w:t xml:space="preserve">, </w:t>
            </w:r>
            <w:proofErr w:type="spellStart"/>
            <w:r w:rsidRPr="00D66744">
              <w:rPr>
                <w:rFonts w:ascii="Bookman Old Style" w:hAnsi="Bookman Old Style"/>
                <w:sz w:val="21"/>
                <w:szCs w:val="21"/>
              </w:rPr>
              <w:t>india</w:t>
            </w:r>
            <w:proofErr w:type="spellEnd"/>
          </w:p>
        </w:tc>
      </w:tr>
      <w:tr w:rsidR="00F11EF1" w:rsidRPr="00C010EF" w14:paraId="1A3C78A6" w14:textId="77777777" w:rsidTr="00762E8E">
        <w:tc>
          <w:tcPr>
            <w:tcW w:w="9026" w:type="dxa"/>
            <w:hideMark/>
          </w:tcPr>
          <w:p w14:paraId="549CB0EE" w14:textId="77777777" w:rsidR="00F11EF1" w:rsidRPr="00D66744" w:rsidRDefault="00F11EF1" w:rsidP="0009026B">
            <w:pPr>
              <w:pStyle w:val="ListParagraph"/>
              <w:widowControl/>
              <w:numPr>
                <w:ilvl w:val="0"/>
                <w:numId w:val="136"/>
              </w:numPr>
              <w:contextualSpacing/>
              <w:rPr>
                <w:rFonts w:ascii="Bookman Old Style" w:hAnsi="Bookman Old Style"/>
                <w:caps/>
                <w:sz w:val="21"/>
                <w:szCs w:val="21"/>
              </w:rPr>
            </w:pPr>
            <w:r w:rsidRPr="00D66744">
              <w:rPr>
                <w:rFonts w:ascii="Bookman Old Style" w:hAnsi="Bookman Old Style"/>
                <w:sz w:val="21"/>
                <w:szCs w:val="21"/>
              </w:rPr>
              <w:t xml:space="preserve">Banerjee, 1988 a text book of animal husbandry-viii-edition-isbn-81-204-1260-5 Oxford &amp; </w:t>
            </w:r>
            <w:proofErr w:type="spellStart"/>
            <w:r w:rsidRPr="00D66744">
              <w:rPr>
                <w:rFonts w:ascii="Bookman Old Style" w:hAnsi="Bookman Old Style"/>
                <w:sz w:val="21"/>
                <w:szCs w:val="21"/>
              </w:rPr>
              <w:t>ibh</w:t>
            </w:r>
            <w:proofErr w:type="spellEnd"/>
            <w:r w:rsidRPr="00D66744">
              <w:rPr>
                <w:rFonts w:ascii="Bookman Old Style" w:hAnsi="Bookman Old Style"/>
                <w:sz w:val="21"/>
                <w:szCs w:val="21"/>
              </w:rPr>
              <w:t xml:space="preserve"> publishing co. Pvt. Ltd., new </w:t>
            </w:r>
            <w:proofErr w:type="spellStart"/>
            <w:r w:rsidRPr="00D66744">
              <w:rPr>
                <w:rFonts w:ascii="Bookman Old Style" w:hAnsi="Bookman Old Style"/>
                <w:sz w:val="21"/>
                <w:szCs w:val="21"/>
              </w:rPr>
              <w:t>delhi</w:t>
            </w:r>
            <w:proofErr w:type="spellEnd"/>
            <w:r w:rsidRPr="00D66744">
              <w:rPr>
                <w:rFonts w:ascii="Bookman Old Style" w:hAnsi="Bookman Old Style"/>
                <w:sz w:val="21"/>
                <w:szCs w:val="21"/>
              </w:rPr>
              <w:t>.</w:t>
            </w:r>
          </w:p>
        </w:tc>
      </w:tr>
    </w:tbl>
    <w:p w14:paraId="1CED3825" w14:textId="77777777" w:rsidR="00F11EF1" w:rsidRDefault="00F11EF1" w:rsidP="00F11EF1">
      <w:pPr>
        <w:pStyle w:val="ListParagraph"/>
        <w:rPr>
          <w:rFonts w:ascii="Bookman Old Style" w:hAnsi="Bookman Old Style"/>
          <w:b/>
          <w:sz w:val="21"/>
          <w:szCs w:val="21"/>
        </w:rPr>
      </w:pPr>
    </w:p>
    <w:p w14:paraId="538FB3FD" w14:textId="77777777" w:rsidR="00F11EF1" w:rsidRDefault="00F11EF1" w:rsidP="00F11EF1">
      <w:pPr>
        <w:pStyle w:val="F5"/>
        <w:rPr>
          <w:lang w:val="en-US"/>
        </w:rPr>
      </w:pPr>
    </w:p>
    <w:p w14:paraId="4AF8D4DD" w14:textId="77777777" w:rsidR="00F11EF1" w:rsidRPr="00C72DBC" w:rsidRDefault="00F11EF1" w:rsidP="00F11EF1">
      <w:pPr>
        <w:pStyle w:val="Heading4"/>
        <w:shd w:val="clear" w:color="auto" w:fill="FFFFFF"/>
        <w:spacing w:before="120" w:after="120"/>
        <w:ind w:right="-330"/>
        <w:jc w:val="center"/>
        <w:rPr>
          <w:color w:val="000000"/>
        </w:rPr>
      </w:pPr>
      <w:r w:rsidRPr="00C72DBC">
        <w:rPr>
          <w:color w:val="000000"/>
        </w:rP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06"/>
        <w:gridCol w:w="1428"/>
        <w:gridCol w:w="1431"/>
        <w:gridCol w:w="1434"/>
        <w:gridCol w:w="1478"/>
        <w:gridCol w:w="1479"/>
      </w:tblGrid>
      <w:tr w:rsidR="00F11EF1" w:rsidRPr="00C72DBC" w14:paraId="7C2E3FC5" w14:textId="77777777" w:rsidTr="00762E8E">
        <w:tc>
          <w:tcPr>
            <w:tcW w:w="1506" w:type="dxa"/>
          </w:tcPr>
          <w:p w14:paraId="470B07F6" w14:textId="77777777" w:rsidR="00F11EF1" w:rsidRPr="004B5E9D" w:rsidRDefault="00F11EF1" w:rsidP="00762E8E">
            <w:pPr>
              <w:pStyle w:val="TableParagraph"/>
              <w:shd w:val="clear" w:color="auto" w:fill="FFFFFF"/>
              <w:spacing w:before="120" w:after="120"/>
              <w:rPr>
                <w:b/>
                <w:bCs/>
                <w:color w:val="000000"/>
                <w:sz w:val="24"/>
                <w:szCs w:val="24"/>
              </w:rPr>
            </w:pPr>
            <w:r w:rsidRPr="004B5E9D">
              <w:rPr>
                <w:b/>
                <w:bCs/>
                <w:color w:val="000000"/>
                <w:sz w:val="24"/>
                <w:szCs w:val="24"/>
              </w:rPr>
              <w:t>CO/PO</w:t>
            </w:r>
          </w:p>
        </w:tc>
        <w:tc>
          <w:tcPr>
            <w:tcW w:w="1428" w:type="dxa"/>
          </w:tcPr>
          <w:p w14:paraId="0D3D54DE" w14:textId="77777777" w:rsidR="00F11EF1" w:rsidRPr="004B5E9D" w:rsidRDefault="00F11EF1" w:rsidP="00762E8E">
            <w:pPr>
              <w:pStyle w:val="TableParagraph"/>
              <w:shd w:val="clear" w:color="auto" w:fill="FFFFFF"/>
              <w:spacing w:before="120" w:after="120"/>
              <w:ind w:left="79" w:right="73"/>
              <w:rPr>
                <w:b/>
                <w:bCs/>
                <w:color w:val="000000"/>
                <w:sz w:val="24"/>
                <w:szCs w:val="24"/>
              </w:rPr>
            </w:pPr>
            <w:r w:rsidRPr="004B5E9D">
              <w:rPr>
                <w:b/>
                <w:bCs/>
                <w:color w:val="000000"/>
                <w:sz w:val="24"/>
                <w:szCs w:val="24"/>
              </w:rPr>
              <w:t>PO1</w:t>
            </w:r>
          </w:p>
        </w:tc>
        <w:tc>
          <w:tcPr>
            <w:tcW w:w="1431" w:type="dxa"/>
          </w:tcPr>
          <w:p w14:paraId="04ED7CBA" w14:textId="77777777" w:rsidR="00F11EF1" w:rsidRPr="004B5E9D" w:rsidRDefault="00F11EF1" w:rsidP="00762E8E">
            <w:pPr>
              <w:pStyle w:val="TableParagraph"/>
              <w:shd w:val="clear" w:color="auto" w:fill="FFFFFF"/>
              <w:spacing w:before="120" w:after="120"/>
              <w:ind w:left="76" w:right="98"/>
              <w:rPr>
                <w:b/>
                <w:bCs/>
                <w:color w:val="000000"/>
                <w:sz w:val="24"/>
                <w:szCs w:val="24"/>
              </w:rPr>
            </w:pPr>
            <w:r w:rsidRPr="004B5E9D">
              <w:rPr>
                <w:b/>
                <w:bCs/>
                <w:color w:val="000000"/>
                <w:sz w:val="24"/>
                <w:szCs w:val="24"/>
              </w:rPr>
              <w:t>PO2</w:t>
            </w:r>
          </w:p>
        </w:tc>
        <w:tc>
          <w:tcPr>
            <w:tcW w:w="1434" w:type="dxa"/>
          </w:tcPr>
          <w:p w14:paraId="25D6A844" w14:textId="77777777" w:rsidR="00F11EF1" w:rsidRPr="004B5E9D" w:rsidRDefault="00F11EF1" w:rsidP="00762E8E">
            <w:pPr>
              <w:pStyle w:val="TableParagraph"/>
              <w:shd w:val="clear" w:color="auto" w:fill="FFFFFF"/>
              <w:spacing w:before="120" w:after="120"/>
              <w:ind w:left="101" w:right="85"/>
              <w:rPr>
                <w:b/>
                <w:bCs/>
                <w:color w:val="000000"/>
                <w:sz w:val="24"/>
                <w:szCs w:val="24"/>
              </w:rPr>
            </w:pPr>
            <w:r w:rsidRPr="004B5E9D">
              <w:rPr>
                <w:b/>
                <w:bCs/>
                <w:color w:val="000000"/>
                <w:sz w:val="24"/>
                <w:szCs w:val="24"/>
              </w:rPr>
              <w:t>PO3</w:t>
            </w:r>
          </w:p>
        </w:tc>
        <w:tc>
          <w:tcPr>
            <w:tcW w:w="1478" w:type="dxa"/>
          </w:tcPr>
          <w:p w14:paraId="3701F120" w14:textId="77777777" w:rsidR="00F11EF1" w:rsidRPr="004B5E9D" w:rsidRDefault="00F11EF1" w:rsidP="00762E8E">
            <w:pPr>
              <w:pStyle w:val="TableParagraph"/>
              <w:shd w:val="clear" w:color="auto" w:fill="FFFFFF"/>
              <w:spacing w:before="120" w:after="120"/>
              <w:ind w:right="122"/>
              <w:rPr>
                <w:b/>
                <w:bCs/>
                <w:color w:val="000000"/>
                <w:sz w:val="24"/>
                <w:szCs w:val="24"/>
              </w:rPr>
            </w:pPr>
            <w:r w:rsidRPr="004B5E9D">
              <w:rPr>
                <w:b/>
                <w:bCs/>
                <w:color w:val="000000"/>
                <w:w w:val="95"/>
                <w:sz w:val="24"/>
                <w:szCs w:val="24"/>
              </w:rPr>
              <w:t>PO4</w:t>
            </w:r>
          </w:p>
        </w:tc>
        <w:tc>
          <w:tcPr>
            <w:tcW w:w="1479" w:type="dxa"/>
          </w:tcPr>
          <w:p w14:paraId="608C29D8" w14:textId="77777777" w:rsidR="00F11EF1" w:rsidRPr="004B5E9D" w:rsidRDefault="00F11EF1" w:rsidP="00762E8E">
            <w:pPr>
              <w:pStyle w:val="TableParagraph"/>
              <w:shd w:val="clear" w:color="auto" w:fill="FFFFFF"/>
              <w:spacing w:before="120" w:after="120"/>
              <w:ind w:right="125"/>
              <w:rPr>
                <w:b/>
                <w:bCs/>
                <w:color w:val="000000"/>
                <w:sz w:val="24"/>
                <w:szCs w:val="24"/>
              </w:rPr>
            </w:pPr>
            <w:r w:rsidRPr="004B5E9D">
              <w:rPr>
                <w:b/>
                <w:bCs/>
                <w:color w:val="000000"/>
                <w:w w:val="95"/>
                <w:sz w:val="24"/>
                <w:szCs w:val="24"/>
              </w:rPr>
              <w:t>PO5</w:t>
            </w:r>
          </w:p>
        </w:tc>
      </w:tr>
      <w:tr w:rsidR="00F11EF1" w:rsidRPr="00C72DBC" w14:paraId="0AD3D4BC" w14:textId="77777777" w:rsidTr="00762E8E">
        <w:tc>
          <w:tcPr>
            <w:tcW w:w="1506" w:type="dxa"/>
          </w:tcPr>
          <w:p w14:paraId="155175E2"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CO1</w:t>
            </w:r>
          </w:p>
        </w:tc>
        <w:tc>
          <w:tcPr>
            <w:tcW w:w="1428" w:type="dxa"/>
            <w:vAlign w:val="center"/>
          </w:tcPr>
          <w:p w14:paraId="712428C1"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133C6329"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0EB4D6DE"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4AA3B440"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0546DE89"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6C5BF927" w14:textId="77777777" w:rsidTr="00762E8E">
        <w:tc>
          <w:tcPr>
            <w:tcW w:w="1506" w:type="dxa"/>
          </w:tcPr>
          <w:p w14:paraId="7B94F527"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CO2</w:t>
            </w:r>
          </w:p>
        </w:tc>
        <w:tc>
          <w:tcPr>
            <w:tcW w:w="1428" w:type="dxa"/>
            <w:vAlign w:val="center"/>
          </w:tcPr>
          <w:p w14:paraId="1C8DD69A"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086E881F"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1368CD41"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3696EEBC"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57517E02"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76A9F599" w14:textId="77777777" w:rsidTr="00762E8E">
        <w:tc>
          <w:tcPr>
            <w:tcW w:w="1506" w:type="dxa"/>
          </w:tcPr>
          <w:p w14:paraId="1F7232A0"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CO3</w:t>
            </w:r>
          </w:p>
        </w:tc>
        <w:tc>
          <w:tcPr>
            <w:tcW w:w="1428" w:type="dxa"/>
            <w:vAlign w:val="center"/>
          </w:tcPr>
          <w:p w14:paraId="7B0CD580"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3667843D"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3C48F200"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5578BBAC"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13C48EE0"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534BA71C" w14:textId="77777777" w:rsidTr="00762E8E">
        <w:tc>
          <w:tcPr>
            <w:tcW w:w="1506" w:type="dxa"/>
          </w:tcPr>
          <w:p w14:paraId="713FE0B2"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CO4</w:t>
            </w:r>
          </w:p>
        </w:tc>
        <w:tc>
          <w:tcPr>
            <w:tcW w:w="1428" w:type="dxa"/>
            <w:vAlign w:val="center"/>
          </w:tcPr>
          <w:p w14:paraId="3A9BFF15"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0D958A32"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3CE3512B"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77ADB084"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5D59A63F"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7606CBE6" w14:textId="77777777" w:rsidTr="00762E8E">
        <w:tc>
          <w:tcPr>
            <w:tcW w:w="1506" w:type="dxa"/>
          </w:tcPr>
          <w:p w14:paraId="1856D06A" w14:textId="77777777" w:rsidR="00F11EF1" w:rsidRPr="004B5E9D" w:rsidRDefault="00F11EF1" w:rsidP="00762E8E">
            <w:pPr>
              <w:pStyle w:val="TableParagraph"/>
              <w:shd w:val="clear" w:color="auto" w:fill="FFFFFF"/>
              <w:spacing w:before="120" w:after="120"/>
              <w:ind w:right="174"/>
              <w:rPr>
                <w:b/>
                <w:bCs/>
                <w:color w:val="000000"/>
                <w:w w:val="95"/>
                <w:sz w:val="24"/>
                <w:szCs w:val="24"/>
              </w:rPr>
            </w:pPr>
            <w:r w:rsidRPr="004B5E9D">
              <w:rPr>
                <w:b/>
                <w:bCs/>
                <w:color w:val="000000"/>
                <w:w w:val="95"/>
                <w:sz w:val="24"/>
                <w:szCs w:val="24"/>
              </w:rPr>
              <w:t>CO5</w:t>
            </w:r>
          </w:p>
        </w:tc>
        <w:tc>
          <w:tcPr>
            <w:tcW w:w="1428" w:type="dxa"/>
            <w:vAlign w:val="center"/>
          </w:tcPr>
          <w:p w14:paraId="558633EB"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1882AE2B"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68605B65"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539F1F3C"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1A7E3011" w14:textId="77777777" w:rsidR="00F11EF1" w:rsidRPr="00D66744" w:rsidRDefault="00F11EF1" w:rsidP="00762E8E">
            <w:pPr>
              <w:jc w:val="center"/>
              <w:rPr>
                <w:rFonts w:ascii="Bookman Old Style" w:hAnsi="Bookman Old Style"/>
                <w:sz w:val="20"/>
                <w:szCs w:val="20"/>
              </w:rPr>
            </w:pPr>
            <w:r w:rsidRPr="00D66744">
              <w:rPr>
                <w:rFonts w:ascii="Bookman Old Style" w:hAnsi="Bookman Old Style"/>
                <w:sz w:val="20"/>
                <w:szCs w:val="20"/>
              </w:rPr>
              <w:t>3</w:t>
            </w:r>
          </w:p>
        </w:tc>
      </w:tr>
    </w:tbl>
    <w:p w14:paraId="7DC91A95" w14:textId="77777777" w:rsidR="00F11EF1" w:rsidRDefault="00F11EF1" w:rsidP="00F11EF1">
      <w:pPr>
        <w:pStyle w:val="Heading4"/>
        <w:shd w:val="clear" w:color="auto" w:fill="FFFFFF"/>
        <w:spacing w:before="120" w:after="120"/>
        <w:ind w:right="-330"/>
        <w:rPr>
          <w:color w:val="000000"/>
        </w:rPr>
      </w:pPr>
    </w:p>
    <w:p w14:paraId="270DB2DA"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53931E40" w14:textId="77777777" w:rsidR="00F11EF1" w:rsidRPr="0057151F" w:rsidRDefault="00F11EF1" w:rsidP="00F11EF1">
      <w:pPr>
        <w:rPr>
          <w:rFonts w:ascii="Bookman Old Style" w:hAnsi="Bookman Old Styl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0"/>
        <w:gridCol w:w="5137"/>
        <w:gridCol w:w="1765"/>
      </w:tblGrid>
      <w:tr w:rsidR="00F11EF1" w:rsidRPr="0057151F" w14:paraId="684F815E" w14:textId="77777777" w:rsidTr="00762E8E">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4DFC5AE9"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SEMESTER:III</w:t>
            </w:r>
          </w:p>
          <w:p w14:paraId="6538786E" w14:textId="77777777" w:rsidR="00F11EF1"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PART: IV</w:t>
            </w:r>
          </w:p>
          <w:p w14:paraId="4271015B" w14:textId="77777777" w:rsidR="00F11EF1" w:rsidRPr="00D37465" w:rsidRDefault="00F11EF1" w:rsidP="00762E8E">
            <w:pPr>
              <w:spacing w:before="40" w:after="40"/>
              <w:rPr>
                <w:rFonts w:ascii="Bookman Old Style" w:hAnsi="Bookman Old Style"/>
                <w:b/>
                <w:sz w:val="20"/>
                <w:szCs w:val="20"/>
              </w:rPr>
            </w:pPr>
            <w:r>
              <w:rPr>
                <w:rFonts w:ascii="Bookman Old Style" w:hAnsi="Bookman Old Style"/>
                <w:b/>
                <w:sz w:val="20"/>
                <w:szCs w:val="20"/>
              </w:rPr>
              <w:t>SKILL BASED</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044DE165" w14:textId="77777777" w:rsidR="00F11EF1" w:rsidRPr="00D37465" w:rsidRDefault="00F11EF1" w:rsidP="00762E8E">
            <w:pPr>
              <w:spacing w:before="40" w:after="40"/>
              <w:jc w:val="center"/>
              <w:rPr>
                <w:rFonts w:ascii="Bookman Old Style" w:hAnsi="Bookman Old Style"/>
                <w:b/>
                <w:sz w:val="20"/>
                <w:szCs w:val="20"/>
              </w:rPr>
            </w:pPr>
            <w:r w:rsidRPr="00D37465">
              <w:rPr>
                <w:rFonts w:ascii="Bookman Old Style" w:hAnsi="Bookman Old Style"/>
                <w:b/>
                <w:color w:val="000000"/>
                <w:sz w:val="20"/>
                <w:szCs w:val="20"/>
              </w:rPr>
              <w:t>22UZOOS38: VERMICULTURE</w:t>
            </w: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ACC914B" w14:textId="77777777"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CREDIT: 2</w:t>
            </w:r>
          </w:p>
          <w:p w14:paraId="54EECD86" w14:textId="499375FF" w:rsidR="00F11EF1" w:rsidRPr="00D37465" w:rsidRDefault="00F11EF1" w:rsidP="00762E8E">
            <w:pPr>
              <w:spacing w:before="40" w:after="40"/>
              <w:rPr>
                <w:rFonts w:ascii="Bookman Old Style" w:hAnsi="Bookman Old Style"/>
                <w:b/>
                <w:sz w:val="20"/>
                <w:szCs w:val="20"/>
              </w:rPr>
            </w:pPr>
            <w:r w:rsidRPr="00D37465">
              <w:rPr>
                <w:rFonts w:ascii="Bookman Old Style" w:hAnsi="Bookman Old Style"/>
                <w:b/>
                <w:sz w:val="20"/>
                <w:szCs w:val="20"/>
              </w:rPr>
              <w:t xml:space="preserve">HOURS: </w:t>
            </w:r>
            <w:r w:rsidR="00CE305D">
              <w:rPr>
                <w:rFonts w:ascii="Bookman Old Style" w:hAnsi="Bookman Old Style"/>
                <w:b/>
                <w:sz w:val="20"/>
                <w:szCs w:val="20"/>
              </w:rPr>
              <w:t xml:space="preserve"> </w:t>
            </w:r>
            <w:r w:rsidRPr="00D37465">
              <w:rPr>
                <w:rFonts w:ascii="Bookman Old Style" w:hAnsi="Bookman Old Style"/>
                <w:b/>
                <w:sz w:val="20"/>
                <w:szCs w:val="20"/>
              </w:rPr>
              <w:t>2</w:t>
            </w:r>
            <w:r w:rsidR="00CE305D">
              <w:rPr>
                <w:lang w:val="en-IN"/>
              </w:rPr>
              <w:t>/</w:t>
            </w:r>
            <w:r w:rsidR="00CE305D" w:rsidRPr="00CE305D">
              <w:rPr>
                <w:b/>
                <w:bCs/>
                <w:lang w:val="en-IN"/>
              </w:rPr>
              <w:t>W</w:t>
            </w:r>
          </w:p>
        </w:tc>
      </w:tr>
    </w:tbl>
    <w:p w14:paraId="4D22DE5F" w14:textId="77777777" w:rsidR="00F11EF1" w:rsidRPr="0057151F" w:rsidRDefault="00F11EF1" w:rsidP="00F11EF1">
      <w:pPr>
        <w:jc w:val="center"/>
        <w:rPr>
          <w:rFonts w:ascii="Bookman Old Style" w:hAnsi="Bookman Old Style"/>
          <w:sz w:val="20"/>
          <w:szCs w:val="20"/>
        </w:rPr>
      </w:pPr>
    </w:p>
    <w:p w14:paraId="4DB9B994"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Learning Objectives</w:t>
      </w:r>
    </w:p>
    <w:tbl>
      <w:tblPr>
        <w:tblW w:w="0" w:type="auto"/>
        <w:tblCellMar>
          <w:left w:w="58" w:type="dxa"/>
          <w:right w:w="58" w:type="dxa"/>
        </w:tblCellMar>
        <w:tblLook w:val="04A0" w:firstRow="1" w:lastRow="0" w:firstColumn="1" w:lastColumn="0" w:noHBand="0" w:noVBand="1"/>
      </w:tblPr>
      <w:tblGrid>
        <w:gridCol w:w="8762"/>
      </w:tblGrid>
      <w:tr w:rsidR="00F11EF1" w:rsidRPr="0057151F" w14:paraId="55B09395" w14:textId="77777777" w:rsidTr="00762E8E">
        <w:tc>
          <w:tcPr>
            <w:tcW w:w="9576" w:type="dxa"/>
            <w:shd w:val="clear" w:color="auto" w:fill="auto"/>
            <w:hideMark/>
          </w:tcPr>
          <w:p w14:paraId="69113F26" w14:textId="77777777" w:rsidR="00F11EF1" w:rsidRPr="00D37465" w:rsidRDefault="00F11EF1" w:rsidP="00DC1E87">
            <w:pPr>
              <w:pStyle w:val="ListParagraph"/>
              <w:widowControl/>
              <w:numPr>
                <w:ilvl w:val="0"/>
                <w:numId w:val="50"/>
              </w:numPr>
              <w:spacing w:before="40"/>
              <w:contextualSpacing/>
              <w:rPr>
                <w:rFonts w:ascii="Bookman Old Style" w:hAnsi="Bookman Old Style"/>
                <w:sz w:val="20"/>
                <w:szCs w:val="20"/>
              </w:rPr>
            </w:pPr>
            <w:r w:rsidRPr="00D37465">
              <w:rPr>
                <w:rFonts w:ascii="Bookman Old Style" w:hAnsi="Bookman Old Style"/>
                <w:sz w:val="20"/>
                <w:szCs w:val="20"/>
              </w:rPr>
              <w:t>To acquire knowledge about biofertilizer</w:t>
            </w:r>
          </w:p>
        </w:tc>
      </w:tr>
      <w:tr w:rsidR="00F11EF1" w:rsidRPr="0057151F" w14:paraId="02C02987" w14:textId="77777777" w:rsidTr="00762E8E">
        <w:tc>
          <w:tcPr>
            <w:tcW w:w="9576" w:type="dxa"/>
            <w:shd w:val="clear" w:color="auto" w:fill="auto"/>
            <w:hideMark/>
          </w:tcPr>
          <w:p w14:paraId="721AA1DA" w14:textId="77777777" w:rsidR="00F11EF1" w:rsidRPr="00D37465" w:rsidRDefault="00F11EF1" w:rsidP="00DC1E87">
            <w:pPr>
              <w:pStyle w:val="ListParagraph"/>
              <w:widowControl/>
              <w:numPr>
                <w:ilvl w:val="0"/>
                <w:numId w:val="50"/>
              </w:numPr>
              <w:spacing w:before="40"/>
              <w:contextualSpacing/>
              <w:rPr>
                <w:rFonts w:ascii="Bookman Old Style" w:hAnsi="Bookman Old Style"/>
                <w:sz w:val="20"/>
                <w:szCs w:val="20"/>
              </w:rPr>
            </w:pPr>
            <w:r w:rsidRPr="00D37465">
              <w:rPr>
                <w:rFonts w:ascii="Bookman Old Style" w:hAnsi="Bookman Old Style"/>
                <w:sz w:val="20"/>
                <w:szCs w:val="20"/>
              </w:rPr>
              <w:t>To impart training on Earthworm culture technology</w:t>
            </w:r>
          </w:p>
        </w:tc>
      </w:tr>
      <w:tr w:rsidR="00F11EF1" w:rsidRPr="0057151F" w14:paraId="74C7870F" w14:textId="77777777" w:rsidTr="00762E8E">
        <w:tc>
          <w:tcPr>
            <w:tcW w:w="9576" w:type="dxa"/>
            <w:shd w:val="clear" w:color="auto" w:fill="auto"/>
            <w:hideMark/>
          </w:tcPr>
          <w:p w14:paraId="2105C0F0" w14:textId="77777777" w:rsidR="00F11EF1" w:rsidRPr="00D37465" w:rsidRDefault="00F11EF1" w:rsidP="00DC1E87">
            <w:pPr>
              <w:pStyle w:val="ListParagraph"/>
              <w:widowControl/>
              <w:numPr>
                <w:ilvl w:val="0"/>
                <w:numId w:val="50"/>
              </w:numPr>
              <w:spacing w:before="40"/>
              <w:contextualSpacing/>
              <w:rPr>
                <w:rFonts w:ascii="Bookman Old Style" w:hAnsi="Bookman Old Style"/>
                <w:sz w:val="20"/>
                <w:szCs w:val="20"/>
              </w:rPr>
            </w:pPr>
            <w:r w:rsidRPr="00D37465">
              <w:rPr>
                <w:rFonts w:ascii="Bookman Old Style" w:hAnsi="Bookman Old Style"/>
                <w:sz w:val="20"/>
                <w:szCs w:val="20"/>
              </w:rPr>
              <w:t>To create knowledge on Self - Employment opportunity</w:t>
            </w:r>
          </w:p>
        </w:tc>
      </w:tr>
      <w:tr w:rsidR="00F11EF1" w:rsidRPr="0057151F" w14:paraId="6BF0DA33" w14:textId="77777777" w:rsidTr="00762E8E">
        <w:tc>
          <w:tcPr>
            <w:tcW w:w="9576" w:type="dxa"/>
            <w:shd w:val="clear" w:color="auto" w:fill="auto"/>
            <w:hideMark/>
          </w:tcPr>
          <w:p w14:paraId="2595536C" w14:textId="77777777" w:rsidR="00F11EF1" w:rsidRPr="00D37465" w:rsidRDefault="00F11EF1" w:rsidP="00DC1E87">
            <w:pPr>
              <w:pStyle w:val="ListParagraph"/>
              <w:widowControl/>
              <w:numPr>
                <w:ilvl w:val="0"/>
                <w:numId w:val="50"/>
              </w:numPr>
              <w:spacing w:before="40"/>
              <w:contextualSpacing/>
              <w:rPr>
                <w:rFonts w:ascii="Bookman Old Style" w:hAnsi="Bookman Old Style"/>
                <w:sz w:val="20"/>
                <w:szCs w:val="20"/>
              </w:rPr>
            </w:pPr>
            <w:r w:rsidRPr="00D37465">
              <w:rPr>
                <w:rFonts w:ascii="Bookman Old Style" w:hAnsi="Bookman Old Style"/>
                <w:sz w:val="20"/>
                <w:szCs w:val="20"/>
              </w:rPr>
              <w:t>To understand the potential of  vermicompost as an alternative to chemical fertilizer</w:t>
            </w:r>
          </w:p>
          <w:p w14:paraId="6CAE0B35" w14:textId="77777777" w:rsidR="00F11EF1" w:rsidRPr="00D37465" w:rsidRDefault="00F11EF1" w:rsidP="00DC1E87">
            <w:pPr>
              <w:pStyle w:val="ListParagraph"/>
              <w:widowControl/>
              <w:numPr>
                <w:ilvl w:val="0"/>
                <w:numId w:val="50"/>
              </w:numPr>
              <w:spacing w:before="40"/>
              <w:contextualSpacing/>
              <w:rPr>
                <w:rFonts w:ascii="Bookman Old Style" w:hAnsi="Bookman Old Style"/>
                <w:sz w:val="20"/>
                <w:szCs w:val="20"/>
              </w:rPr>
            </w:pPr>
            <w:r w:rsidRPr="00D37465">
              <w:rPr>
                <w:rFonts w:ascii="Bookman Old Style" w:hAnsi="Bookman Old Style"/>
                <w:sz w:val="20"/>
                <w:szCs w:val="20"/>
              </w:rPr>
              <w:t>To understand the role of vermiculture in protecting the environment and managing the waste</w:t>
            </w:r>
          </w:p>
        </w:tc>
      </w:tr>
      <w:tr w:rsidR="00F11EF1" w:rsidRPr="0057151F" w14:paraId="3827A007" w14:textId="77777777" w:rsidTr="00762E8E">
        <w:tc>
          <w:tcPr>
            <w:tcW w:w="9576" w:type="dxa"/>
            <w:shd w:val="clear" w:color="auto" w:fill="auto"/>
          </w:tcPr>
          <w:p w14:paraId="11EFD0BD" w14:textId="77777777" w:rsidR="00F11EF1" w:rsidRPr="00D37465" w:rsidRDefault="00F11EF1" w:rsidP="00762E8E">
            <w:pPr>
              <w:shd w:val="clear" w:color="auto" w:fill="FFFFFF"/>
              <w:spacing w:before="40" w:after="40"/>
              <w:ind w:left="768"/>
              <w:rPr>
                <w:rFonts w:ascii="Bookman Old Style" w:hAnsi="Bookman Old Style"/>
                <w:sz w:val="20"/>
                <w:szCs w:val="20"/>
              </w:rPr>
            </w:pPr>
          </w:p>
        </w:tc>
      </w:tr>
    </w:tbl>
    <w:p w14:paraId="6332FD50" w14:textId="77777777" w:rsidR="00A07671" w:rsidRDefault="00A07671" w:rsidP="00F11EF1">
      <w:pPr>
        <w:rPr>
          <w:rFonts w:ascii="Bookman Old Style" w:hAnsi="Bookman Old Style"/>
          <w:b/>
          <w:bCs/>
          <w:sz w:val="20"/>
          <w:szCs w:val="20"/>
        </w:rPr>
      </w:pPr>
    </w:p>
    <w:p w14:paraId="362CDEEC"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 : </w:t>
      </w:r>
      <w:proofErr w:type="spellStart"/>
      <w:r w:rsidRPr="0057151F">
        <w:rPr>
          <w:rFonts w:ascii="Bookman Old Style" w:hAnsi="Bookman Old Style"/>
          <w:sz w:val="20"/>
          <w:szCs w:val="20"/>
        </w:rPr>
        <w:t>Eathworm</w:t>
      </w:r>
      <w:proofErr w:type="spellEnd"/>
      <w:r w:rsidRPr="0057151F">
        <w:rPr>
          <w:rFonts w:ascii="Bookman Old Style" w:hAnsi="Bookman Old Style"/>
          <w:sz w:val="20"/>
          <w:szCs w:val="20"/>
        </w:rPr>
        <w:t xml:space="preserve"> types - Morphological and Anatomical characteristics. Biology of </w:t>
      </w:r>
      <w:proofErr w:type="spellStart"/>
      <w:r w:rsidRPr="0057151F">
        <w:rPr>
          <w:rFonts w:ascii="Bookman Old Style" w:hAnsi="Bookman Old Style"/>
          <w:i/>
          <w:sz w:val="20"/>
          <w:szCs w:val="20"/>
        </w:rPr>
        <w:t>Lampito</w:t>
      </w:r>
      <w:proofErr w:type="spellEnd"/>
      <w:r w:rsidRPr="0057151F">
        <w:rPr>
          <w:rFonts w:ascii="Bookman Old Style" w:hAnsi="Bookman Old Style"/>
          <w:i/>
          <w:sz w:val="20"/>
          <w:szCs w:val="20"/>
        </w:rPr>
        <w:t xml:space="preserve"> </w:t>
      </w:r>
      <w:proofErr w:type="spellStart"/>
      <w:r w:rsidRPr="0057151F">
        <w:rPr>
          <w:rFonts w:ascii="Bookman Old Style" w:hAnsi="Bookman Old Style"/>
          <w:i/>
          <w:sz w:val="20"/>
          <w:szCs w:val="20"/>
        </w:rPr>
        <w:t>maruitti</w:t>
      </w:r>
      <w:proofErr w:type="spellEnd"/>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7270DD0C"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bCs/>
          <w:sz w:val="20"/>
          <w:szCs w:val="20"/>
        </w:rPr>
        <w:t xml:space="preserve">Unit II: </w:t>
      </w:r>
      <w:r w:rsidRPr="0057151F">
        <w:rPr>
          <w:rFonts w:ascii="Bookman Old Style" w:hAnsi="Bookman Old Style"/>
          <w:sz w:val="20"/>
          <w:szCs w:val="20"/>
        </w:rPr>
        <w:t>Vermicompost process - Types of Vermicomposting materials. Monoculture and polyculture techniques, factors affecting vermicomposting - pH, Moisture, temperature etc.</w:t>
      </w:r>
    </w:p>
    <w:p w14:paraId="6EDD02FA" w14:textId="77777777" w:rsidR="00F11EF1" w:rsidRPr="0057151F" w:rsidRDefault="00F11EF1" w:rsidP="00F11EF1">
      <w:pPr>
        <w:autoSpaceDE w:val="0"/>
        <w:autoSpaceDN w:val="0"/>
        <w:adjustRightInd w:val="0"/>
        <w:jc w:val="both"/>
        <w:rPr>
          <w:rFonts w:ascii="Bookman Old Style" w:hAnsi="Bookman Old Style"/>
          <w:sz w:val="20"/>
          <w:szCs w:val="20"/>
        </w:rPr>
      </w:pPr>
      <w:r w:rsidRPr="0057151F">
        <w:rPr>
          <w:rFonts w:ascii="Bookman Old Style" w:hAnsi="Bookman Old Style"/>
          <w:b/>
          <w:bCs/>
          <w:sz w:val="20"/>
          <w:szCs w:val="20"/>
        </w:rPr>
        <w:t xml:space="preserve">Unit III: </w:t>
      </w:r>
      <w:r w:rsidRPr="0057151F">
        <w:rPr>
          <w:rFonts w:ascii="Bookman Old Style" w:hAnsi="Bookman Old Style"/>
          <w:sz w:val="20"/>
          <w:szCs w:val="20"/>
        </w:rPr>
        <w:t xml:space="preserve">Vermicomposting methods  - Small scale and large scale pit method, heap method, Wind row method  and bin method. </w:t>
      </w:r>
      <w:proofErr w:type="spellStart"/>
      <w:r w:rsidRPr="0057151F">
        <w:rPr>
          <w:rFonts w:ascii="Bookman Old Style" w:hAnsi="Bookman Old Style"/>
          <w:sz w:val="20"/>
          <w:szCs w:val="20"/>
        </w:rPr>
        <w:t>Vermiwash</w:t>
      </w:r>
      <w:proofErr w:type="spellEnd"/>
      <w:r w:rsidRPr="0057151F">
        <w:rPr>
          <w:rFonts w:ascii="Bookman Old Style" w:hAnsi="Bookman Old Style"/>
          <w:sz w:val="20"/>
          <w:szCs w:val="20"/>
        </w:rPr>
        <w:t>.</w:t>
      </w:r>
      <w:r w:rsidRPr="0057151F">
        <w:rPr>
          <w:rFonts w:ascii="Bookman Old Style" w:hAnsi="Bookman Old Style"/>
          <w:b/>
          <w:bCs/>
          <w:sz w:val="20"/>
          <w:szCs w:val="20"/>
        </w:rPr>
        <w:tab/>
        <w:t xml:space="preserve">                                                   </w:t>
      </w:r>
    </w:p>
    <w:p w14:paraId="2FC82722" w14:textId="77777777" w:rsidR="00F11EF1"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IV: </w:t>
      </w:r>
      <w:r w:rsidRPr="0057151F">
        <w:rPr>
          <w:rFonts w:ascii="Bookman Old Style" w:hAnsi="Bookman Old Style"/>
          <w:sz w:val="20"/>
          <w:szCs w:val="20"/>
        </w:rPr>
        <w:t>Vermicomposting: General procedure in Homes. Maintenance of vermicomposting beds. Harvesting the worms. Earthworm Predators, parasites and pathogens</w:t>
      </w:r>
      <w:r w:rsidRPr="0057151F">
        <w:rPr>
          <w:rFonts w:ascii="Bookman Old Style" w:hAnsi="Bookman Old Style"/>
          <w:b/>
          <w:bCs/>
          <w:sz w:val="20"/>
          <w:szCs w:val="20"/>
        </w:rPr>
        <w:t xml:space="preserve">          </w:t>
      </w:r>
    </w:p>
    <w:p w14:paraId="2C921600"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V: </w:t>
      </w:r>
      <w:r w:rsidRPr="0057151F">
        <w:rPr>
          <w:rFonts w:ascii="Bookman Old Style" w:hAnsi="Bookman Old Style"/>
          <w:sz w:val="20"/>
          <w:szCs w:val="20"/>
        </w:rPr>
        <w:t>Nutrients availability - Application of Vermicomposting in Agriculture and Horticultural practices. Advantages of Vermicompost and marketing</w:t>
      </w:r>
      <w:r w:rsidRPr="0057151F">
        <w:rPr>
          <w:rFonts w:ascii="Bookman Old Style" w:hAnsi="Bookman Old Style"/>
          <w:b/>
          <w:bCs/>
          <w:sz w:val="20"/>
          <w:szCs w:val="20"/>
        </w:rPr>
        <w:t xml:space="preserve">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7B62BEE2"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Outcomes</w:t>
      </w:r>
    </w:p>
    <w:tbl>
      <w:tblPr>
        <w:tblW w:w="0" w:type="auto"/>
        <w:tblCellMar>
          <w:left w:w="58" w:type="dxa"/>
          <w:right w:w="58" w:type="dxa"/>
        </w:tblCellMar>
        <w:tblLook w:val="04A0" w:firstRow="1" w:lastRow="0" w:firstColumn="1" w:lastColumn="0" w:noHBand="0" w:noVBand="1"/>
      </w:tblPr>
      <w:tblGrid>
        <w:gridCol w:w="8762"/>
      </w:tblGrid>
      <w:tr w:rsidR="00F11EF1" w:rsidRPr="0057151F" w14:paraId="7A9B022A" w14:textId="77777777" w:rsidTr="00762E8E">
        <w:tc>
          <w:tcPr>
            <w:tcW w:w="9576" w:type="dxa"/>
            <w:shd w:val="clear" w:color="auto" w:fill="auto"/>
            <w:hideMark/>
          </w:tcPr>
          <w:p w14:paraId="1641EFD8" w14:textId="77777777" w:rsidR="00F11EF1" w:rsidRPr="00D37465" w:rsidRDefault="00F11EF1" w:rsidP="00DC1E87">
            <w:pPr>
              <w:pStyle w:val="ListParagraph"/>
              <w:widowControl/>
              <w:numPr>
                <w:ilvl w:val="0"/>
                <w:numId w:val="51"/>
              </w:numPr>
              <w:spacing w:before="40"/>
              <w:contextualSpacing/>
              <w:rPr>
                <w:rFonts w:ascii="Bookman Old Style" w:hAnsi="Bookman Old Style"/>
                <w:sz w:val="20"/>
                <w:szCs w:val="20"/>
              </w:rPr>
            </w:pPr>
            <w:r w:rsidRPr="00D37465">
              <w:rPr>
                <w:rFonts w:ascii="Bookman Old Style" w:hAnsi="Bookman Old Style"/>
                <w:sz w:val="20"/>
                <w:szCs w:val="20"/>
              </w:rPr>
              <w:t>Learn about the characteristics and biology of earthworm</w:t>
            </w:r>
          </w:p>
        </w:tc>
      </w:tr>
      <w:tr w:rsidR="00F11EF1" w:rsidRPr="0057151F" w14:paraId="7E4C4A3D" w14:textId="77777777" w:rsidTr="00762E8E">
        <w:tc>
          <w:tcPr>
            <w:tcW w:w="9576" w:type="dxa"/>
            <w:shd w:val="clear" w:color="auto" w:fill="auto"/>
            <w:hideMark/>
          </w:tcPr>
          <w:p w14:paraId="27AEF727" w14:textId="77777777" w:rsidR="00F11EF1" w:rsidRPr="00D37465" w:rsidRDefault="00F11EF1" w:rsidP="00DC1E87">
            <w:pPr>
              <w:pStyle w:val="ListParagraph"/>
              <w:widowControl/>
              <w:numPr>
                <w:ilvl w:val="0"/>
                <w:numId w:val="51"/>
              </w:numPr>
              <w:spacing w:before="40"/>
              <w:contextualSpacing/>
              <w:rPr>
                <w:rFonts w:ascii="Bookman Old Style" w:hAnsi="Bookman Old Style"/>
                <w:sz w:val="20"/>
                <w:szCs w:val="20"/>
              </w:rPr>
            </w:pPr>
            <w:r w:rsidRPr="00D37465">
              <w:rPr>
                <w:rFonts w:ascii="Bookman Old Style" w:hAnsi="Bookman Old Style"/>
                <w:sz w:val="20"/>
                <w:szCs w:val="20"/>
              </w:rPr>
              <w:t>Get an in depth knowledge about the culture techniques</w:t>
            </w:r>
          </w:p>
        </w:tc>
      </w:tr>
      <w:tr w:rsidR="00F11EF1" w:rsidRPr="0057151F" w14:paraId="6B2EB053" w14:textId="77777777" w:rsidTr="00762E8E">
        <w:tc>
          <w:tcPr>
            <w:tcW w:w="9576" w:type="dxa"/>
            <w:shd w:val="clear" w:color="auto" w:fill="auto"/>
            <w:hideMark/>
          </w:tcPr>
          <w:p w14:paraId="4FC8F368" w14:textId="77777777" w:rsidR="00F11EF1" w:rsidRPr="00D37465" w:rsidRDefault="00F11EF1" w:rsidP="00DC1E87">
            <w:pPr>
              <w:pStyle w:val="ListParagraph"/>
              <w:widowControl/>
              <w:numPr>
                <w:ilvl w:val="0"/>
                <w:numId w:val="51"/>
              </w:numPr>
              <w:spacing w:before="40"/>
              <w:contextualSpacing/>
              <w:rPr>
                <w:rFonts w:ascii="Bookman Old Style" w:hAnsi="Bookman Old Style"/>
                <w:sz w:val="20"/>
                <w:szCs w:val="20"/>
              </w:rPr>
            </w:pPr>
            <w:r w:rsidRPr="00D37465">
              <w:rPr>
                <w:rFonts w:ascii="Bookman Old Style" w:hAnsi="Bookman Old Style"/>
                <w:sz w:val="20"/>
                <w:szCs w:val="20"/>
              </w:rPr>
              <w:t>Understand about the methods of composting</w:t>
            </w:r>
          </w:p>
        </w:tc>
      </w:tr>
      <w:tr w:rsidR="00F11EF1" w:rsidRPr="0057151F" w14:paraId="26DB940D" w14:textId="77777777" w:rsidTr="00762E8E">
        <w:tc>
          <w:tcPr>
            <w:tcW w:w="9576" w:type="dxa"/>
            <w:shd w:val="clear" w:color="auto" w:fill="auto"/>
            <w:hideMark/>
          </w:tcPr>
          <w:p w14:paraId="792F4E4B" w14:textId="77777777" w:rsidR="00F11EF1" w:rsidRPr="00D37465" w:rsidRDefault="00F11EF1" w:rsidP="00DC1E87">
            <w:pPr>
              <w:pStyle w:val="ListParagraph"/>
              <w:widowControl/>
              <w:numPr>
                <w:ilvl w:val="0"/>
                <w:numId w:val="51"/>
              </w:numPr>
              <w:spacing w:before="40"/>
              <w:contextualSpacing/>
              <w:rPr>
                <w:rFonts w:ascii="Bookman Old Style" w:hAnsi="Bookman Old Style"/>
                <w:sz w:val="20"/>
                <w:szCs w:val="20"/>
              </w:rPr>
            </w:pPr>
            <w:r w:rsidRPr="00D37465">
              <w:rPr>
                <w:rFonts w:ascii="Bookman Old Style" w:hAnsi="Bookman Old Style"/>
                <w:sz w:val="20"/>
                <w:szCs w:val="20"/>
              </w:rPr>
              <w:t>Learn the factors for proper maintenance of the vermicomposting beds</w:t>
            </w:r>
          </w:p>
        </w:tc>
      </w:tr>
      <w:tr w:rsidR="00F11EF1" w:rsidRPr="0057151F" w14:paraId="181AE05D" w14:textId="77777777" w:rsidTr="00762E8E">
        <w:tc>
          <w:tcPr>
            <w:tcW w:w="9576" w:type="dxa"/>
            <w:shd w:val="clear" w:color="auto" w:fill="auto"/>
          </w:tcPr>
          <w:p w14:paraId="50CB737D" w14:textId="77777777" w:rsidR="00F11EF1" w:rsidRPr="00D37465" w:rsidRDefault="00F11EF1" w:rsidP="00DC1E87">
            <w:pPr>
              <w:pStyle w:val="ListParagraph"/>
              <w:widowControl/>
              <w:numPr>
                <w:ilvl w:val="0"/>
                <w:numId w:val="51"/>
              </w:numPr>
              <w:spacing w:before="40"/>
              <w:contextualSpacing/>
              <w:rPr>
                <w:rFonts w:ascii="Bookman Old Style" w:hAnsi="Bookman Old Style"/>
                <w:sz w:val="20"/>
                <w:szCs w:val="20"/>
              </w:rPr>
            </w:pPr>
            <w:r w:rsidRPr="00D37465">
              <w:rPr>
                <w:rFonts w:ascii="Bookman Old Style" w:hAnsi="Bookman Old Style"/>
                <w:sz w:val="20"/>
                <w:szCs w:val="20"/>
              </w:rPr>
              <w:t>Learn about the application and marketing of the compost.</w:t>
            </w:r>
          </w:p>
          <w:p w14:paraId="281A682A" w14:textId="77777777" w:rsidR="00F11EF1" w:rsidRPr="00D37465" w:rsidRDefault="00F11EF1" w:rsidP="00762E8E">
            <w:pPr>
              <w:pStyle w:val="ListParagraph"/>
              <w:spacing w:before="40"/>
              <w:rPr>
                <w:rFonts w:ascii="Bookman Old Style" w:hAnsi="Bookman Old Style"/>
                <w:sz w:val="20"/>
                <w:szCs w:val="20"/>
              </w:rPr>
            </w:pPr>
          </w:p>
        </w:tc>
      </w:tr>
    </w:tbl>
    <w:p w14:paraId="5A1DFFBD" w14:textId="77777777" w:rsidR="00F11EF1" w:rsidRPr="0057151F" w:rsidRDefault="00F11EF1" w:rsidP="00F11EF1">
      <w:pPr>
        <w:rPr>
          <w:rFonts w:ascii="Bookman Old Style" w:hAnsi="Bookman Old Style"/>
          <w:b/>
          <w:bCs/>
          <w:sz w:val="20"/>
          <w:szCs w:val="20"/>
        </w:rPr>
      </w:pPr>
    </w:p>
    <w:p w14:paraId="4BE8D917"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Text Books (In API Style)</w:t>
      </w:r>
    </w:p>
    <w:tbl>
      <w:tblPr>
        <w:tblW w:w="0" w:type="auto"/>
        <w:tblCellMar>
          <w:left w:w="58" w:type="dxa"/>
          <w:right w:w="58" w:type="dxa"/>
        </w:tblCellMar>
        <w:tblLook w:val="04A0" w:firstRow="1" w:lastRow="0" w:firstColumn="1" w:lastColumn="0" w:noHBand="0" w:noVBand="1"/>
      </w:tblPr>
      <w:tblGrid>
        <w:gridCol w:w="8762"/>
      </w:tblGrid>
      <w:tr w:rsidR="00F11EF1" w:rsidRPr="0057151F" w14:paraId="4485EA61" w14:textId="77777777" w:rsidTr="00762E8E">
        <w:tc>
          <w:tcPr>
            <w:tcW w:w="9576" w:type="dxa"/>
            <w:shd w:val="clear" w:color="auto" w:fill="auto"/>
            <w:hideMark/>
          </w:tcPr>
          <w:p w14:paraId="3EDD229E" w14:textId="77777777" w:rsidR="00F11EF1" w:rsidRPr="00D37465" w:rsidRDefault="00F11EF1" w:rsidP="00DC1E87">
            <w:pPr>
              <w:pStyle w:val="ListParagraph"/>
              <w:widowControl/>
              <w:numPr>
                <w:ilvl w:val="0"/>
                <w:numId w:val="52"/>
              </w:numPr>
              <w:spacing w:before="40"/>
              <w:contextualSpacing/>
              <w:rPr>
                <w:rFonts w:ascii="Bookman Old Style" w:hAnsi="Bookman Old Style"/>
                <w:sz w:val="20"/>
                <w:szCs w:val="20"/>
              </w:rPr>
            </w:pPr>
            <w:r w:rsidRPr="00D37465">
              <w:rPr>
                <w:rFonts w:ascii="Bookman Old Style" w:hAnsi="Bookman Old Style"/>
                <w:sz w:val="20"/>
                <w:szCs w:val="20"/>
              </w:rPr>
              <w:t>Edwards, C.A., and Bother, B. 1996: Biology of Earthworms - Chapman Hall Publ. Co., London</w:t>
            </w:r>
          </w:p>
        </w:tc>
      </w:tr>
      <w:tr w:rsidR="00F11EF1" w:rsidRPr="0057151F" w14:paraId="454DE56E" w14:textId="77777777" w:rsidTr="00762E8E">
        <w:tc>
          <w:tcPr>
            <w:tcW w:w="9576" w:type="dxa"/>
            <w:shd w:val="clear" w:color="auto" w:fill="auto"/>
            <w:hideMark/>
          </w:tcPr>
          <w:p w14:paraId="607D630D" w14:textId="77777777" w:rsidR="00F11EF1" w:rsidRPr="00D37465" w:rsidRDefault="00F11EF1" w:rsidP="00DC1E87">
            <w:pPr>
              <w:pStyle w:val="ListParagraph"/>
              <w:widowControl/>
              <w:numPr>
                <w:ilvl w:val="0"/>
                <w:numId w:val="52"/>
              </w:numPr>
              <w:spacing w:before="40"/>
              <w:contextualSpacing/>
              <w:rPr>
                <w:rFonts w:ascii="Bookman Old Style" w:hAnsi="Bookman Old Style"/>
                <w:sz w:val="20"/>
                <w:szCs w:val="20"/>
              </w:rPr>
            </w:pPr>
            <w:r w:rsidRPr="00D37465">
              <w:rPr>
                <w:rFonts w:ascii="Bookman Old Style" w:hAnsi="Bookman Old Style"/>
                <w:sz w:val="20"/>
                <w:szCs w:val="20"/>
              </w:rPr>
              <w:t xml:space="preserve">Ismail, S.A. 1997: </w:t>
            </w:r>
            <w:proofErr w:type="spellStart"/>
            <w:r w:rsidRPr="00D37465">
              <w:rPr>
                <w:rFonts w:ascii="Bookman Old Style" w:hAnsi="Bookman Old Style"/>
                <w:sz w:val="20"/>
                <w:szCs w:val="20"/>
              </w:rPr>
              <w:t>Vermitechnology</w:t>
            </w:r>
            <w:proofErr w:type="spellEnd"/>
            <w:r w:rsidRPr="00D37465">
              <w:rPr>
                <w:rFonts w:ascii="Bookman Old Style" w:hAnsi="Bookman Old Style"/>
                <w:sz w:val="20"/>
                <w:szCs w:val="20"/>
              </w:rPr>
              <w:t xml:space="preserve"> - the Biology of Earthworms - Orient Longman Publ. - India.</w:t>
            </w:r>
          </w:p>
        </w:tc>
      </w:tr>
      <w:tr w:rsidR="00F11EF1" w:rsidRPr="0057151F" w14:paraId="16075F85" w14:textId="77777777" w:rsidTr="00762E8E">
        <w:tc>
          <w:tcPr>
            <w:tcW w:w="9576" w:type="dxa"/>
            <w:shd w:val="clear" w:color="auto" w:fill="auto"/>
            <w:hideMark/>
          </w:tcPr>
          <w:p w14:paraId="58678287" w14:textId="77777777" w:rsidR="00F11EF1" w:rsidRPr="00D37465" w:rsidRDefault="00F11EF1" w:rsidP="00DC1E87">
            <w:pPr>
              <w:pStyle w:val="ListParagraph"/>
              <w:widowControl/>
              <w:numPr>
                <w:ilvl w:val="0"/>
                <w:numId w:val="52"/>
              </w:numPr>
              <w:spacing w:before="40"/>
              <w:contextualSpacing/>
              <w:rPr>
                <w:rFonts w:ascii="Bookman Old Style" w:hAnsi="Bookman Old Style"/>
                <w:sz w:val="20"/>
                <w:szCs w:val="20"/>
              </w:rPr>
            </w:pPr>
            <w:r w:rsidRPr="00D37465">
              <w:rPr>
                <w:rFonts w:ascii="Bookman Old Style" w:hAnsi="Bookman Old Style"/>
                <w:sz w:val="20"/>
                <w:szCs w:val="20"/>
              </w:rPr>
              <w:t xml:space="preserve">Ranganathan, L.S. 2006: </w:t>
            </w:r>
            <w:proofErr w:type="spellStart"/>
            <w:r w:rsidRPr="00D37465">
              <w:rPr>
                <w:rFonts w:ascii="Bookman Old Style" w:hAnsi="Bookman Old Style"/>
                <w:sz w:val="20"/>
                <w:szCs w:val="20"/>
              </w:rPr>
              <w:t>Vermibiotechnology</w:t>
            </w:r>
            <w:proofErr w:type="spellEnd"/>
            <w:r w:rsidRPr="00D37465">
              <w:rPr>
                <w:rFonts w:ascii="Bookman Old Style" w:hAnsi="Bookman Old Style"/>
                <w:sz w:val="20"/>
                <w:szCs w:val="20"/>
              </w:rPr>
              <w:t xml:space="preserve"> from soil health to Human health - </w:t>
            </w:r>
            <w:proofErr w:type="spellStart"/>
            <w:r w:rsidRPr="00D37465">
              <w:rPr>
                <w:rFonts w:ascii="Bookman Old Style" w:hAnsi="Bookman Old Style"/>
                <w:sz w:val="20"/>
                <w:szCs w:val="20"/>
              </w:rPr>
              <w:t>Agrobios</w:t>
            </w:r>
            <w:proofErr w:type="spellEnd"/>
            <w:r w:rsidRPr="00D37465">
              <w:rPr>
                <w:rFonts w:ascii="Bookman Old Style" w:hAnsi="Bookman Old Style"/>
                <w:sz w:val="20"/>
                <w:szCs w:val="20"/>
              </w:rPr>
              <w:t xml:space="preserve"> - India.</w:t>
            </w:r>
          </w:p>
        </w:tc>
      </w:tr>
    </w:tbl>
    <w:p w14:paraId="33E82910" w14:textId="77777777" w:rsidR="00F11EF1" w:rsidRPr="0057151F" w:rsidRDefault="00F11EF1" w:rsidP="00F11EF1">
      <w:pPr>
        <w:rPr>
          <w:rFonts w:ascii="Bookman Old Style" w:hAnsi="Bookman Old Style"/>
          <w:b/>
          <w:bCs/>
          <w:sz w:val="20"/>
          <w:szCs w:val="20"/>
        </w:rPr>
      </w:pPr>
    </w:p>
    <w:p w14:paraId="6C7C2A0B"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Supplementary Readings</w:t>
      </w:r>
    </w:p>
    <w:tbl>
      <w:tblPr>
        <w:tblW w:w="0" w:type="auto"/>
        <w:tblCellMar>
          <w:left w:w="58" w:type="dxa"/>
          <w:right w:w="58" w:type="dxa"/>
        </w:tblCellMar>
        <w:tblLook w:val="04A0" w:firstRow="1" w:lastRow="0" w:firstColumn="1" w:lastColumn="0" w:noHBand="0" w:noVBand="1"/>
      </w:tblPr>
      <w:tblGrid>
        <w:gridCol w:w="8762"/>
      </w:tblGrid>
      <w:tr w:rsidR="00F11EF1" w:rsidRPr="0057151F" w14:paraId="49C36746" w14:textId="77777777" w:rsidTr="00762E8E">
        <w:tc>
          <w:tcPr>
            <w:tcW w:w="9576" w:type="dxa"/>
            <w:shd w:val="clear" w:color="auto" w:fill="auto"/>
            <w:hideMark/>
          </w:tcPr>
          <w:p w14:paraId="7265E307" w14:textId="77777777" w:rsidR="00F11EF1" w:rsidRPr="00D37465" w:rsidRDefault="00F11EF1" w:rsidP="00DC1E87">
            <w:pPr>
              <w:pStyle w:val="ListParagraph"/>
              <w:widowControl/>
              <w:numPr>
                <w:ilvl w:val="0"/>
                <w:numId w:val="53"/>
              </w:numPr>
              <w:spacing w:before="40"/>
              <w:contextualSpacing/>
              <w:rPr>
                <w:rFonts w:ascii="Bookman Old Style" w:hAnsi="Bookman Old Style"/>
                <w:sz w:val="20"/>
                <w:szCs w:val="20"/>
              </w:rPr>
            </w:pPr>
            <w:proofErr w:type="spellStart"/>
            <w:r w:rsidRPr="00D37465">
              <w:rPr>
                <w:rFonts w:ascii="Bookman Old Style" w:hAnsi="Bookman Old Style"/>
                <w:sz w:val="20"/>
                <w:szCs w:val="20"/>
              </w:rPr>
              <w:t>Talashikar</w:t>
            </w:r>
            <w:proofErr w:type="spellEnd"/>
            <w:r w:rsidRPr="00D37465">
              <w:rPr>
                <w:rFonts w:ascii="Bookman Old Style" w:hAnsi="Bookman Old Style"/>
                <w:sz w:val="20"/>
                <w:szCs w:val="20"/>
              </w:rPr>
              <w:t xml:space="preserve">, S.C. 2008: Earthworms in Agriculture - </w:t>
            </w:r>
            <w:proofErr w:type="spellStart"/>
            <w:r w:rsidRPr="00D37465">
              <w:rPr>
                <w:rFonts w:ascii="Bookman Old Style" w:hAnsi="Bookman Old Style"/>
                <w:sz w:val="20"/>
                <w:szCs w:val="20"/>
              </w:rPr>
              <w:t>Agrobios</w:t>
            </w:r>
            <w:proofErr w:type="spellEnd"/>
            <w:r w:rsidRPr="00D37465">
              <w:rPr>
                <w:rFonts w:ascii="Bookman Old Style" w:hAnsi="Bookman Old Style"/>
                <w:sz w:val="20"/>
                <w:szCs w:val="20"/>
              </w:rPr>
              <w:t xml:space="preserve"> - India</w:t>
            </w:r>
          </w:p>
        </w:tc>
      </w:tr>
      <w:tr w:rsidR="00F11EF1" w:rsidRPr="0057151F" w14:paraId="6E99B241" w14:textId="77777777" w:rsidTr="00762E8E">
        <w:tc>
          <w:tcPr>
            <w:tcW w:w="9576" w:type="dxa"/>
            <w:shd w:val="clear" w:color="auto" w:fill="auto"/>
            <w:hideMark/>
          </w:tcPr>
          <w:p w14:paraId="685DB946" w14:textId="77777777" w:rsidR="00F11EF1" w:rsidRPr="00D37465" w:rsidRDefault="00F11EF1" w:rsidP="00DC1E87">
            <w:pPr>
              <w:pStyle w:val="ListParagraph"/>
              <w:widowControl/>
              <w:numPr>
                <w:ilvl w:val="0"/>
                <w:numId w:val="53"/>
              </w:numPr>
              <w:spacing w:before="40"/>
              <w:contextualSpacing/>
              <w:rPr>
                <w:rFonts w:ascii="Bookman Old Style" w:hAnsi="Bookman Old Style"/>
                <w:sz w:val="20"/>
                <w:szCs w:val="20"/>
              </w:rPr>
            </w:pPr>
            <w:r w:rsidRPr="00D37465">
              <w:rPr>
                <w:rFonts w:ascii="Bookman Old Style" w:hAnsi="Bookman Old Style"/>
                <w:sz w:val="20"/>
                <w:szCs w:val="20"/>
              </w:rPr>
              <w:t xml:space="preserve">Gupta, P.K. 2008: Vermicomposting for sustainable agriculture [2nd edition] - </w:t>
            </w:r>
            <w:proofErr w:type="spellStart"/>
            <w:r w:rsidRPr="00D37465">
              <w:rPr>
                <w:rFonts w:ascii="Bookman Old Style" w:hAnsi="Bookman Old Style"/>
                <w:sz w:val="20"/>
                <w:szCs w:val="20"/>
              </w:rPr>
              <w:t>Agrobios</w:t>
            </w:r>
            <w:proofErr w:type="spellEnd"/>
            <w:r w:rsidRPr="00D37465">
              <w:rPr>
                <w:rFonts w:ascii="Bookman Old Style" w:hAnsi="Bookman Old Style"/>
                <w:sz w:val="20"/>
                <w:szCs w:val="20"/>
              </w:rPr>
              <w:t xml:space="preserve"> - India.</w:t>
            </w:r>
          </w:p>
        </w:tc>
      </w:tr>
      <w:tr w:rsidR="00F11EF1" w:rsidRPr="0057151F" w14:paraId="6EE156B0" w14:textId="77777777" w:rsidTr="00762E8E">
        <w:tc>
          <w:tcPr>
            <w:tcW w:w="9576" w:type="dxa"/>
            <w:shd w:val="clear" w:color="auto" w:fill="auto"/>
            <w:hideMark/>
          </w:tcPr>
          <w:p w14:paraId="1958632C" w14:textId="77777777" w:rsidR="00F11EF1" w:rsidRPr="00D37465" w:rsidRDefault="00F11EF1" w:rsidP="00DC1E87">
            <w:pPr>
              <w:pStyle w:val="ListParagraph"/>
              <w:widowControl/>
              <w:numPr>
                <w:ilvl w:val="0"/>
                <w:numId w:val="53"/>
              </w:numPr>
              <w:spacing w:before="40"/>
              <w:contextualSpacing/>
              <w:rPr>
                <w:rFonts w:ascii="Bookman Old Style" w:hAnsi="Bookman Old Style"/>
                <w:sz w:val="20"/>
                <w:szCs w:val="20"/>
              </w:rPr>
            </w:pPr>
            <w:r w:rsidRPr="00D37465">
              <w:rPr>
                <w:rFonts w:ascii="Bookman Old Style" w:hAnsi="Bookman Old Style"/>
                <w:sz w:val="20"/>
                <w:szCs w:val="20"/>
              </w:rPr>
              <w:t xml:space="preserve">Rajeev </w:t>
            </w:r>
            <w:proofErr w:type="spellStart"/>
            <w:r w:rsidRPr="00D37465">
              <w:rPr>
                <w:rFonts w:ascii="Bookman Old Style" w:hAnsi="Bookman Old Style"/>
                <w:sz w:val="20"/>
                <w:szCs w:val="20"/>
              </w:rPr>
              <w:t>Prathap</w:t>
            </w:r>
            <w:proofErr w:type="spellEnd"/>
            <w:r w:rsidRPr="00D37465">
              <w:rPr>
                <w:rFonts w:ascii="Bookman Old Style" w:hAnsi="Bookman Old Style"/>
                <w:sz w:val="20"/>
                <w:szCs w:val="20"/>
              </w:rPr>
              <w:t xml:space="preserve"> Singh. 2012: Organic Fertilizers: Types, Production and Environmental Impact Nova Science Inc. New York</w:t>
            </w:r>
          </w:p>
        </w:tc>
      </w:tr>
    </w:tbl>
    <w:p w14:paraId="55C7979F" w14:textId="77777777" w:rsidR="00F11EF1" w:rsidRPr="0057151F" w:rsidRDefault="00F11EF1" w:rsidP="00F11EF1">
      <w:pPr>
        <w:rPr>
          <w:rFonts w:ascii="Bookman Old Style" w:hAnsi="Bookman Old Style"/>
          <w:sz w:val="20"/>
          <w:szCs w:val="20"/>
        </w:rPr>
      </w:pPr>
    </w:p>
    <w:p w14:paraId="65108800" w14:textId="77777777" w:rsidR="00F11EF1" w:rsidRPr="0057151F" w:rsidRDefault="00F11EF1" w:rsidP="00F11EF1">
      <w:pPr>
        <w:pStyle w:val="ListParagraph"/>
        <w:ind w:hanging="630"/>
        <w:rPr>
          <w:rFonts w:ascii="Bookman Old Style" w:hAnsi="Bookman Old Style"/>
          <w:b/>
          <w:sz w:val="20"/>
          <w:szCs w:val="20"/>
        </w:rPr>
      </w:pPr>
      <w:r w:rsidRPr="0057151F">
        <w:rPr>
          <w:rFonts w:ascii="Bookman Old Style" w:hAnsi="Bookman Old Style"/>
          <w:b/>
          <w:sz w:val="20"/>
          <w:szCs w:val="20"/>
        </w:rPr>
        <w:t>Outcome Mapping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009"/>
        <w:gridCol w:w="1009"/>
        <w:gridCol w:w="1009"/>
        <w:gridCol w:w="1009"/>
        <w:gridCol w:w="1009"/>
      </w:tblGrid>
      <w:tr w:rsidR="00F11EF1" w:rsidRPr="0057151F" w14:paraId="54A1BF18" w14:textId="77777777" w:rsidTr="00762E8E">
        <w:trPr>
          <w:trHeight w:val="498"/>
        </w:trPr>
        <w:tc>
          <w:tcPr>
            <w:tcW w:w="1474" w:type="dxa"/>
            <w:tcBorders>
              <w:top w:val="single" w:sz="4" w:space="0" w:color="auto"/>
              <w:left w:val="single" w:sz="4" w:space="0" w:color="auto"/>
              <w:bottom w:val="single" w:sz="4" w:space="0" w:color="auto"/>
              <w:right w:val="single" w:sz="4" w:space="0" w:color="auto"/>
            </w:tcBorders>
            <w:vAlign w:val="center"/>
            <w:hideMark/>
          </w:tcPr>
          <w:p w14:paraId="463E4EA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F5C30A9"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p w14:paraId="6EC3B4FC" w14:textId="77777777" w:rsidR="00F11EF1" w:rsidRPr="0057151F" w:rsidRDefault="00F11EF1" w:rsidP="00762E8E">
            <w:pPr>
              <w:jc w:val="center"/>
              <w:rPr>
                <w:rFonts w:ascii="Bookman Old Style" w:hAnsi="Bookman Old Style"/>
                <w:b/>
                <w:sz w:val="20"/>
                <w:szCs w:val="20"/>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65030F78"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1756C66"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0CC5DEB"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B3BEA8B"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64AE404F" w14:textId="77777777" w:rsidTr="00762E8E">
        <w:trPr>
          <w:trHeight w:val="241"/>
        </w:trPr>
        <w:tc>
          <w:tcPr>
            <w:tcW w:w="1474" w:type="dxa"/>
            <w:tcBorders>
              <w:top w:val="single" w:sz="4" w:space="0" w:color="auto"/>
              <w:left w:val="single" w:sz="4" w:space="0" w:color="auto"/>
              <w:bottom w:val="single" w:sz="4" w:space="0" w:color="auto"/>
              <w:right w:val="single" w:sz="4" w:space="0" w:color="auto"/>
            </w:tcBorders>
            <w:vAlign w:val="center"/>
            <w:hideMark/>
          </w:tcPr>
          <w:p w14:paraId="5C2CEB6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250FAD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7B4953A"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5CD9A9A"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BB0D93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A88FF1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5A2FA7FC" w14:textId="77777777" w:rsidTr="00762E8E">
        <w:trPr>
          <w:trHeight w:val="241"/>
        </w:trPr>
        <w:tc>
          <w:tcPr>
            <w:tcW w:w="1474" w:type="dxa"/>
            <w:tcBorders>
              <w:top w:val="single" w:sz="4" w:space="0" w:color="auto"/>
              <w:left w:val="single" w:sz="4" w:space="0" w:color="auto"/>
              <w:bottom w:val="single" w:sz="4" w:space="0" w:color="auto"/>
              <w:right w:val="single" w:sz="4" w:space="0" w:color="auto"/>
            </w:tcBorders>
            <w:vAlign w:val="center"/>
            <w:hideMark/>
          </w:tcPr>
          <w:p w14:paraId="0BE610B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41AD85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4E9BE5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637254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C9E1EA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90B1BA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22BD0685" w14:textId="77777777" w:rsidTr="00762E8E">
        <w:trPr>
          <w:trHeight w:val="257"/>
        </w:trPr>
        <w:tc>
          <w:tcPr>
            <w:tcW w:w="1474" w:type="dxa"/>
            <w:tcBorders>
              <w:top w:val="single" w:sz="4" w:space="0" w:color="auto"/>
              <w:left w:val="single" w:sz="4" w:space="0" w:color="auto"/>
              <w:bottom w:val="single" w:sz="4" w:space="0" w:color="auto"/>
              <w:right w:val="single" w:sz="4" w:space="0" w:color="auto"/>
            </w:tcBorders>
            <w:vAlign w:val="center"/>
            <w:hideMark/>
          </w:tcPr>
          <w:p w14:paraId="714C46B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642927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2FA600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A42191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4C8BA6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3A3ECB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3D967FD4" w14:textId="77777777" w:rsidTr="00762E8E">
        <w:trPr>
          <w:trHeight w:val="241"/>
        </w:trPr>
        <w:tc>
          <w:tcPr>
            <w:tcW w:w="1474" w:type="dxa"/>
            <w:tcBorders>
              <w:top w:val="single" w:sz="4" w:space="0" w:color="auto"/>
              <w:left w:val="single" w:sz="4" w:space="0" w:color="auto"/>
              <w:bottom w:val="single" w:sz="4" w:space="0" w:color="auto"/>
              <w:right w:val="single" w:sz="4" w:space="0" w:color="auto"/>
            </w:tcBorders>
            <w:vAlign w:val="center"/>
            <w:hideMark/>
          </w:tcPr>
          <w:p w14:paraId="48AFCE3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B87132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7F5E28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F014E4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025F5A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B4EEAE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09D0BF18" w14:textId="77777777" w:rsidTr="00762E8E">
        <w:trPr>
          <w:trHeight w:val="257"/>
        </w:trPr>
        <w:tc>
          <w:tcPr>
            <w:tcW w:w="1474" w:type="dxa"/>
            <w:tcBorders>
              <w:top w:val="single" w:sz="4" w:space="0" w:color="auto"/>
              <w:left w:val="single" w:sz="4" w:space="0" w:color="auto"/>
              <w:bottom w:val="single" w:sz="4" w:space="0" w:color="auto"/>
              <w:right w:val="single" w:sz="4" w:space="0" w:color="auto"/>
            </w:tcBorders>
            <w:vAlign w:val="center"/>
            <w:hideMark/>
          </w:tcPr>
          <w:p w14:paraId="51B2AEA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EE3E15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7488CD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54EE8F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F4C510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DCD58B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bl>
    <w:p w14:paraId="283FBD0F" w14:textId="77777777" w:rsidR="00F11EF1" w:rsidRPr="0057151F" w:rsidRDefault="00F11EF1" w:rsidP="00F11EF1">
      <w:pPr>
        <w:rPr>
          <w:rFonts w:ascii="Bookman Old Style" w:hAnsi="Bookman Old Style"/>
          <w:b/>
          <w:sz w:val="20"/>
          <w:szCs w:val="20"/>
        </w:rPr>
      </w:pPr>
    </w:p>
    <w:p w14:paraId="3044AAE9" w14:textId="77777777" w:rsidR="00F11EF1" w:rsidRPr="0057151F" w:rsidRDefault="00F11EF1" w:rsidP="00F11EF1">
      <w:pPr>
        <w:rPr>
          <w:rFonts w:ascii="Bookman Old Style" w:hAnsi="Bookman Old Style"/>
          <w:b/>
          <w:sz w:val="20"/>
          <w:szCs w:val="20"/>
        </w:rPr>
      </w:pPr>
    </w:p>
    <w:p w14:paraId="555D8AE7" w14:textId="77777777" w:rsidR="00F11EF1" w:rsidRPr="0057151F" w:rsidRDefault="00F11EF1" w:rsidP="00F11EF1">
      <w:pPr>
        <w:rPr>
          <w:rFonts w:ascii="Bookman Old Style" w:hAnsi="Bookman Old Style"/>
          <w:b/>
          <w:sz w:val="20"/>
          <w:szCs w:val="20"/>
        </w:rPr>
      </w:pPr>
    </w:p>
    <w:p w14:paraId="00A6AD18" w14:textId="77777777" w:rsidR="00F11EF1" w:rsidRPr="0057151F" w:rsidRDefault="00F11EF1" w:rsidP="00F11EF1">
      <w:pPr>
        <w:rPr>
          <w:rFonts w:ascii="Bookman Old Style" w:hAnsi="Bookman Old Style"/>
          <w:b/>
          <w:sz w:val="20"/>
          <w:szCs w:val="20"/>
        </w:rPr>
      </w:pPr>
    </w:p>
    <w:p w14:paraId="154B17C9" w14:textId="77777777" w:rsidR="00F11EF1" w:rsidRPr="0057151F" w:rsidRDefault="00F11EF1" w:rsidP="00F11EF1">
      <w:pPr>
        <w:rPr>
          <w:rFonts w:ascii="Bookman Old Style" w:hAnsi="Bookman Old Style"/>
          <w:b/>
          <w:sz w:val="20"/>
          <w:szCs w:val="20"/>
        </w:rPr>
      </w:pPr>
      <w:r>
        <w:rPr>
          <w:rFonts w:ascii="Bookman Old Style" w:hAnsi="Bookman Old Style"/>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170"/>
        <w:gridCol w:w="1814"/>
      </w:tblGrid>
      <w:tr w:rsidR="00F11EF1" w:rsidRPr="0057151F" w14:paraId="24F139BA" w14:textId="77777777" w:rsidTr="00762E8E">
        <w:tc>
          <w:tcPr>
            <w:tcW w:w="1908" w:type="dxa"/>
          </w:tcPr>
          <w:p w14:paraId="7CDC37FC"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lastRenderedPageBreak/>
              <w:t>SEMESTER:IV</w:t>
            </w:r>
          </w:p>
          <w:p w14:paraId="275CAC35"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PART: III</w:t>
            </w:r>
          </w:p>
        </w:tc>
        <w:tc>
          <w:tcPr>
            <w:tcW w:w="5760" w:type="dxa"/>
          </w:tcPr>
          <w:p w14:paraId="29472D78"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22UZOOC43: GENETICS</w:t>
            </w:r>
          </w:p>
        </w:tc>
        <w:tc>
          <w:tcPr>
            <w:tcW w:w="1908" w:type="dxa"/>
          </w:tcPr>
          <w:p w14:paraId="2AA8219F"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CREDIT:4</w:t>
            </w:r>
          </w:p>
          <w:p w14:paraId="0F1EA01D" w14:textId="4738D82C"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 xml:space="preserve">HOURS: </w:t>
            </w:r>
            <w:r w:rsidR="007208AA">
              <w:rPr>
                <w:rFonts w:ascii="Bookman Old Style" w:hAnsi="Bookman Old Style"/>
                <w:b/>
                <w:sz w:val="20"/>
                <w:szCs w:val="20"/>
              </w:rPr>
              <w:t>5</w:t>
            </w:r>
            <w:r w:rsidR="008E33D5" w:rsidRPr="008E33D5">
              <w:rPr>
                <w:b/>
                <w:bCs/>
                <w:lang w:val="en-IN"/>
              </w:rPr>
              <w:t>/W</w:t>
            </w:r>
          </w:p>
        </w:tc>
      </w:tr>
    </w:tbl>
    <w:p w14:paraId="55404918" w14:textId="77777777" w:rsidR="00F11EF1" w:rsidRPr="0057151F" w:rsidRDefault="00F11EF1" w:rsidP="00F11EF1">
      <w:pPr>
        <w:jc w:val="center"/>
        <w:rPr>
          <w:rFonts w:ascii="Bookman Old Style" w:hAnsi="Bookman Old Style"/>
          <w:sz w:val="20"/>
          <w:szCs w:val="20"/>
        </w:rPr>
      </w:pPr>
    </w:p>
    <w:p w14:paraId="1E410439"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Objectives</w:t>
      </w:r>
    </w:p>
    <w:tbl>
      <w:tblPr>
        <w:tblW w:w="0" w:type="auto"/>
        <w:tblLook w:val="04A0" w:firstRow="1" w:lastRow="0" w:firstColumn="1" w:lastColumn="0" w:noHBand="0" w:noVBand="1"/>
      </w:tblPr>
      <w:tblGrid>
        <w:gridCol w:w="8862"/>
      </w:tblGrid>
      <w:tr w:rsidR="00F11EF1" w:rsidRPr="0057151F" w14:paraId="58C866AC" w14:textId="77777777" w:rsidTr="00762E8E">
        <w:tc>
          <w:tcPr>
            <w:tcW w:w="9576" w:type="dxa"/>
          </w:tcPr>
          <w:p w14:paraId="3F4BC4C4" w14:textId="77777777" w:rsidR="00F11EF1" w:rsidRPr="0057151F" w:rsidRDefault="00F11EF1" w:rsidP="00DC1E87">
            <w:pPr>
              <w:pStyle w:val="ListParagraph"/>
              <w:widowControl/>
              <w:numPr>
                <w:ilvl w:val="0"/>
                <w:numId w:val="57"/>
              </w:numPr>
              <w:contextualSpacing/>
              <w:rPr>
                <w:rFonts w:ascii="Bookman Old Style" w:hAnsi="Bookman Old Style"/>
                <w:sz w:val="20"/>
                <w:szCs w:val="20"/>
              </w:rPr>
            </w:pPr>
            <w:r w:rsidRPr="0057151F">
              <w:rPr>
                <w:rFonts w:ascii="Bookman Old Style" w:hAnsi="Bookman Old Style"/>
                <w:sz w:val="20"/>
                <w:szCs w:val="20"/>
              </w:rPr>
              <w:t>To enable the students understand the basic principles of inheritance.</w:t>
            </w:r>
          </w:p>
        </w:tc>
      </w:tr>
      <w:tr w:rsidR="00F11EF1" w:rsidRPr="0057151F" w14:paraId="788720CD" w14:textId="77777777" w:rsidTr="00762E8E">
        <w:tc>
          <w:tcPr>
            <w:tcW w:w="9576" w:type="dxa"/>
          </w:tcPr>
          <w:p w14:paraId="1B17BBAA" w14:textId="77777777" w:rsidR="00F11EF1" w:rsidRPr="0057151F" w:rsidRDefault="00F11EF1" w:rsidP="00DC1E87">
            <w:pPr>
              <w:pStyle w:val="ListParagraph"/>
              <w:widowControl/>
              <w:numPr>
                <w:ilvl w:val="0"/>
                <w:numId w:val="57"/>
              </w:numPr>
              <w:contextualSpacing/>
              <w:rPr>
                <w:rFonts w:ascii="Bookman Old Style" w:hAnsi="Bookman Old Style"/>
                <w:sz w:val="20"/>
                <w:szCs w:val="20"/>
              </w:rPr>
            </w:pPr>
            <w:r w:rsidRPr="0057151F">
              <w:rPr>
                <w:rFonts w:ascii="Bookman Old Style" w:hAnsi="Bookman Old Style"/>
                <w:sz w:val="20"/>
                <w:szCs w:val="20"/>
              </w:rPr>
              <w:t>To learn polygenic inheritance, linkage and crossing over.</w:t>
            </w:r>
          </w:p>
        </w:tc>
      </w:tr>
      <w:tr w:rsidR="00F11EF1" w:rsidRPr="0057151F" w14:paraId="3B4D3F64" w14:textId="77777777" w:rsidTr="00762E8E">
        <w:tc>
          <w:tcPr>
            <w:tcW w:w="9576" w:type="dxa"/>
          </w:tcPr>
          <w:p w14:paraId="73025394" w14:textId="77777777" w:rsidR="00F11EF1" w:rsidRPr="0057151F" w:rsidRDefault="00F11EF1" w:rsidP="00DC1E87">
            <w:pPr>
              <w:pStyle w:val="ListParagraph"/>
              <w:widowControl/>
              <w:numPr>
                <w:ilvl w:val="0"/>
                <w:numId w:val="57"/>
              </w:numPr>
              <w:contextualSpacing/>
              <w:rPr>
                <w:rFonts w:ascii="Bookman Old Style" w:hAnsi="Bookman Old Style"/>
                <w:sz w:val="20"/>
                <w:szCs w:val="20"/>
              </w:rPr>
            </w:pPr>
            <w:r w:rsidRPr="0057151F">
              <w:rPr>
                <w:rFonts w:ascii="Bookman Old Style" w:hAnsi="Bookman Old Style"/>
                <w:sz w:val="20"/>
                <w:szCs w:val="20"/>
              </w:rPr>
              <w:t>To understand genetics of Sex determination and sex linked inheritance.</w:t>
            </w:r>
          </w:p>
        </w:tc>
      </w:tr>
      <w:tr w:rsidR="00F11EF1" w:rsidRPr="0057151F" w14:paraId="2B1B1AF4" w14:textId="77777777" w:rsidTr="00762E8E">
        <w:tc>
          <w:tcPr>
            <w:tcW w:w="9576" w:type="dxa"/>
          </w:tcPr>
          <w:p w14:paraId="1D85A517" w14:textId="77777777" w:rsidR="00F11EF1" w:rsidRPr="0057151F" w:rsidRDefault="00F11EF1" w:rsidP="00DC1E87">
            <w:pPr>
              <w:pStyle w:val="ListParagraph"/>
              <w:widowControl/>
              <w:numPr>
                <w:ilvl w:val="0"/>
                <w:numId w:val="57"/>
              </w:numPr>
              <w:contextualSpacing/>
              <w:rPr>
                <w:rFonts w:ascii="Bookman Old Style" w:hAnsi="Bookman Old Style"/>
                <w:sz w:val="20"/>
                <w:szCs w:val="20"/>
              </w:rPr>
            </w:pPr>
            <w:r w:rsidRPr="0057151F">
              <w:rPr>
                <w:rFonts w:ascii="Bookman Old Style" w:hAnsi="Bookman Old Style"/>
                <w:sz w:val="20"/>
                <w:szCs w:val="20"/>
              </w:rPr>
              <w:t>To acquire knowledge of the gene structure and mutation.</w:t>
            </w:r>
          </w:p>
        </w:tc>
      </w:tr>
      <w:tr w:rsidR="00F11EF1" w:rsidRPr="0057151F" w14:paraId="11007B1A" w14:textId="77777777" w:rsidTr="00762E8E">
        <w:tc>
          <w:tcPr>
            <w:tcW w:w="9576" w:type="dxa"/>
          </w:tcPr>
          <w:p w14:paraId="49E5D3F0" w14:textId="77777777" w:rsidR="00F11EF1" w:rsidRPr="0057151F" w:rsidRDefault="00F11EF1" w:rsidP="00DC1E87">
            <w:pPr>
              <w:pStyle w:val="ListParagraph"/>
              <w:widowControl/>
              <w:numPr>
                <w:ilvl w:val="0"/>
                <w:numId w:val="57"/>
              </w:numPr>
              <w:contextualSpacing/>
              <w:rPr>
                <w:rFonts w:ascii="Bookman Old Style" w:hAnsi="Bookman Old Style"/>
                <w:sz w:val="20"/>
                <w:szCs w:val="20"/>
              </w:rPr>
            </w:pPr>
            <w:r w:rsidRPr="0057151F">
              <w:rPr>
                <w:rFonts w:ascii="Bookman Old Style" w:hAnsi="Bookman Old Style"/>
                <w:sz w:val="20"/>
                <w:szCs w:val="20"/>
              </w:rPr>
              <w:t>To understand the human genetic characters and disorders.</w:t>
            </w:r>
          </w:p>
        </w:tc>
      </w:tr>
    </w:tbl>
    <w:p w14:paraId="5A7F50E9" w14:textId="77777777" w:rsidR="00F11EF1" w:rsidRPr="0057151F" w:rsidRDefault="00F11EF1" w:rsidP="00F11EF1">
      <w:pPr>
        <w:rPr>
          <w:rFonts w:ascii="Bookman Old Style" w:hAnsi="Bookman Old Style"/>
          <w:b/>
          <w:bCs/>
          <w:sz w:val="20"/>
          <w:szCs w:val="20"/>
        </w:rPr>
      </w:pPr>
    </w:p>
    <w:p w14:paraId="614FEAE3"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 : </w:t>
      </w:r>
      <w:proofErr w:type="spellStart"/>
      <w:r w:rsidRPr="0057151F">
        <w:rPr>
          <w:rFonts w:ascii="Bookman Old Style" w:hAnsi="Bookman Old Style"/>
          <w:b/>
          <w:sz w:val="20"/>
          <w:szCs w:val="20"/>
        </w:rPr>
        <w:t>Mendelism</w:t>
      </w:r>
      <w:proofErr w:type="spellEnd"/>
      <w:r w:rsidRPr="0057151F">
        <w:rPr>
          <w:rFonts w:ascii="Bookman Old Style" w:hAnsi="Bookman Old Style"/>
          <w:b/>
          <w:sz w:val="20"/>
          <w:szCs w:val="20"/>
        </w:rPr>
        <w:t>, Interaction of Genes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51F2E40D" w14:textId="77777777" w:rsidR="00F11EF1" w:rsidRPr="0057151F" w:rsidRDefault="00F11EF1" w:rsidP="00F11EF1">
      <w:pPr>
        <w:rPr>
          <w:rFonts w:ascii="Bookman Old Style" w:hAnsi="Bookman Old Style"/>
          <w:sz w:val="20"/>
          <w:szCs w:val="20"/>
        </w:rPr>
      </w:pPr>
      <w:proofErr w:type="spellStart"/>
      <w:r w:rsidRPr="0057151F">
        <w:rPr>
          <w:rFonts w:ascii="Bookman Old Style" w:hAnsi="Bookman Old Style"/>
          <w:b/>
          <w:sz w:val="20"/>
          <w:szCs w:val="20"/>
        </w:rPr>
        <w:t>Mendelism</w:t>
      </w:r>
      <w:proofErr w:type="spellEnd"/>
      <w:r w:rsidRPr="0057151F">
        <w:rPr>
          <w:rFonts w:ascii="Bookman Old Style" w:hAnsi="Bookman Old Style"/>
          <w:b/>
          <w:sz w:val="20"/>
          <w:szCs w:val="20"/>
        </w:rPr>
        <w:t>:</w:t>
      </w:r>
      <w:r w:rsidRPr="0057151F">
        <w:rPr>
          <w:rFonts w:ascii="Bookman Old Style" w:hAnsi="Bookman Old Style"/>
          <w:sz w:val="20"/>
          <w:szCs w:val="20"/>
        </w:rPr>
        <w:t xml:space="preserve"> Mendel’s Laws of inheritance - Monohybrid – Dihybrid cross - Back Cross -Test Cross.</w:t>
      </w:r>
    </w:p>
    <w:p w14:paraId="6E239B8A" w14:textId="77777777" w:rsidR="00F11EF1" w:rsidRPr="0057151F" w:rsidRDefault="00F11EF1" w:rsidP="00F11EF1">
      <w:pPr>
        <w:rPr>
          <w:rFonts w:ascii="Bookman Old Style" w:hAnsi="Bookman Old Style"/>
          <w:sz w:val="20"/>
          <w:szCs w:val="20"/>
        </w:rPr>
      </w:pPr>
      <w:r w:rsidRPr="0057151F">
        <w:rPr>
          <w:rFonts w:ascii="Bookman Old Style" w:hAnsi="Bookman Old Style"/>
          <w:b/>
          <w:sz w:val="20"/>
          <w:szCs w:val="20"/>
        </w:rPr>
        <w:t xml:space="preserve">Interaction of </w:t>
      </w:r>
      <w:proofErr w:type="spellStart"/>
      <w:r w:rsidRPr="0057151F">
        <w:rPr>
          <w:rFonts w:ascii="Bookman Old Style" w:hAnsi="Bookman Old Style"/>
          <w:b/>
          <w:sz w:val="20"/>
          <w:szCs w:val="20"/>
        </w:rPr>
        <w:t>genes:Non</w:t>
      </w:r>
      <w:proofErr w:type="spellEnd"/>
      <w:r w:rsidRPr="0057151F">
        <w:rPr>
          <w:rFonts w:ascii="Bookman Old Style" w:hAnsi="Bookman Old Style"/>
          <w:b/>
          <w:sz w:val="20"/>
          <w:szCs w:val="20"/>
        </w:rPr>
        <w:t>- allelic gene interactions</w:t>
      </w:r>
      <w:r w:rsidRPr="0057151F">
        <w:rPr>
          <w:rFonts w:ascii="Bookman Old Style" w:hAnsi="Bookman Old Style"/>
          <w:sz w:val="20"/>
          <w:szCs w:val="20"/>
        </w:rPr>
        <w:t xml:space="preserve"> - Dominant epistasis - </w:t>
      </w:r>
      <w:proofErr w:type="spellStart"/>
      <w:r w:rsidRPr="0057151F">
        <w:rPr>
          <w:rFonts w:ascii="Bookman Old Style" w:hAnsi="Bookman Old Style"/>
          <w:sz w:val="20"/>
          <w:szCs w:val="20"/>
        </w:rPr>
        <w:t>Colouring</w:t>
      </w:r>
      <w:proofErr w:type="spellEnd"/>
      <w:r w:rsidRPr="0057151F">
        <w:rPr>
          <w:rFonts w:ascii="Bookman Old Style" w:hAnsi="Bookman Old Style"/>
          <w:sz w:val="20"/>
          <w:szCs w:val="20"/>
        </w:rPr>
        <w:t xml:space="preserve"> pattern of plumage in domestic fowls, Complementary genes – Inheritance of flower </w:t>
      </w:r>
      <w:proofErr w:type="spellStart"/>
      <w:r w:rsidRPr="0057151F">
        <w:rPr>
          <w:rFonts w:ascii="Bookman Old Style" w:hAnsi="Bookman Old Style"/>
          <w:sz w:val="20"/>
          <w:szCs w:val="20"/>
        </w:rPr>
        <w:t>colour</w:t>
      </w:r>
      <w:proofErr w:type="spellEnd"/>
      <w:r w:rsidRPr="0057151F">
        <w:rPr>
          <w:rFonts w:ascii="Bookman Old Style" w:hAnsi="Bookman Old Style"/>
          <w:sz w:val="20"/>
          <w:szCs w:val="20"/>
        </w:rPr>
        <w:t xml:space="preserve"> in sweet pea.</w:t>
      </w:r>
    </w:p>
    <w:p w14:paraId="6712EEA6" w14:textId="77777777" w:rsidR="00F11EF1" w:rsidRPr="0057151F" w:rsidRDefault="00F11EF1" w:rsidP="00F11EF1">
      <w:pPr>
        <w:rPr>
          <w:rFonts w:ascii="Bookman Old Style" w:hAnsi="Bookman Old Style"/>
          <w:sz w:val="20"/>
          <w:szCs w:val="20"/>
        </w:rPr>
      </w:pPr>
      <w:r w:rsidRPr="0057151F">
        <w:rPr>
          <w:rFonts w:ascii="Bookman Old Style" w:hAnsi="Bookman Old Style"/>
          <w:b/>
          <w:sz w:val="20"/>
          <w:szCs w:val="20"/>
        </w:rPr>
        <w:t xml:space="preserve">Allelic </w:t>
      </w:r>
      <w:proofErr w:type="spellStart"/>
      <w:r w:rsidRPr="0057151F">
        <w:rPr>
          <w:rFonts w:ascii="Bookman Old Style" w:hAnsi="Bookman Old Style"/>
          <w:b/>
          <w:sz w:val="20"/>
          <w:szCs w:val="20"/>
        </w:rPr>
        <w:t>geneinteractions</w:t>
      </w:r>
      <w:proofErr w:type="spellEnd"/>
      <w:r w:rsidRPr="0057151F">
        <w:rPr>
          <w:rFonts w:ascii="Bookman Old Style" w:hAnsi="Bookman Old Style"/>
          <w:sz w:val="20"/>
          <w:szCs w:val="20"/>
        </w:rPr>
        <w:t xml:space="preserve"> - Incomplete dominance - Inheritance of flower </w:t>
      </w:r>
      <w:proofErr w:type="spellStart"/>
      <w:r w:rsidRPr="0057151F">
        <w:rPr>
          <w:rFonts w:ascii="Bookman Old Style" w:hAnsi="Bookman Old Style"/>
          <w:sz w:val="20"/>
          <w:szCs w:val="20"/>
        </w:rPr>
        <w:t>colour</w:t>
      </w:r>
      <w:proofErr w:type="spellEnd"/>
      <w:r w:rsidRPr="0057151F">
        <w:rPr>
          <w:rFonts w:ascii="Bookman Old Style" w:hAnsi="Bookman Old Style"/>
          <w:sz w:val="20"/>
          <w:szCs w:val="20"/>
        </w:rPr>
        <w:t xml:space="preserve"> in 4 O’ clock plant, Codominance - Coat </w:t>
      </w:r>
      <w:proofErr w:type="spellStart"/>
      <w:r w:rsidRPr="0057151F">
        <w:rPr>
          <w:rFonts w:ascii="Bookman Old Style" w:hAnsi="Bookman Old Style"/>
          <w:sz w:val="20"/>
          <w:szCs w:val="20"/>
        </w:rPr>
        <w:t>colour</w:t>
      </w:r>
      <w:proofErr w:type="spellEnd"/>
      <w:r w:rsidRPr="0057151F">
        <w:rPr>
          <w:rFonts w:ascii="Bookman Old Style" w:hAnsi="Bookman Old Style"/>
          <w:sz w:val="20"/>
          <w:szCs w:val="20"/>
        </w:rPr>
        <w:t xml:space="preserve"> in short horn cattle; </w:t>
      </w:r>
      <w:proofErr w:type="spellStart"/>
      <w:r w:rsidRPr="0057151F">
        <w:rPr>
          <w:rFonts w:ascii="Bookman Old Style" w:hAnsi="Bookman Old Style"/>
          <w:sz w:val="20"/>
          <w:szCs w:val="20"/>
        </w:rPr>
        <w:t>Pleotrophism</w:t>
      </w:r>
      <w:proofErr w:type="spellEnd"/>
      <w:r w:rsidRPr="0057151F">
        <w:rPr>
          <w:rFonts w:ascii="Bookman Old Style" w:hAnsi="Bookman Old Style"/>
          <w:sz w:val="20"/>
          <w:szCs w:val="20"/>
        </w:rPr>
        <w:t xml:space="preserve">;   Penetrance and Expressivity, Lethality. </w:t>
      </w:r>
    </w:p>
    <w:p w14:paraId="5C5A3756"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II: </w:t>
      </w:r>
      <w:r w:rsidRPr="0057151F">
        <w:rPr>
          <w:rFonts w:ascii="Bookman Old Style" w:hAnsi="Bookman Old Style"/>
          <w:b/>
          <w:sz w:val="20"/>
          <w:szCs w:val="20"/>
        </w:rPr>
        <w:t>Multiple Alleles, Polygene, Linkage and Crossing Over</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0C09C0B4" w14:textId="77777777" w:rsidR="00F11EF1" w:rsidRPr="0057151F" w:rsidRDefault="00F11EF1" w:rsidP="00F11EF1">
      <w:pPr>
        <w:rPr>
          <w:rFonts w:ascii="Bookman Old Style" w:hAnsi="Bookman Old Style"/>
          <w:sz w:val="20"/>
          <w:szCs w:val="20"/>
        </w:rPr>
      </w:pPr>
      <w:r w:rsidRPr="0057151F">
        <w:rPr>
          <w:rFonts w:ascii="Bookman Old Style" w:hAnsi="Bookman Old Style"/>
          <w:b/>
          <w:sz w:val="20"/>
          <w:szCs w:val="20"/>
        </w:rPr>
        <w:t>Multiple Alleles:</w:t>
      </w:r>
      <w:r w:rsidRPr="0057151F">
        <w:rPr>
          <w:rFonts w:ascii="Bookman Old Style" w:hAnsi="Bookman Old Style"/>
          <w:sz w:val="20"/>
          <w:szCs w:val="20"/>
        </w:rPr>
        <w:t xml:space="preserve">  ABO Blood Group in man- Rh factor.</w:t>
      </w:r>
    </w:p>
    <w:p w14:paraId="6D32606D" w14:textId="77777777" w:rsidR="00F11EF1" w:rsidRPr="0057151F" w:rsidRDefault="00F11EF1" w:rsidP="00F11EF1">
      <w:pPr>
        <w:rPr>
          <w:rFonts w:ascii="Bookman Old Style" w:hAnsi="Bookman Old Style"/>
          <w:sz w:val="20"/>
          <w:szCs w:val="20"/>
        </w:rPr>
      </w:pPr>
      <w:r w:rsidRPr="0057151F">
        <w:rPr>
          <w:rFonts w:ascii="Bookman Old Style" w:hAnsi="Bookman Old Style"/>
          <w:b/>
          <w:sz w:val="20"/>
          <w:szCs w:val="20"/>
        </w:rPr>
        <w:t>Polygenic inheritance:</w:t>
      </w:r>
      <w:r w:rsidRPr="0057151F">
        <w:rPr>
          <w:rFonts w:ascii="Bookman Old Style" w:hAnsi="Bookman Old Style"/>
          <w:sz w:val="20"/>
          <w:szCs w:val="20"/>
        </w:rPr>
        <w:t xml:space="preserve"> Skin </w:t>
      </w:r>
      <w:proofErr w:type="spellStart"/>
      <w:r w:rsidRPr="0057151F">
        <w:rPr>
          <w:rFonts w:ascii="Bookman Old Style" w:hAnsi="Bookman Old Style"/>
          <w:sz w:val="20"/>
          <w:szCs w:val="20"/>
        </w:rPr>
        <w:t>Colour</w:t>
      </w:r>
      <w:proofErr w:type="spellEnd"/>
      <w:r w:rsidRPr="0057151F">
        <w:rPr>
          <w:rFonts w:ascii="Bookman Old Style" w:hAnsi="Bookman Old Style"/>
          <w:sz w:val="20"/>
          <w:szCs w:val="20"/>
        </w:rPr>
        <w:t xml:space="preserve"> in man.</w:t>
      </w:r>
    </w:p>
    <w:p w14:paraId="40AA27CA" w14:textId="77777777" w:rsidR="00F11EF1" w:rsidRPr="0057151F" w:rsidRDefault="00F11EF1" w:rsidP="00F11EF1">
      <w:pPr>
        <w:rPr>
          <w:rFonts w:ascii="Bookman Old Style" w:hAnsi="Bookman Old Style"/>
          <w:sz w:val="20"/>
          <w:szCs w:val="20"/>
        </w:rPr>
      </w:pPr>
      <w:r w:rsidRPr="0057151F">
        <w:rPr>
          <w:rFonts w:ascii="Bookman Old Style" w:hAnsi="Bookman Old Style"/>
          <w:b/>
          <w:sz w:val="20"/>
          <w:szCs w:val="20"/>
        </w:rPr>
        <w:t xml:space="preserve">Linkage &amp; Crossing over: </w:t>
      </w:r>
      <w:r w:rsidRPr="0057151F">
        <w:rPr>
          <w:rFonts w:ascii="Bookman Old Style" w:hAnsi="Bookman Old Style"/>
          <w:sz w:val="20"/>
          <w:szCs w:val="20"/>
        </w:rPr>
        <w:t xml:space="preserve">Principle, types and mechanism with </w:t>
      </w:r>
      <w:r w:rsidRPr="0057151F">
        <w:rPr>
          <w:rFonts w:ascii="Bookman Old Style" w:hAnsi="Bookman Old Style"/>
          <w:i/>
          <w:sz w:val="20"/>
          <w:szCs w:val="20"/>
        </w:rPr>
        <w:t>Drosophila</w:t>
      </w:r>
      <w:r w:rsidRPr="0057151F">
        <w:rPr>
          <w:rFonts w:ascii="Bookman Old Style" w:hAnsi="Bookman Old Style"/>
          <w:sz w:val="20"/>
          <w:szCs w:val="20"/>
        </w:rPr>
        <w:t xml:space="preserve"> as example.</w:t>
      </w:r>
    </w:p>
    <w:p w14:paraId="5AC54354"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Mapping of Chromosomes:</w:t>
      </w:r>
      <w:r w:rsidRPr="0057151F">
        <w:rPr>
          <w:rFonts w:ascii="Bookman Old Style" w:hAnsi="Bookman Old Style"/>
          <w:sz w:val="20"/>
          <w:szCs w:val="20"/>
        </w:rPr>
        <w:t xml:space="preserve"> Principles and methods - Construction of chromosome map in </w:t>
      </w:r>
      <w:r w:rsidRPr="0057151F">
        <w:rPr>
          <w:rFonts w:ascii="Bookman Old Style" w:hAnsi="Bookman Old Style"/>
          <w:i/>
          <w:sz w:val="20"/>
          <w:szCs w:val="20"/>
        </w:rPr>
        <w:t>Drosophila</w:t>
      </w:r>
      <w:r w:rsidRPr="0057151F">
        <w:rPr>
          <w:rFonts w:ascii="Bookman Old Style" w:hAnsi="Bookman Old Style"/>
          <w:sz w:val="20"/>
          <w:szCs w:val="20"/>
        </w:rPr>
        <w:t xml:space="preserve"> – Three Point Test cross experiment.</w:t>
      </w:r>
    </w:p>
    <w:p w14:paraId="5CB4CA47"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III: </w:t>
      </w:r>
      <w:r w:rsidRPr="0057151F">
        <w:rPr>
          <w:rFonts w:ascii="Bookman Old Style" w:hAnsi="Bookman Old Style"/>
          <w:b/>
          <w:sz w:val="20"/>
          <w:szCs w:val="20"/>
        </w:rPr>
        <w:t xml:space="preserve">Sex Determination, Sex –linked and Cytoplasmic inheritance          </w:t>
      </w:r>
    </w:p>
    <w:p w14:paraId="1EC0DAB0"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Sex determination:</w:t>
      </w:r>
      <w:r w:rsidRPr="0057151F">
        <w:rPr>
          <w:rFonts w:ascii="Bookman Old Style" w:hAnsi="Bookman Old Style"/>
          <w:sz w:val="20"/>
          <w:szCs w:val="20"/>
        </w:rPr>
        <w:t xml:space="preserve"> Chromosomal theory of Sex Determination in man and butterfly, genic balance, environmental and hormonal basis of sex </w:t>
      </w:r>
      <w:proofErr w:type="spellStart"/>
      <w:r w:rsidRPr="0057151F">
        <w:rPr>
          <w:rFonts w:ascii="Bookman Old Style" w:hAnsi="Bookman Old Style"/>
          <w:sz w:val="20"/>
          <w:szCs w:val="20"/>
        </w:rPr>
        <w:t>determiation</w:t>
      </w:r>
      <w:proofErr w:type="spellEnd"/>
      <w:r w:rsidRPr="0057151F">
        <w:rPr>
          <w:rFonts w:ascii="Bookman Old Style" w:hAnsi="Bookman Old Style"/>
          <w:sz w:val="20"/>
          <w:szCs w:val="20"/>
        </w:rPr>
        <w:t>.</w:t>
      </w:r>
    </w:p>
    <w:p w14:paraId="6792640F"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Sex - Linked inheritance:</w:t>
      </w:r>
      <w:r w:rsidRPr="0057151F">
        <w:rPr>
          <w:rFonts w:ascii="Bookman Old Style" w:hAnsi="Bookman Old Style"/>
          <w:sz w:val="20"/>
          <w:szCs w:val="20"/>
        </w:rPr>
        <w:t xml:space="preserve"> X-linked - </w:t>
      </w:r>
      <w:proofErr w:type="spellStart"/>
      <w:r w:rsidRPr="0057151F">
        <w:rPr>
          <w:rFonts w:ascii="Bookman Old Style" w:hAnsi="Bookman Old Style"/>
          <w:sz w:val="20"/>
          <w:szCs w:val="20"/>
        </w:rPr>
        <w:t>Colour</w:t>
      </w:r>
      <w:proofErr w:type="spellEnd"/>
      <w:r w:rsidRPr="0057151F">
        <w:rPr>
          <w:rFonts w:ascii="Bookman Old Style" w:hAnsi="Bookman Old Style"/>
          <w:sz w:val="20"/>
          <w:szCs w:val="20"/>
        </w:rPr>
        <w:t xml:space="preserve"> blindness, Y-linked – Harry pinna in man. </w:t>
      </w:r>
    </w:p>
    <w:p w14:paraId="76157048"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Sex influenced and Sex limited inheritance:</w:t>
      </w:r>
      <w:r w:rsidRPr="0057151F">
        <w:rPr>
          <w:rFonts w:ascii="Bookman Old Style" w:hAnsi="Bookman Old Style"/>
          <w:sz w:val="20"/>
          <w:szCs w:val="20"/>
        </w:rPr>
        <w:t xml:space="preserve"> sex influenced genes - Baldness in man; Sex limited genes - Sickle feathers in chicken.</w:t>
      </w:r>
    </w:p>
    <w:p w14:paraId="2F817C62"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Cytoplasmic inheritance:</w:t>
      </w:r>
      <w:r w:rsidRPr="0057151F">
        <w:rPr>
          <w:rFonts w:ascii="Bookman Old Style" w:hAnsi="Bookman Old Style"/>
          <w:sz w:val="20"/>
          <w:szCs w:val="20"/>
        </w:rPr>
        <w:t xml:space="preserve"> Shell coiling pattern in snail.</w:t>
      </w:r>
    </w:p>
    <w:p w14:paraId="158D89C1"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IV: </w:t>
      </w:r>
      <w:r w:rsidRPr="0057151F">
        <w:rPr>
          <w:rFonts w:ascii="Bookman Old Style" w:hAnsi="Bookman Old Style"/>
          <w:b/>
          <w:sz w:val="20"/>
          <w:szCs w:val="20"/>
        </w:rPr>
        <w:t>Gene structure, mutation, Population genetics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71EA75E5"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sz w:val="20"/>
          <w:szCs w:val="20"/>
        </w:rPr>
        <w:t>Fine Structure of Gene:</w:t>
      </w:r>
      <w:r w:rsidRPr="0057151F">
        <w:rPr>
          <w:rFonts w:ascii="Bookman Old Style" w:hAnsi="Bookman Old Style"/>
          <w:sz w:val="20"/>
          <w:szCs w:val="20"/>
        </w:rPr>
        <w:t xml:space="preserve"> Cistron – Recon – Muton.</w:t>
      </w:r>
    </w:p>
    <w:p w14:paraId="4AB9C8A7"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sz w:val="20"/>
          <w:szCs w:val="20"/>
        </w:rPr>
        <w:t>Gene expression and regulation:</w:t>
      </w:r>
      <w:r w:rsidRPr="0057151F">
        <w:rPr>
          <w:rFonts w:ascii="Bookman Old Style" w:hAnsi="Bookman Old Style"/>
          <w:sz w:val="20"/>
          <w:szCs w:val="20"/>
        </w:rPr>
        <w:t xml:space="preserve"> Operon model- Lac operon.</w:t>
      </w:r>
    </w:p>
    <w:p w14:paraId="54538F40"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sz w:val="20"/>
          <w:szCs w:val="20"/>
        </w:rPr>
        <w:t>Mutation:</w:t>
      </w:r>
      <w:r w:rsidRPr="0057151F">
        <w:rPr>
          <w:rFonts w:ascii="Bookman Old Style" w:hAnsi="Bookman Old Style"/>
          <w:sz w:val="20"/>
          <w:szCs w:val="20"/>
        </w:rPr>
        <w:t xml:space="preserve"> Mutagens – physical, chemical; point mutation –chromosomal aberrations – structural – numerical.</w:t>
      </w:r>
    </w:p>
    <w:p w14:paraId="24AB6943"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Population genetics:</w:t>
      </w:r>
      <w:r w:rsidRPr="0057151F">
        <w:rPr>
          <w:rFonts w:ascii="Bookman Old Style" w:hAnsi="Bookman Old Style"/>
          <w:sz w:val="20"/>
          <w:szCs w:val="20"/>
        </w:rPr>
        <w:t xml:space="preserve"> Hardy-Weinberg Law, Factors affecting Hardy-Weinberg equilibrium;</w:t>
      </w:r>
    </w:p>
    <w:p w14:paraId="5EF1EF1A"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sz w:val="20"/>
          <w:szCs w:val="20"/>
        </w:rPr>
        <w:t>Inbreeding, Outbreeding and Heterosis.</w:t>
      </w:r>
    </w:p>
    <w:p w14:paraId="026EA864"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Unit V: </w:t>
      </w:r>
      <w:r w:rsidRPr="0057151F">
        <w:rPr>
          <w:rFonts w:ascii="Bookman Old Style" w:hAnsi="Bookman Old Style"/>
          <w:b/>
          <w:sz w:val="20"/>
          <w:szCs w:val="20"/>
        </w:rPr>
        <w:t>Human Genetics and Genetic counseling</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6A3EC60A"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Human genetics:</w:t>
      </w:r>
      <w:r w:rsidRPr="0057151F">
        <w:rPr>
          <w:rFonts w:ascii="Bookman Old Style" w:hAnsi="Bookman Old Style"/>
          <w:sz w:val="20"/>
          <w:szCs w:val="20"/>
        </w:rPr>
        <w:t xml:space="preserve"> Human chromosome - Karyotype, </w:t>
      </w:r>
      <w:proofErr w:type="spellStart"/>
      <w:r w:rsidRPr="0057151F">
        <w:rPr>
          <w:rFonts w:ascii="Bookman Old Style" w:hAnsi="Bookman Old Style"/>
          <w:sz w:val="20"/>
          <w:szCs w:val="20"/>
        </w:rPr>
        <w:t>Idiogram</w:t>
      </w:r>
      <w:proofErr w:type="spellEnd"/>
      <w:r w:rsidRPr="0057151F">
        <w:rPr>
          <w:rFonts w:ascii="Bookman Old Style" w:hAnsi="Bookman Old Style"/>
          <w:sz w:val="20"/>
          <w:szCs w:val="20"/>
        </w:rPr>
        <w:t>; Pedigree analysis.</w:t>
      </w:r>
    </w:p>
    <w:p w14:paraId="054052F1"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Chromosomal syndromes in man:</w:t>
      </w:r>
      <w:r w:rsidRPr="0057151F">
        <w:rPr>
          <w:rFonts w:ascii="Bookman Old Style" w:hAnsi="Bookman Old Style"/>
          <w:sz w:val="20"/>
          <w:szCs w:val="20"/>
        </w:rPr>
        <w:t xml:space="preserve"> Down's, Turner's and Klinefelter's syndromes.</w:t>
      </w:r>
    </w:p>
    <w:p w14:paraId="0FBAA1D9"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Inborn errors of metabolism:</w:t>
      </w:r>
      <w:r w:rsidRPr="0057151F">
        <w:rPr>
          <w:rFonts w:ascii="Bookman Old Style" w:hAnsi="Bookman Old Style"/>
          <w:sz w:val="20"/>
          <w:szCs w:val="20"/>
        </w:rPr>
        <w:t xml:space="preserve"> Phenylketonuria, Alkaptonuria and Albinism. </w:t>
      </w:r>
    </w:p>
    <w:p w14:paraId="05DFC173" w14:textId="77777777" w:rsidR="00F11EF1" w:rsidRPr="0057151F" w:rsidRDefault="00F11EF1" w:rsidP="00F11EF1">
      <w:pPr>
        <w:tabs>
          <w:tab w:val="left" w:pos="7710"/>
        </w:tabs>
        <w:jc w:val="both"/>
        <w:rPr>
          <w:rFonts w:ascii="Bookman Old Style" w:hAnsi="Bookman Old Style"/>
          <w:sz w:val="20"/>
          <w:szCs w:val="20"/>
        </w:rPr>
      </w:pPr>
      <w:r w:rsidRPr="0057151F">
        <w:rPr>
          <w:rFonts w:ascii="Bookman Old Style" w:hAnsi="Bookman Old Style"/>
          <w:b/>
          <w:sz w:val="20"/>
          <w:szCs w:val="20"/>
        </w:rPr>
        <w:t>Genetic Counseling:</w:t>
      </w:r>
      <w:r w:rsidRPr="0057151F">
        <w:rPr>
          <w:rFonts w:ascii="Bookman Old Style" w:hAnsi="Bookman Old Style"/>
          <w:sz w:val="20"/>
          <w:szCs w:val="20"/>
        </w:rPr>
        <w:t xml:space="preserve"> Eugenics- positive and negative, Euthenics and </w:t>
      </w:r>
      <w:proofErr w:type="spellStart"/>
      <w:r w:rsidRPr="0057151F">
        <w:rPr>
          <w:rFonts w:ascii="Bookman Old Style" w:hAnsi="Bookman Old Style"/>
          <w:sz w:val="20"/>
          <w:szCs w:val="20"/>
        </w:rPr>
        <w:t>Euphenics</w:t>
      </w:r>
      <w:proofErr w:type="spellEnd"/>
      <w:r w:rsidRPr="0057151F">
        <w:rPr>
          <w:rFonts w:ascii="Bookman Old Style" w:hAnsi="Bookman Old Style"/>
          <w:sz w:val="20"/>
          <w:szCs w:val="20"/>
        </w:rPr>
        <w:t>.</w:t>
      </w:r>
    </w:p>
    <w:p w14:paraId="740D146B" w14:textId="77777777" w:rsidR="0099582A" w:rsidRDefault="0099582A" w:rsidP="00F11EF1">
      <w:pPr>
        <w:rPr>
          <w:rFonts w:ascii="Bookman Old Style" w:hAnsi="Bookman Old Style"/>
          <w:b/>
          <w:bCs/>
          <w:sz w:val="20"/>
          <w:szCs w:val="20"/>
        </w:rPr>
      </w:pPr>
    </w:p>
    <w:p w14:paraId="34D53D31" w14:textId="77777777" w:rsidR="0099582A" w:rsidRDefault="0099582A" w:rsidP="00F11EF1">
      <w:pPr>
        <w:rPr>
          <w:rFonts w:ascii="Bookman Old Style" w:hAnsi="Bookman Old Style"/>
          <w:b/>
          <w:bCs/>
          <w:sz w:val="20"/>
          <w:szCs w:val="20"/>
        </w:rPr>
      </w:pPr>
      <w:r>
        <w:rPr>
          <w:rFonts w:ascii="Bookman Old Style" w:hAnsi="Bookman Old Style"/>
          <w:b/>
          <w:bCs/>
          <w:sz w:val="20"/>
          <w:szCs w:val="20"/>
        </w:rPr>
        <w:br/>
      </w:r>
    </w:p>
    <w:p w14:paraId="73993F10" w14:textId="77777777" w:rsidR="0099582A" w:rsidRDefault="0099582A">
      <w:pPr>
        <w:rPr>
          <w:rFonts w:ascii="Bookman Old Style" w:hAnsi="Bookman Old Style"/>
          <w:b/>
          <w:bCs/>
          <w:sz w:val="20"/>
          <w:szCs w:val="20"/>
        </w:rPr>
      </w:pPr>
      <w:r>
        <w:rPr>
          <w:rFonts w:ascii="Bookman Old Style" w:hAnsi="Bookman Old Style"/>
          <w:b/>
          <w:bCs/>
          <w:sz w:val="20"/>
          <w:szCs w:val="20"/>
        </w:rPr>
        <w:br w:type="page"/>
      </w:r>
    </w:p>
    <w:p w14:paraId="591546D7" w14:textId="77777777" w:rsidR="00F11EF1" w:rsidRPr="0057151F" w:rsidRDefault="0099582A" w:rsidP="00F11EF1">
      <w:pPr>
        <w:rPr>
          <w:rFonts w:ascii="Bookman Old Style" w:hAnsi="Bookman Old Style"/>
          <w:b/>
          <w:bCs/>
          <w:sz w:val="20"/>
          <w:szCs w:val="20"/>
        </w:rPr>
      </w:pPr>
      <w:proofErr w:type="spellStart"/>
      <w:r>
        <w:rPr>
          <w:rFonts w:ascii="Bookman Old Style" w:hAnsi="Bookman Old Style"/>
          <w:b/>
          <w:bCs/>
          <w:sz w:val="20"/>
          <w:szCs w:val="20"/>
        </w:rPr>
        <w:lastRenderedPageBreak/>
        <w:t>xx</w:t>
      </w:r>
      <w:r w:rsidR="00F11EF1" w:rsidRPr="0057151F">
        <w:rPr>
          <w:rFonts w:ascii="Bookman Old Style" w:hAnsi="Bookman Old Style"/>
          <w:b/>
          <w:bCs/>
          <w:sz w:val="20"/>
          <w:szCs w:val="20"/>
        </w:rPr>
        <w:t>Course</w:t>
      </w:r>
      <w:proofErr w:type="spellEnd"/>
      <w:r w:rsidR="00F11EF1" w:rsidRPr="0057151F">
        <w:rPr>
          <w:rFonts w:ascii="Bookman Old Style" w:hAnsi="Bookman Old Style"/>
          <w:b/>
          <w:bCs/>
          <w:sz w:val="20"/>
          <w:szCs w:val="20"/>
        </w:rPr>
        <w:t xml:space="preserve"> Outcomes:  </w:t>
      </w:r>
    </w:p>
    <w:p w14:paraId="204B9407" w14:textId="77777777" w:rsidR="00F11EF1" w:rsidRPr="0057151F" w:rsidRDefault="00F11EF1" w:rsidP="00F11EF1">
      <w:pPr>
        <w:shd w:val="clear" w:color="auto" w:fill="FDFDFD"/>
        <w:jc w:val="both"/>
        <w:rPr>
          <w:rFonts w:ascii="Bookman Old Style" w:hAnsi="Bookman Old Style"/>
          <w:color w:val="000000"/>
          <w:sz w:val="20"/>
          <w:szCs w:val="20"/>
        </w:rPr>
      </w:pPr>
      <w:r w:rsidRPr="0057151F">
        <w:rPr>
          <w:rFonts w:ascii="Bookman Old Style" w:hAnsi="Bookman Old Style"/>
          <w:sz w:val="20"/>
          <w:szCs w:val="20"/>
        </w:rPr>
        <w:t>At the end of the course, the student will be able to</w:t>
      </w:r>
    </w:p>
    <w:tbl>
      <w:tblPr>
        <w:tblW w:w="0" w:type="auto"/>
        <w:tblLook w:val="04A0" w:firstRow="1" w:lastRow="0" w:firstColumn="1" w:lastColumn="0" w:noHBand="0" w:noVBand="1"/>
      </w:tblPr>
      <w:tblGrid>
        <w:gridCol w:w="8862"/>
      </w:tblGrid>
      <w:tr w:rsidR="00F11EF1" w:rsidRPr="0057151F" w14:paraId="33F5C1AB" w14:textId="77777777" w:rsidTr="00762E8E">
        <w:tc>
          <w:tcPr>
            <w:tcW w:w="9245" w:type="dxa"/>
          </w:tcPr>
          <w:p w14:paraId="0E7A95EE" w14:textId="77777777" w:rsidR="00F11EF1" w:rsidRPr="0057151F" w:rsidRDefault="00F11EF1" w:rsidP="00DC1E87">
            <w:pPr>
              <w:widowControl/>
              <w:numPr>
                <w:ilvl w:val="0"/>
                <w:numId w:val="56"/>
              </w:numPr>
              <w:ind w:left="714" w:hanging="357"/>
              <w:rPr>
                <w:rFonts w:ascii="Bookman Old Style" w:hAnsi="Bookman Old Style"/>
                <w:sz w:val="20"/>
                <w:szCs w:val="20"/>
              </w:rPr>
            </w:pPr>
            <w:r w:rsidRPr="0057151F">
              <w:rPr>
                <w:rFonts w:ascii="Bookman Old Style" w:hAnsi="Bookman Old Style"/>
                <w:color w:val="000000"/>
                <w:sz w:val="20"/>
                <w:szCs w:val="20"/>
              </w:rPr>
              <w:t>Explain the key concepts in genes and its expression</w:t>
            </w:r>
            <w:r w:rsidRPr="0057151F">
              <w:rPr>
                <w:rFonts w:ascii="Bookman Old Style" w:hAnsi="Bookman Old Style"/>
                <w:sz w:val="20"/>
                <w:szCs w:val="20"/>
              </w:rPr>
              <w:t xml:space="preserve"> and Interpret phenotypic expressions based on genotype.</w:t>
            </w:r>
          </w:p>
          <w:p w14:paraId="0FD68695" w14:textId="77777777" w:rsidR="00F11EF1" w:rsidRPr="0057151F" w:rsidRDefault="00F11EF1" w:rsidP="00DC1E87">
            <w:pPr>
              <w:widowControl/>
              <w:numPr>
                <w:ilvl w:val="0"/>
                <w:numId w:val="56"/>
              </w:numPr>
              <w:ind w:left="714" w:hanging="357"/>
              <w:rPr>
                <w:rFonts w:ascii="Bookman Old Style" w:hAnsi="Bookman Old Style"/>
                <w:sz w:val="20"/>
                <w:szCs w:val="20"/>
              </w:rPr>
            </w:pPr>
            <w:r w:rsidRPr="0057151F">
              <w:rPr>
                <w:rFonts w:ascii="Bookman Old Style" w:hAnsi="Bookman Old Style"/>
                <w:color w:val="000000"/>
                <w:sz w:val="20"/>
                <w:szCs w:val="20"/>
              </w:rPr>
              <w:t>The Basis of genetic variation and heritability.</w:t>
            </w:r>
          </w:p>
        </w:tc>
      </w:tr>
      <w:tr w:rsidR="00F11EF1" w:rsidRPr="0057151F" w14:paraId="68C12AF8" w14:textId="77777777" w:rsidTr="00762E8E">
        <w:tc>
          <w:tcPr>
            <w:tcW w:w="9245" w:type="dxa"/>
          </w:tcPr>
          <w:p w14:paraId="76139828" w14:textId="77777777" w:rsidR="00F11EF1" w:rsidRPr="0057151F" w:rsidRDefault="00F11EF1" w:rsidP="00DC1E87">
            <w:pPr>
              <w:pStyle w:val="ListParagraph"/>
              <w:widowControl/>
              <w:numPr>
                <w:ilvl w:val="0"/>
                <w:numId w:val="56"/>
              </w:numPr>
              <w:contextualSpacing/>
              <w:rPr>
                <w:rFonts w:ascii="Bookman Old Style" w:hAnsi="Bookman Old Style"/>
                <w:sz w:val="20"/>
                <w:szCs w:val="20"/>
              </w:rPr>
            </w:pPr>
            <w:r w:rsidRPr="0057151F">
              <w:rPr>
                <w:rFonts w:ascii="Bookman Old Style" w:hAnsi="Bookman Old Style"/>
                <w:sz w:val="20"/>
                <w:szCs w:val="20"/>
              </w:rPr>
              <w:t>Interpret genetics of sex determination and inheritance.</w:t>
            </w:r>
          </w:p>
        </w:tc>
      </w:tr>
      <w:tr w:rsidR="00F11EF1" w:rsidRPr="0057151F" w14:paraId="1C0C2165" w14:textId="77777777" w:rsidTr="00762E8E">
        <w:tc>
          <w:tcPr>
            <w:tcW w:w="9245" w:type="dxa"/>
          </w:tcPr>
          <w:p w14:paraId="559A506C" w14:textId="77777777" w:rsidR="00F11EF1" w:rsidRPr="0057151F" w:rsidRDefault="00F11EF1" w:rsidP="00DC1E87">
            <w:pPr>
              <w:pStyle w:val="ListParagraph"/>
              <w:widowControl/>
              <w:numPr>
                <w:ilvl w:val="0"/>
                <w:numId w:val="56"/>
              </w:numPr>
              <w:contextualSpacing/>
              <w:jc w:val="both"/>
              <w:rPr>
                <w:rFonts w:ascii="Bookman Old Style" w:hAnsi="Bookman Old Style"/>
                <w:sz w:val="20"/>
                <w:szCs w:val="20"/>
              </w:rPr>
            </w:pPr>
            <w:r w:rsidRPr="0057151F">
              <w:rPr>
                <w:rFonts w:ascii="Bookman Old Style" w:hAnsi="Bookman Old Style"/>
                <w:sz w:val="20"/>
                <w:szCs w:val="20"/>
              </w:rPr>
              <w:t xml:space="preserve">Understand the gene structure, expression and regulation and understand the alterations of chromosome number arise during mitosis and meiosis. </w:t>
            </w:r>
          </w:p>
        </w:tc>
      </w:tr>
      <w:tr w:rsidR="00F11EF1" w:rsidRPr="0057151F" w14:paraId="2E8C2DA8" w14:textId="77777777" w:rsidTr="00762E8E">
        <w:tc>
          <w:tcPr>
            <w:tcW w:w="9245" w:type="dxa"/>
          </w:tcPr>
          <w:p w14:paraId="1869D139" w14:textId="77777777" w:rsidR="00F11EF1" w:rsidRPr="0057151F" w:rsidRDefault="00F11EF1" w:rsidP="00DC1E87">
            <w:pPr>
              <w:pStyle w:val="ListParagraph"/>
              <w:widowControl/>
              <w:numPr>
                <w:ilvl w:val="0"/>
                <w:numId w:val="56"/>
              </w:numPr>
              <w:shd w:val="clear" w:color="auto" w:fill="FDFDFD"/>
              <w:contextualSpacing/>
              <w:jc w:val="both"/>
              <w:rPr>
                <w:rFonts w:ascii="Bookman Old Style" w:hAnsi="Bookman Old Style"/>
                <w:sz w:val="20"/>
                <w:szCs w:val="20"/>
              </w:rPr>
            </w:pPr>
            <w:r w:rsidRPr="0057151F">
              <w:rPr>
                <w:rFonts w:ascii="Bookman Old Style" w:hAnsi="Bookman Old Style"/>
                <w:sz w:val="20"/>
                <w:szCs w:val="20"/>
              </w:rPr>
              <w:t xml:space="preserve">Evaluating the principles to describe genetic profiles of populations and </w:t>
            </w:r>
            <w:r w:rsidRPr="0057151F">
              <w:rPr>
                <w:rFonts w:ascii="Bookman Old Style" w:hAnsi="Bookman Old Style"/>
                <w:color w:val="000000"/>
                <w:sz w:val="20"/>
                <w:szCs w:val="20"/>
              </w:rPr>
              <w:t>understands the importance of Genetic Counseling.</w:t>
            </w:r>
          </w:p>
        </w:tc>
      </w:tr>
    </w:tbl>
    <w:p w14:paraId="52C0577A" w14:textId="77777777" w:rsidR="00F11EF1" w:rsidRDefault="00F11EF1" w:rsidP="00F11EF1">
      <w:pPr>
        <w:rPr>
          <w:rFonts w:ascii="Bookman Old Style" w:hAnsi="Bookman Old Style"/>
          <w:b/>
          <w:bCs/>
          <w:sz w:val="20"/>
          <w:szCs w:val="20"/>
        </w:rPr>
      </w:pPr>
    </w:p>
    <w:p w14:paraId="37E8CE2B" w14:textId="77777777" w:rsidR="00F11EF1" w:rsidRDefault="00F11EF1" w:rsidP="00F11EF1">
      <w:pPr>
        <w:rPr>
          <w:rFonts w:ascii="Bookman Old Style" w:hAnsi="Bookman Old Style"/>
          <w:b/>
          <w:bCs/>
          <w:sz w:val="20"/>
          <w:szCs w:val="20"/>
        </w:rPr>
      </w:pPr>
    </w:p>
    <w:p w14:paraId="793A2235" w14:textId="77777777" w:rsidR="00F11EF1" w:rsidRPr="0057151F" w:rsidRDefault="00F11EF1" w:rsidP="00F11EF1">
      <w:pPr>
        <w:rPr>
          <w:rFonts w:ascii="Bookman Old Style" w:hAnsi="Bookman Old Style"/>
          <w:b/>
          <w:bCs/>
          <w:sz w:val="20"/>
          <w:szCs w:val="20"/>
        </w:rPr>
      </w:pPr>
    </w:p>
    <w:p w14:paraId="463F3C3F"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Text Books</w:t>
      </w:r>
    </w:p>
    <w:tbl>
      <w:tblPr>
        <w:tblW w:w="0" w:type="auto"/>
        <w:tblLook w:val="04A0" w:firstRow="1" w:lastRow="0" w:firstColumn="1" w:lastColumn="0" w:noHBand="0" w:noVBand="1"/>
      </w:tblPr>
      <w:tblGrid>
        <w:gridCol w:w="8862"/>
      </w:tblGrid>
      <w:tr w:rsidR="00F11EF1" w:rsidRPr="0057151F" w14:paraId="0A1613C1" w14:textId="77777777" w:rsidTr="00762E8E">
        <w:tc>
          <w:tcPr>
            <w:tcW w:w="9245" w:type="dxa"/>
          </w:tcPr>
          <w:p w14:paraId="02F7136F" w14:textId="77777777" w:rsidR="00F11EF1" w:rsidRPr="0057151F" w:rsidRDefault="00F11EF1" w:rsidP="00DC1E87">
            <w:pPr>
              <w:widowControl/>
              <w:numPr>
                <w:ilvl w:val="0"/>
                <w:numId w:val="54"/>
              </w:numPr>
              <w:rPr>
                <w:rFonts w:ascii="Bookman Old Style" w:hAnsi="Bookman Old Style"/>
                <w:sz w:val="20"/>
                <w:szCs w:val="20"/>
              </w:rPr>
            </w:pPr>
            <w:r w:rsidRPr="0057151F">
              <w:rPr>
                <w:rFonts w:ascii="Bookman Old Style" w:hAnsi="Bookman Old Style"/>
                <w:sz w:val="20"/>
                <w:szCs w:val="20"/>
              </w:rPr>
              <w:t xml:space="preserve">Veer </w:t>
            </w:r>
            <w:proofErr w:type="spellStart"/>
            <w:r w:rsidRPr="0057151F">
              <w:rPr>
                <w:rFonts w:ascii="Bookman Old Style" w:hAnsi="Bookman Old Style"/>
                <w:sz w:val="20"/>
                <w:szCs w:val="20"/>
              </w:rPr>
              <w:t>Bala</w:t>
            </w:r>
            <w:proofErr w:type="spellEnd"/>
            <w:r w:rsidRPr="0057151F">
              <w:rPr>
                <w:rFonts w:ascii="Bookman Old Style" w:hAnsi="Bookman Old Style"/>
                <w:sz w:val="20"/>
                <w:szCs w:val="20"/>
              </w:rPr>
              <w:t xml:space="preserve"> Rastogi. (2019). </w:t>
            </w:r>
            <w:r w:rsidRPr="0057151F">
              <w:rPr>
                <w:rFonts w:ascii="Bookman Old Style" w:hAnsi="Bookman Old Style"/>
                <w:i/>
                <w:sz w:val="20"/>
                <w:szCs w:val="20"/>
              </w:rPr>
              <w:t>A Text book of Cell Biology and Genetics</w:t>
            </w:r>
            <w:r w:rsidRPr="0057151F">
              <w:rPr>
                <w:rFonts w:ascii="Bookman Old Style" w:hAnsi="Bookman Old Style"/>
                <w:sz w:val="20"/>
                <w:szCs w:val="20"/>
              </w:rPr>
              <w:t xml:space="preserve">. </w:t>
            </w:r>
            <w:proofErr w:type="spellStart"/>
            <w:r w:rsidRPr="0057151F">
              <w:rPr>
                <w:rFonts w:ascii="Bookman Old Style" w:hAnsi="Bookman Old Style"/>
                <w:sz w:val="20"/>
                <w:szCs w:val="20"/>
              </w:rPr>
              <w:t>Kedar</w:t>
            </w:r>
            <w:proofErr w:type="spellEnd"/>
            <w:r w:rsidRPr="0057151F">
              <w:rPr>
                <w:rFonts w:ascii="Bookman Old Style" w:hAnsi="Bookman Old Style"/>
                <w:sz w:val="20"/>
                <w:szCs w:val="20"/>
              </w:rPr>
              <w:t xml:space="preserve"> Nath Ram Nath Publication, Meerut. U.P. </w:t>
            </w:r>
          </w:p>
          <w:p w14:paraId="5BB134EE" w14:textId="77777777" w:rsidR="00F11EF1" w:rsidRPr="0057151F" w:rsidRDefault="00F11EF1" w:rsidP="00DC1E87">
            <w:pPr>
              <w:widowControl/>
              <w:numPr>
                <w:ilvl w:val="0"/>
                <w:numId w:val="54"/>
              </w:numPr>
              <w:rPr>
                <w:rFonts w:ascii="Bookman Old Style" w:hAnsi="Bookman Old Style"/>
                <w:sz w:val="20"/>
                <w:szCs w:val="20"/>
              </w:rPr>
            </w:pPr>
            <w:proofErr w:type="spellStart"/>
            <w:r w:rsidRPr="0057151F">
              <w:rPr>
                <w:rFonts w:ascii="Bookman Old Style" w:hAnsi="Bookman Old Style"/>
                <w:sz w:val="20"/>
                <w:szCs w:val="20"/>
              </w:rPr>
              <w:t>Snustad</w:t>
            </w:r>
            <w:proofErr w:type="spellEnd"/>
            <w:r w:rsidRPr="0057151F">
              <w:rPr>
                <w:rFonts w:ascii="Bookman Old Style" w:hAnsi="Bookman Old Style"/>
                <w:sz w:val="20"/>
                <w:szCs w:val="20"/>
              </w:rPr>
              <w:t xml:space="preserve">, D.P. and M. J. Simmons. (2017). </w:t>
            </w:r>
            <w:r w:rsidRPr="0057151F">
              <w:rPr>
                <w:rFonts w:ascii="Bookman Old Style" w:hAnsi="Bookman Old Style"/>
                <w:i/>
                <w:sz w:val="20"/>
                <w:szCs w:val="20"/>
              </w:rPr>
              <w:t>Principles of Genetics</w:t>
            </w:r>
            <w:r w:rsidRPr="0057151F">
              <w:rPr>
                <w:rFonts w:ascii="Bookman Old Style" w:hAnsi="Bookman Old Style"/>
                <w:sz w:val="20"/>
                <w:szCs w:val="20"/>
              </w:rPr>
              <w:t>. John Wiley &amp; Sons Inc., India.</w:t>
            </w:r>
          </w:p>
          <w:p w14:paraId="384883BA" w14:textId="77777777" w:rsidR="00F11EF1" w:rsidRPr="0057151F" w:rsidRDefault="00F11EF1" w:rsidP="00DC1E87">
            <w:pPr>
              <w:widowControl/>
              <w:numPr>
                <w:ilvl w:val="0"/>
                <w:numId w:val="54"/>
              </w:numPr>
              <w:rPr>
                <w:rFonts w:ascii="Bookman Old Style" w:hAnsi="Bookman Old Style"/>
                <w:sz w:val="20"/>
                <w:szCs w:val="20"/>
              </w:rPr>
            </w:pPr>
            <w:r w:rsidRPr="0057151F">
              <w:rPr>
                <w:rFonts w:ascii="Bookman Old Style" w:hAnsi="Bookman Old Style"/>
                <w:sz w:val="20"/>
                <w:szCs w:val="20"/>
              </w:rPr>
              <w:t xml:space="preserve">Verma, P.S. and V.K. Agarwal, (2010). </w:t>
            </w:r>
            <w:r w:rsidRPr="0057151F">
              <w:rPr>
                <w:rFonts w:ascii="Bookman Old Style" w:hAnsi="Bookman Old Style"/>
                <w:i/>
                <w:sz w:val="20"/>
                <w:szCs w:val="20"/>
              </w:rPr>
              <w:t>Genetics.</w:t>
            </w:r>
            <w:r w:rsidRPr="0057151F">
              <w:rPr>
                <w:rFonts w:ascii="Bookman Old Style" w:hAnsi="Bookman Old Style"/>
                <w:sz w:val="20"/>
                <w:szCs w:val="20"/>
              </w:rPr>
              <w:t xml:space="preserve"> S. Chand and Co., New Delhi.</w:t>
            </w:r>
          </w:p>
          <w:p w14:paraId="50F24B50" w14:textId="77777777" w:rsidR="00F11EF1" w:rsidRPr="0057151F" w:rsidRDefault="00F11EF1" w:rsidP="00DC1E87">
            <w:pPr>
              <w:widowControl/>
              <w:numPr>
                <w:ilvl w:val="0"/>
                <w:numId w:val="54"/>
              </w:numPr>
              <w:rPr>
                <w:rFonts w:ascii="Bookman Old Style" w:hAnsi="Bookman Old Style"/>
                <w:sz w:val="20"/>
                <w:szCs w:val="20"/>
              </w:rPr>
            </w:pPr>
            <w:r w:rsidRPr="0057151F">
              <w:rPr>
                <w:rFonts w:ascii="Bookman Old Style" w:hAnsi="Bookman Old Style"/>
                <w:sz w:val="20"/>
                <w:szCs w:val="20"/>
              </w:rPr>
              <w:t xml:space="preserve">Gupta P.K. (2009). </w:t>
            </w:r>
            <w:r w:rsidRPr="0057151F">
              <w:rPr>
                <w:rFonts w:ascii="Bookman Old Style" w:hAnsi="Bookman Old Style"/>
                <w:i/>
                <w:sz w:val="20"/>
                <w:szCs w:val="20"/>
              </w:rPr>
              <w:t>Genetics</w:t>
            </w:r>
            <w:r w:rsidRPr="0057151F">
              <w:rPr>
                <w:rFonts w:ascii="Bookman Old Style" w:hAnsi="Bookman Old Style"/>
                <w:sz w:val="20"/>
                <w:szCs w:val="20"/>
              </w:rPr>
              <w:t xml:space="preserve">. Rastogi Publication Ltd., New Delhi </w:t>
            </w:r>
          </w:p>
          <w:p w14:paraId="7A40269B" w14:textId="77777777" w:rsidR="00F11EF1" w:rsidRPr="0057151F" w:rsidRDefault="00F11EF1" w:rsidP="00DC1E87">
            <w:pPr>
              <w:pStyle w:val="ListParagraph"/>
              <w:widowControl/>
              <w:numPr>
                <w:ilvl w:val="0"/>
                <w:numId w:val="54"/>
              </w:numPr>
              <w:contextualSpacing/>
              <w:rPr>
                <w:rFonts w:ascii="Bookman Old Style" w:hAnsi="Bookman Old Style"/>
                <w:sz w:val="20"/>
                <w:szCs w:val="20"/>
              </w:rPr>
            </w:pPr>
            <w:r w:rsidRPr="0057151F">
              <w:rPr>
                <w:rFonts w:ascii="Bookman Old Style" w:hAnsi="Bookman Old Style"/>
                <w:sz w:val="20"/>
                <w:szCs w:val="20"/>
              </w:rPr>
              <w:t xml:space="preserve">Dipak Kumar, K. and Soma Halder. (2009). </w:t>
            </w:r>
            <w:r w:rsidRPr="0057151F">
              <w:rPr>
                <w:rFonts w:ascii="Bookman Old Style" w:hAnsi="Bookman Old Style"/>
                <w:i/>
                <w:sz w:val="20"/>
                <w:szCs w:val="20"/>
              </w:rPr>
              <w:t>Cell Biology, Genetics &amp; Molecular Biology.</w:t>
            </w:r>
            <w:r w:rsidRPr="0057151F">
              <w:rPr>
                <w:rFonts w:ascii="Bookman Old Style" w:hAnsi="Bookman Old Style"/>
                <w:sz w:val="20"/>
                <w:szCs w:val="20"/>
              </w:rPr>
              <w:t xml:space="preserve"> New Central Book Agency (P) Ltd. Kolkata.</w:t>
            </w:r>
          </w:p>
        </w:tc>
      </w:tr>
      <w:tr w:rsidR="00F11EF1" w:rsidRPr="0057151F" w14:paraId="0B6BDE34" w14:textId="77777777" w:rsidTr="00762E8E">
        <w:tc>
          <w:tcPr>
            <w:tcW w:w="9245" w:type="dxa"/>
          </w:tcPr>
          <w:p w14:paraId="0C0087F1" w14:textId="77777777" w:rsidR="00F11EF1" w:rsidRPr="0057151F" w:rsidRDefault="00F11EF1" w:rsidP="00762E8E">
            <w:pPr>
              <w:pStyle w:val="ListParagraph"/>
              <w:ind w:left="360"/>
              <w:rPr>
                <w:rFonts w:ascii="Bookman Old Style" w:hAnsi="Bookman Old Style"/>
                <w:sz w:val="20"/>
                <w:szCs w:val="20"/>
              </w:rPr>
            </w:pPr>
          </w:p>
        </w:tc>
      </w:tr>
    </w:tbl>
    <w:p w14:paraId="44382677"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Reference Books</w:t>
      </w:r>
    </w:p>
    <w:tbl>
      <w:tblPr>
        <w:tblW w:w="0" w:type="auto"/>
        <w:tblLook w:val="04A0" w:firstRow="1" w:lastRow="0" w:firstColumn="1" w:lastColumn="0" w:noHBand="0" w:noVBand="1"/>
      </w:tblPr>
      <w:tblGrid>
        <w:gridCol w:w="8862"/>
      </w:tblGrid>
      <w:tr w:rsidR="00F11EF1" w:rsidRPr="0057151F" w14:paraId="35F5F9C0" w14:textId="77777777" w:rsidTr="00762E8E">
        <w:tc>
          <w:tcPr>
            <w:tcW w:w="9245" w:type="dxa"/>
          </w:tcPr>
          <w:p w14:paraId="39287833" w14:textId="77777777" w:rsidR="00F11EF1" w:rsidRPr="0057151F" w:rsidRDefault="00F11EF1" w:rsidP="00DC1E87">
            <w:pPr>
              <w:widowControl/>
              <w:numPr>
                <w:ilvl w:val="0"/>
                <w:numId w:val="55"/>
              </w:numPr>
              <w:rPr>
                <w:rFonts w:ascii="Bookman Old Style" w:hAnsi="Bookman Old Style"/>
                <w:sz w:val="20"/>
                <w:szCs w:val="20"/>
              </w:rPr>
            </w:pPr>
            <w:r w:rsidRPr="0057151F">
              <w:rPr>
                <w:rFonts w:ascii="Bookman Old Style" w:hAnsi="Bookman Old Style"/>
                <w:sz w:val="20"/>
                <w:szCs w:val="20"/>
              </w:rPr>
              <w:t xml:space="preserve">Robert Tamarin. (2017). </w:t>
            </w:r>
            <w:r w:rsidRPr="0057151F">
              <w:rPr>
                <w:rFonts w:ascii="Bookman Old Style" w:hAnsi="Bookman Old Style"/>
                <w:i/>
                <w:sz w:val="20"/>
                <w:szCs w:val="20"/>
              </w:rPr>
              <w:t>Principles of Genetics.</w:t>
            </w:r>
            <w:r w:rsidRPr="0057151F">
              <w:rPr>
                <w:rFonts w:ascii="Bookman Old Style" w:hAnsi="Bookman Old Style"/>
                <w:sz w:val="20"/>
                <w:szCs w:val="20"/>
              </w:rPr>
              <w:t xml:space="preserve"> McGraw Hill, USA. </w:t>
            </w:r>
          </w:p>
          <w:p w14:paraId="6098159E" w14:textId="77777777" w:rsidR="00F11EF1" w:rsidRPr="0057151F" w:rsidRDefault="00F11EF1" w:rsidP="00DC1E87">
            <w:pPr>
              <w:widowControl/>
              <w:numPr>
                <w:ilvl w:val="0"/>
                <w:numId w:val="55"/>
              </w:numPr>
              <w:rPr>
                <w:rFonts w:ascii="Bookman Old Style" w:hAnsi="Bookman Old Style"/>
                <w:sz w:val="20"/>
                <w:szCs w:val="20"/>
              </w:rPr>
            </w:pPr>
            <w:r w:rsidRPr="0057151F">
              <w:rPr>
                <w:rFonts w:ascii="Bookman Old Style" w:hAnsi="Bookman Old Style"/>
                <w:sz w:val="20"/>
                <w:szCs w:val="20"/>
              </w:rPr>
              <w:t xml:space="preserve">James, D. Watson, A. Baker Tania and P. Bell Stephen.(2017). </w:t>
            </w:r>
            <w:r w:rsidRPr="0057151F">
              <w:rPr>
                <w:rFonts w:ascii="Bookman Old Style" w:hAnsi="Bookman Old Style"/>
                <w:i/>
                <w:sz w:val="20"/>
                <w:szCs w:val="20"/>
              </w:rPr>
              <w:t>Molecular Biology of the Gene.</w:t>
            </w:r>
            <w:r w:rsidRPr="0057151F">
              <w:rPr>
                <w:rFonts w:ascii="Bookman Old Style" w:hAnsi="Bookman Old Style"/>
                <w:sz w:val="20"/>
                <w:szCs w:val="20"/>
              </w:rPr>
              <w:t xml:space="preserve"> Pearson Education, New Delhi.</w:t>
            </w:r>
          </w:p>
          <w:p w14:paraId="4582271D" w14:textId="77777777" w:rsidR="00F11EF1" w:rsidRPr="0057151F" w:rsidRDefault="00F11EF1" w:rsidP="00DC1E87">
            <w:pPr>
              <w:widowControl/>
              <w:numPr>
                <w:ilvl w:val="0"/>
                <w:numId w:val="55"/>
              </w:numPr>
              <w:rPr>
                <w:rFonts w:ascii="Bookman Old Style" w:hAnsi="Bookman Old Style"/>
                <w:sz w:val="20"/>
                <w:szCs w:val="20"/>
              </w:rPr>
            </w:pPr>
            <w:proofErr w:type="spellStart"/>
            <w:r w:rsidRPr="0057151F">
              <w:rPr>
                <w:rFonts w:ascii="Bookman Old Style" w:hAnsi="Bookman Old Style"/>
                <w:sz w:val="20"/>
                <w:szCs w:val="20"/>
              </w:rPr>
              <w:t>Gangane</w:t>
            </w:r>
            <w:proofErr w:type="spellEnd"/>
            <w:r w:rsidRPr="0057151F">
              <w:rPr>
                <w:rFonts w:ascii="Bookman Old Style" w:hAnsi="Bookman Old Style"/>
                <w:sz w:val="20"/>
                <w:szCs w:val="20"/>
              </w:rPr>
              <w:t>, S.D. (2017). Human Genetics. Elsevier India.</w:t>
            </w:r>
          </w:p>
          <w:p w14:paraId="2D235FC6" w14:textId="77777777" w:rsidR="00F11EF1" w:rsidRPr="0057151F" w:rsidRDefault="00F11EF1" w:rsidP="00DC1E87">
            <w:pPr>
              <w:widowControl/>
              <w:numPr>
                <w:ilvl w:val="0"/>
                <w:numId w:val="55"/>
              </w:numPr>
              <w:rPr>
                <w:rFonts w:ascii="Bookman Old Style" w:hAnsi="Bookman Old Style"/>
                <w:sz w:val="20"/>
                <w:szCs w:val="20"/>
              </w:rPr>
            </w:pPr>
            <w:r w:rsidRPr="0057151F">
              <w:rPr>
                <w:rFonts w:ascii="Bookman Old Style" w:hAnsi="Bookman Old Style"/>
                <w:sz w:val="20"/>
                <w:szCs w:val="20"/>
              </w:rPr>
              <w:t xml:space="preserve">William S. Klug, Michael R. Cummings and </w:t>
            </w:r>
            <w:proofErr w:type="spellStart"/>
            <w:r w:rsidRPr="0057151F">
              <w:rPr>
                <w:rFonts w:ascii="Bookman Old Style" w:hAnsi="Bookman Old Style"/>
                <w:sz w:val="20"/>
                <w:szCs w:val="20"/>
              </w:rPr>
              <w:t>Chariotte</w:t>
            </w:r>
            <w:proofErr w:type="spellEnd"/>
            <w:r w:rsidRPr="0057151F">
              <w:rPr>
                <w:rFonts w:ascii="Bookman Old Style" w:hAnsi="Bookman Old Style"/>
                <w:sz w:val="20"/>
                <w:szCs w:val="20"/>
              </w:rPr>
              <w:t xml:space="preserve"> A. Spencer. (2016). Genetics. Pearson Education, New Delhi. </w:t>
            </w:r>
          </w:p>
          <w:p w14:paraId="411DF969" w14:textId="77777777" w:rsidR="00F11EF1" w:rsidRPr="0057151F" w:rsidRDefault="00F11EF1" w:rsidP="00DC1E87">
            <w:pPr>
              <w:pStyle w:val="ListParagraph"/>
              <w:widowControl/>
              <w:numPr>
                <w:ilvl w:val="0"/>
                <w:numId w:val="55"/>
              </w:numPr>
              <w:contextualSpacing/>
              <w:rPr>
                <w:rFonts w:ascii="Bookman Old Style" w:hAnsi="Bookman Old Style"/>
                <w:sz w:val="20"/>
                <w:szCs w:val="20"/>
              </w:rPr>
            </w:pPr>
            <w:r w:rsidRPr="0057151F">
              <w:rPr>
                <w:rFonts w:ascii="Bookman Old Style" w:hAnsi="Bookman Old Style"/>
                <w:sz w:val="20"/>
                <w:szCs w:val="20"/>
              </w:rPr>
              <w:t>Gardener,  E.J.  and M.J. Simmons. (2009).  Principles of Genetics.   John Wiley &amp; Sons.  Inc.  New York.</w:t>
            </w:r>
            <w:r w:rsidRPr="0057151F">
              <w:rPr>
                <w:rFonts w:ascii="Bookman Old Style" w:hAnsi="Bookman Old Style"/>
                <w:sz w:val="20"/>
                <w:szCs w:val="20"/>
              </w:rPr>
              <w:tab/>
            </w:r>
          </w:p>
        </w:tc>
      </w:tr>
    </w:tbl>
    <w:p w14:paraId="387B14F7" w14:textId="77777777" w:rsidR="00F11EF1" w:rsidRPr="0057151F" w:rsidRDefault="00F11EF1" w:rsidP="00F11EF1">
      <w:pPr>
        <w:rPr>
          <w:rFonts w:ascii="Bookman Old Style" w:hAnsi="Bookman Old Style"/>
          <w:b/>
          <w:sz w:val="20"/>
          <w:szCs w:val="20"/>
        </w:rPr>
      </w:pPr>
    </w:p>
    <w:p w14:paraId="64E015E1"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Outcome Mapping</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133"/>
        <w:gridCol w:w="1133"/>
        <w:gridCol w:w="1133"/>
        <w:gridCol w:w="1133"/>
        <w:gridCol w:w="1133"/>
      </w:tblGrid>
      <w:tr w:rsidR="00F11EF1" w:rsidRPr="0057151F" w14:paraId="38219C61" w14:textId="77777777" w:rsidTr="00762E8E">
        <w:trPr>
          <w:trHeight w:val="250"/>
        </w:trPr>
        <w:tc>
          <w:tcPr>
            <w:tcW w:w="1654" w:type="dxa"/>
            <w:vAlign w:val="center"/>
          </w:tcPr>
          <w:p w14:paraId="03B443E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133" w:type="dxa"/>
            <w:vAlign w:val="center"/>
          </w:tcPr>
          <w:p w14:paraId="359D2B90"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133" w:type="dxa"/>
            <w:vAlign w:val="center"/>
          </w:tcPr>
          <w:p w14:paraId="699D13D1"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133" w:type="dxa"/>
            <w:vAlign w:val="center"/>
          </w:tcPr>
          <w:p w14:paraId="4A0E375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133" w:type="dxa"/>
            <w:vAlign w:val="center"/>
          </w:tcPr>
          <w:p w14:paraId="1E6D7BC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133" w:type="dxa"/>
            <w:vAlign w:val="center"/>
          </w:tcPr>
          <w:p w14:paraId="6931D768"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1FBC62F7" w14:textId="77777777" w:rsidTr="00762E8E">
        <w:trPr>
          <w:trHeight w:val="250"/>
        </w:trPr>
        <w:tc>
          <w:tcPr>
            <w:tcW w:w="1654" w:type="dxa"/>
            <w:vAlign w:val="center"/>
          </w:tcPr>
          <w:p w14:paraId="7C7908C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133" w:type="dxa"/>
            <w:vAlign w:val="center"/>
          </w:tcPr>
          <w:p w14:paraId="4A52CECD"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65D468E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20C995B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7080D2C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92446CA"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02F36175" w14:textId="77777777" w:rsidTr="00762E8E">
        <w:trPr>
          <w:trHeight w:val="267"/>
        </w:trPr>
        <w:tc>
          <w:tcPr>
            <w:tcW w:w="1654" w:type="dxa"/>
            <w:vAlign w:val="center"/>
          </w:tcPr>
          <w:p w14:paraId="192D5E5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133" w:type="dxa"/>
            <w:vAlign w:val="center"/>
          </w:tcPr>
          <w:p w14:paraId="7C88394A"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10AD35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675B0D1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2B13278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8E0CBB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6490EAA9" w14:textId="77777777" w:rsidTr="00762E8E">
        <w:trPr>
          <w:trHeight w:val="250"/>
        </w:trPr>
        <w:tc>
          <w:tcPr>
            <w:tcW w:w="1654" w:type="dxa"/>
            <w:vAlign w:val="center"/>
          </w:tcPr>
          <w:p w14:paraId="4DEE674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133" w:type="dxa"/>
            <w:vAlign w:val="center"/>
          </w:tcPr>
          <w:p w14:paraId="4DFDA56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6BE51C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E5338F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79BC81F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4FD2C9B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7E1C4A53" w14:textId="77777777" w:rsidTr="00762E8E">
        <w:trPr>
          <w:trHeight w:val="267"/>
        </w:trPr>
        <w:tc>
          <w:tcPr>
            <w:tcW w:w="1654" w:type="dxa"/>
            <w:vAlign w:val="center"/>
          </w:tcPr>
          <w:p w14:paraId="2687414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133" w:type="dxa"/>
            <w:vAlign w:val="center"/>
          </w:tcPr>
          <w:p w14:paraId="2DE0A34D"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1DE59EA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0D0388A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5B9DC29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4E3FBC0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4FA4D980" w14:textId="77777777" w:rsidTr="00762E8E">
        <w:trPr>
          <w:trHeight w:val="267"/>
        </w:trPr>
        <w:tc>
          <w:tcPr>
            <w:tcW w:w="1654" w:type="dxa"/>
            <w:vAlign w:val="center"/>
          </w:tcPr>
          <w:p w14:paraId="1E5C5BC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133" w:type="dxa"/>
            <w:vAlign w:val="center"/>
          </w:tcPr>
          <w:p w14:paraId="583A6E8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54AE636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c>
          <w:tcPr>
            <w:tcW w:w="1133" w:type="dxa"/>
            <w:vAlign w:val="center"/>
          </w:tcPr>
          <w:p w14:paraId="4128D2D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562C78B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133" w:type="dxa"/>
            <w:vAlign w:val="center"/>
          </w:tcPr>
          <w:p w14:paraId="031ECCD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bl>
    <w:p w14:paraId="0238E058" w14:textId="77777777" w:rsidR="00F11EF1" w:rsidRPr="0057151F" w:rsidRDefault="00F11EF1" w:rsidP="00F11EF1">
      <w:pPr>
        <w:rPr>
          <w:rFonts w:ascii="Bookman Old Style" w:hAnsi="Bookman Old Style"/>
          <w:b/>
          <w:sz w:val="20"/>
          <w:szCs w:val="20"/>
        </w:rPr>
      </w:pPr>
    </w:p>
    <w:p w14:paraId="5B03361B" w14:textId="77777777" w:rsidR="00F11EF1" w:rsidRPr="0057151F" w:rsidRDefault="00F11EF1" w:rsidP="00F11EF1">
      <w:pPr>
        <w:rPr>
          <w:rFonts w:ascii="Bookman Old Style" w:hAnsi="Bookman Old Style"/>
          <w:b/>
          <w:sz w:val="20"/>
          <w:szCs w:val="20"/>
        </w:rPr>
      </w:pPr>
    </w:p>
    <w:p w14:paraId="253F951C" w14:textId="77777777" w:rsidR="00F11EF1" w:rsidRPr="0057151F" w:rsidRDefault="00F11EF1" w:rsidP="00F11EF1">
      <w:pPr>
        <w:rPr>
          <w:rFonts w:ascii="Bookman Old Style" w:hAnsi="Bookman Old Style"/>
          <w:b/>
          <w:sz w:val="20"/>
          <w:szCs w:val="20"/>
        </w:rPr>
      </w:pPr>
    </w:p>
    <w:p w14:paraId="134821DA" w14:textId="77777777" w:rsidR="00F11EF1" w:rsidRPr="0057151F" w:rsidRDefault="00F11EF1" w:rsidP="00F11EF1">
      <w:pPr>
        <w:rPr>
          <w:rFonts w:ascii="Bookman Old Style" w:hAnsi="Bookman Old Style"/>
          <w:b/>
          <w:sz w:val="20"/>
          <w:szCs w:val="20"/>
        </w:rPr>
      </w:pPr>
    </w:p>
    <w:p w14:paraId="51475108" w14:textId="77777777" w:rsidR="00F11EF1" w:rsidRPr="0057151F" w:rsidRDefault="00F11EF1" w:rsidP="00F11EF1">
      <w:pPr>
        <w:rPr>
          <w:rFonts w:ascii="Bookman Old Style" w:hAnsi="Bookman Old Style"/>
          <w:b/>
          <w:sz w:val="20"/>
          <w:szCs w:val="20"/>
        </w:rPr>
      </w:pPr>
    </w:p>
    <w:p w14:paraId="37FC7985" w14:textId="77777777" w:rsidR="00F11EF1" w:rsidRPr="0057151F" w:rsidRDefault="00F11EF1" w:rsidP="00F11EF1">
      <w:pPr>
        <w:rPr>
          <w:rFonts w:ascii="Bookman Old Style" w:hAnsi="Bookman Old Style"/>
          <w:b/>
          <w:sz w:val="20"/>
          <w:szCs w:val="20"/>
        </w:rPr>
      </w:pPr>
    </w:p>
    <w:p w14:paraId="6BCEC672" w14:textId="77777777" w:rsidR="00F11EF1" w:rsidRPr="0057151F" w:rsidRDefault="00F11EF1" w:rsidP="00F11EF1">
      <w:pPr>
        <w:rPr>
          <w:rFonts w:ascii="Bookman Old Style" w:hAnsi="Bookman Old Style"/>
          <w:b/>
          <w:sz w:val="20"/>
          <w:szCs w:val="20"/>
        </w:rPr>
      </w:pPr>
    </w:p>
    <w:p w14:paraId="769FE92A" w14:textId="77777777" w:rsidR="00F11EF1" w:rsidRPr="0057151F" w:rsidRDefault="00F11EF1" w:rsidP="00F11EF1">
      <w:pPr>
        <w:rPr>
          <w:rFonts w:ascii="Bookman Old Style" w:hAnsi="Bookman Old Style"/>
          <w:b/>
          <w:sz w:val="20"/>
          <w:szCs w:val="20"/>
        </w:rPr>
      </w:pPr>
    </w:p>
    <w:p w14:paraId="6FC0E3DF" w14:textId="77777777" w:rsidR="00F11EF1" w:rsidRPr="0057151F" w:rsidRDefault="00F11EF1" w:rsidP="00F11EF1">
      <w:pPr>
        <w:rPr>
          <w:rFonts w:ascii="Bookman Old Style" w:hAnsi="Bookman Old Style"/>
          <w:b/>
          <w:sz w:val="20"/>
          <w:szCs w:val="20"/>
        </w:rPr>
      </w:pPr>
    </w:p>
    <w:p w14:paraId="55F2C657" w14:textId="77777777" w:rsidR="00F11EF1" w:rsidRPr="0057151F" w:rsidRDefault="00F11EF1" w:rsidP="00F11EF1">
      <w:pPr>
        <w:rPr>
          <w:rFonts w:ascii="Bookman Old Style" w:hAnsi="Bookman Old Style"/>
          <w:b/>
          <w:sz w:val="20"/>
          <w:szCs w:val="20"/>
        </w:rPr>
      </w:pPr>
    </w:p>
    <w:p w14:paraId="5DAFD9D6" w14:textId="77777777" w:rsidR="00F11EF1" w:rsidRPr="0057151F" w:rsidRDefault="00F11EF1" w:rsidP="00F11EF1">
      <w:pPr>
        <w:rPr>
          <w:rFonts w:ascii="Bookman Old Style" w:hAnsi="Bookman Old Style"/>
          <w:b/>
          <w:sz w:val="20"/>
          <w:szCs w:val="20"/>
        </w:rPr>
      </w:pPr>
    </w:p>
    <w:p w14:paraId="3E44C59A"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6F5D7D22" w14:textId="77777777" w:rsidR="00F11EF1" w:rsidRPr="0057151F" w:rsidRDefault="00F11EF1" w:rsidP="00F11EF1">
      <w:pPr>
        <w:rPr>
          <w:rFonts w:ascii="Bookman Old Style" w:hAnsi="Bookman Old Style"/>
          <w:b/>
          <w:sz w:val="20"/>
          <w:szCs w:val="20"/>
        </w:rPr>
      </w:pPr>
    </w:p>
    <w:p w14:paraId="70967989" w14:textId="77777777" w:rsidR="00F11EF1" w:rsidRPr="0057151F" w:rsidRDefault="00F11EF1" w:rsidP="00F11EF1">
      <w:pPr>
        <w:rPr>
          <w:rFonts w:ascii="Bookman Old Style" w:hAnsi="Bookman Old Styl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170"/>
        <w:gridCol w:w="1815"/>
      </w:tblGrid>
      <w:tr w:rsidR="00F11EF1" w:rsidRPr="0057151F" w14:paraId="7F8395F4" w14:textId="77777777" w:rsidTr="00762E8E">
        <w:tc>
          <w:tcPr>
            <w:tcW w:w="1908" w:type="dxa"/>
          </w:tcPr>
          <w:p w14:paraId="57C16418"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SEMESTER:IV</w:t>
            </w:r>
          </w:p>
          <w:p w14:paraId="3129D924"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PART:III</w:t>
            </w:r>
          </w:p>
        </w:tc>
        <w:tc>
          <w:tcPr>
            <w:tcW w:w="5760" w:type="dxa"/>
          </w:tcPr>
          <w:p w14:paraId="2D7C0D8D"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22UZOOP44: PRACTICAL – II (Cell and Molecular Biology &amp; Genetics)</w:t>
            </w:r>
          </w:p>
        </w:tc>
        <w:tc>
          <w:tcPr>
            <w:tcW w:w="1908" w:type="dxa"/>
          </w:tcPr>
          <w:p w14:paraId="0B209B0A"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CREDIT:4</w:t>
            </w:r>
          </w:p>
          <w:p w14:paraId="7CE886AD" w14:textId="2859B2F6"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HOURS</w:t>
            </w:r>
            <w:r w:rsidR="0054749D">
              <w:rPr>
                <w:rFonts w:ascii="Bookman Old Style" w:hAnsi="Bookman Old Style"/>
                <w:b/>
                <w:sz w:val="20"/>
                <w:szCs w:val="20"/>
              </w:rPr>
              <w:t xml:space="preserve"> </w:t>
            </w:r>
            <w:r w:rsidRPr="0057151F">
              <w:rPr>
                <w:rFonts w:ascii="Bookman Old Style" w:hAnsi="Bookman Old Style"/>
                <w:b/>
                <w:sz w:val="20"/>
                <w:szCs w:val="20"/>
              </w:rPr>
              <w:t>:</w:t>
            </w:r>
            <w:r>
              <w:rPr>
                <w:rFonts w:ascii="Bookman Old Style" w:hAnsi="Bookman Old Style"/>
                <w:b/>
                <w:sz w:val="20"/>
                <w:szCs w:val="20"/>
              </w:rPr>
              <w:t>3</w:t>
            </w:r>
            <w:r w:rsidR="0054749D" w:rsidRPr="0054749D">
              <w:rPr>
                <w:b/>
                <w:bCs/>
                <w:lang w:val="en-IN"/>
              </w:rPr>
              <w:t>/W</w:t>
            </w:r>
          </w:p>
        </w:tc>
      </w:tr>
    </w:tbl>
    <w:p w14:paraId="761C9C43" w14:textId="77777777" w:rsidR="00F11EF1" w:rsidRPr="0057151F" w:rsidRDefault="00F11EF1" w:rsidP="00F11EF1">
      <w:pPr>
        <w:jc w:val="center"/>
        <w:rPr>
          <w:rFonts w:ascii="Bookman Old Style" w:hAnsi="Bookman Old Style"/>
          <w:sz w:val="20"/>
          <w:szCs w:val="20"/>
        </w:rPr>
      </w:pPr>
    </w:p>
    <w:p w14:paraId="42A3A276"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Objectives</w:t>
      </w:r>
    </w:p>
    <w:tbl>
      <w:tblPr>
        <w:tblW w:w="0" w:type="auto"/>
        <w:tblLook w:val="04A0" w:firstRow="1" w:lastRow="0" w:firstColumn="1" w:lastColumn="0" w:noHBand="0" w:noVBand="1"/>
      </w:tblPr>
      <w:tblGrid>
        <w:gridCol w:w="8862"/>
      </w:tblGrid>
      <w:tr w:rsidR="00F11EF1" w:rsidRPr="0057151F" w14:paraId="7D24842E" w14:textId="77777777" w:rsidTr="00762E8E">
        <w:tc>
          <w:tcPr>
            <w:tcW w:w="9576" w:type="dxa"/>
          </w:tcPr>
          <w:p w14:paraId="1A9C66E8" w14:textId="77777777" w:rsidR="00F11EF1" w:rsidRPr="0057151F" w:rsidRDefault="00F11EF1" w:rsidP="00DC1E87">
            <w:pPr>
              <w:widowControl/>
              <w:numPr>
                <w:ilvl w:val="0"/>
                <w:numId w:val="59"/>
              </w:numPr>
              <w:rPr>
                <w:rFonts w:ascii="Bookman Old Style" w:hAnsi="Bookman Old Style"/>
                <w:sz w:val="20"/>
                <w:szCs w:val="20"/>
              </w:rPr>
            </w:pPr>
            <w:r w:rsidRPr="0057151F">
              <w:rPr>
                <w:rFonts w:ascii="Bookman Old Style" w:hAnsi="Bookman Old Style"/>
                <w:sz w:val="20"/>
                <w:szCs w:val="20"/>
              </w:rPr>
              <w:t>To impart training on the principles of microscope and their importance in cell study.</w:t>
            </w:r>
          </w:p>
        </w:tc>
      </w:tr>
      <w:tr w:rsidR="00F11EF1" w:rsidRPr="0057151F" w14:paraId="18391C91" w14:textId="77777777" w:rsidTr="00762E8E">
        <w:tc>
          <w:tcPr>
            <w:tcW w:w="9576" w:type="dxa"/>
          </w:tcPr>
          <w:p w14:paraId="7CEFD7DC" w14:textId="77777777" w:rsidR="00F11EF1" w:rsidRPr="0057151F" w:rsidRDefault="00F11EF1" w:rsidP="00DC1E87">
            <w:pPr>
              <w:widowControl/>
              <w:numPr>
                <w:ilvl w:val="0"/>
                <w:numId w:val="59"/>
              </w:numPr>
              <w:rPr>
                <w:rFonts w:ascii="Bookman Old Style" w:hAnsi="Bookman Old Style"/>
                <w:sz w:val="20"/>
                <w:szCs w:val="20"/>
              </w:rPr>
            </w:pPr>
            <w:r w:rsidRPr="0057151F">
              <w:rPr>
                <w:rFonts w:ascii="Bookman Old Style" w:hAnsi="Bookman Old Style"/>
                <w:sz w:val="20"/>
                <w:szCs w:val="20"/>
              </w:rPr>
              <w:t>To train the students to prepare the smear and squash of blood and other cells to observe different types of cell structure.</w:t>
            </w:r>
          </w:p>
        </w:tc>
      </w:tr>
      <w:tr w:rsidR="00F11EF1" w:rsidRPr="0057151F" w14:paraId="294E2F18" w14:textId="77777777" w:rsidTr="00762E8E">
        <w:tc>
          <w:tcPr>
            <w:tcW w:w="9576" w:type="dxa"/>
          </w:tcPr>
          <w:p w14:paraId="6209B413" w14:textId="77777777" w:rsidR="00F11EF1" w:rsidRPr="0057151F" w:rsidRDefault="00F11EF1" w:rsidP="00DC1E87">
            <w:pPr>
              <w:pStyle w:val="ListParagraph"/>
              <w:widowControl/>
              <w:numPr>
                <w:ilvl w:val="0"/>
                <w:numId w:val="59"/>
              </w:numPr>
              <w:contextualSpacing/>
              <w:rPr>
                <w:rFonts w:ascii="Bookman Old Style" w:hAnsi="Bookman Old Style"/>
                <w:sz w:val="20"/>
                <w:szCs w:val="20"/>
              </w:rPr>
            </w:pPr>
            <w:r w:rsidRPr="0057151F">
              <w:rPr>
                <w:rFonts w:ascii="Bookman Old Style" w:hAnsi="Bookman Old Style"/>
                <w:sz w:val="20"/>
                <w:szCs w:val="20"/>
              </w:rPr>
              <w:t>To impart training on the principles of genetics, the role of genes and their inheritance.</w:t>
            </w:r>
          </w:p>
        </w:tc>
      </w:tr>
      <w:tr w:rsidR="00F11EF1" w:rsidRPr="0057151F" w14:paraId="18151C86" w14:textId="77777777" w:rsidTr="00762E8E">
        <w:tc>
          <w:tcPr>
            <w:tcW w:w="9576" w:type="dxa"/>
          </w:tcPr>
          <w:p w14:paraId="37717EAA" w14:textId="77777777" w:rsidR="00F11EF1" w:rsidRPr="0057151F" w:rsidRDefault="00F11EF1" w:rsidP="00DC1E87">
            <w:pPr>
              <w:pStyle w:val="ListParagraph"/>
              <w:widowControl/>
              <w:numPr>
                <w:ilvl w:val="0"/>
                <w:numId w:val="59"/>
              </w:numPr>
              <w:contextualSpacing/>
              <w:rPr>
                <w:rFonts w:ascii="Bookman Old Style" w:hAnsi="Bookman Old Style"/>
                <w:sz w:val="20"/>
                <w:szCs w:val="20"/>
              </w:rPr>
            </w:pPr>
            <w:r w:rsidRPr="0057151F">
              <w:rPr>
                <w:rFonts w:ascii="Bookman Old Style" w:hAnsi="Bookman Old Style"/>
                <w:sz w:val="20"/>
                <w:szCs w:val="20"/>
              </w:rPr>
              <w:t xml:space="preserve">To emphasize the knowledge about certain phenotypic characters and </w:t>
            </w:r>
            <w:proofErr w:type="spellStart"/>
            <w:r w:rsidRPr="0057151F">
              <w:rPr>
                <w:rFonts w:ascii="Bookman Old Style" w:hAnsi="Bookman Old Style"/>
                <w:sz w:val="20"/>
                <w:szCs w:val="20"/>
              </w:rPr>
              <w:t>geneic</w:t>
            </w:r>
            <w:proofErr w:type="spellEnd"/>
            <w:r w:rsidRPr="0057151F">
              <w:rPr>
                <w:rFonts w:ascii="Bookman Old Style" w:hAnsi="Bookman Old Style"/>
                <w:sz w:val="20"/>
                <w:szCs w:val="20"/>
              </w:rPr>
              <w:t xml:space="preserve"> interactions.</w:t>
            </w:r>
          </w:p>
        </w:tc>
      </w:tr>
      <w:tr w:rsidR="00F11EF1" w:rsidRPr="0057151F" w14:paraId="352CBCBD" w14:textId="77777777" w:rsidTr="00762E8E">
        <w:tc>
          <w:tcPr>
            <w:tcW w:w="9576" w:type="dxa"/>
          </w:tcPr>
          <w:p w14:paraId="7CF3EF35" w14:textId="77777777" w:rsidR="00F11EF1" w:rsidRPr="0057151F" w:rsidRDefault="00F11EF1" w:rsidP="00DC1E87">
            <w:pPr>
              <w:widowControl/>
              <w:numPr>
                <w:ilvl w:val="0"/>
                <w:numId w:val="59"/>
              </w:numPr>
              <w:rPr>
                <w:rFonts w:ascii="Bookman Old Style" w:hAnsi="Bookman Old Style"/>
                <w:sz w:val="20"/>
                <w:szCs w:val="20"/>
              </w:rPr>
            </w:pPr>
            <w:r w:rsidRPr="0057151F">
              <w:rPr>
                <w:rFonts w:ascii="Bookman Old Style" w:hAnsi="Bookman Old Style"/>
                <w:sz w:val="20"/>
                <w:szCs w:val="20"/>
              </w:rPr>
              <w:t>To inculcate good laboratory practices in students and to train them about to basic patters of inheritance in organisms, emphasize the human genetic characters and disorders and understand the pedigree charts of various characters.</w:t>
            </w:r>
          </w:p>
        </w:tc>
      </w:tr>
    </w:tbl>
    <w:p w14:paraId="10517B80" w14:textId="77777777" w:rsidR="00F11EF1" w:rsidRPr="0057151F" w:rsidRDefault="00F11EF1" w:rsidP="00F11EF1">
      <w:pPr>
        <w:rPr>
          <w:rFonts w:ascii="Bookman Old Style" w:hAnsi="Bookman Old Style"/>
          <w:b/>
          <w:bCs/>
          <w:sz w:val="20"/>
          <w:szCs w:val="20"/>
        </w:rPr>
      </w:pPr>
    </w:p>
    <w:p w14:paraId="20FB9300"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CELL BIOLOGY</w:t>
      </w:r>
      <w:r w:rsidRPr="0057151F">
        <w:rPr>
          <w:rFonts w:ascii="Bookman Old Style" w:hAnsi="Bookman Old Style"/>
          <w:b/>
          <w:bCs/>
          <w:sz w:val="20"/>
          <w:szCs w:val="20"/>
        </w:rPr>
        <w:tab/>
      </w:r>
    </w:p>
    <w:p w14:paraId="6E4334FF" w14:textId="77777777" w:rsidR="00F11EF1" w:rsidRPr="0057151F" w:rsidRDefault="00F11EF1" w:rsidP="00F11EF1">
      <w:pPr>
        <w:autoSpaceDE w:val="0"/>
        <w:autoSpaceDN w:val="0"/>
        <w:adjustRightInd w:val="0"/>
        <w:rPr>
          <w:rFonts w:ascii="Bookman Old Style" w:hAnsi="Bookman Old Style"/>
          <w:color w:val="000000"/>
          <w:sz w:val="20"/>
          <w:szCs w:val="20"/>
        </w:rPr>
      </w:pPr>
      <w:r w:rsidRPr="0057151F">
        <w:rPr>
          <w:rFonts w:ascii="Bookman Old Style" w:hAnsi="Bookman Old Style"/>
          <w:b/>
          <w:bCs/>
          <w:sz w:val="20"/>
          <w:szCs w:val="20"/>
        </w:rPr>
        <w:t xml:space="preserve">Unit I: </w:t>
      </w:r>
      <w:r w:rsidRPr="0057151F">
        <w:rPr>
          <w:rFonts w:ascii="Bookman Old Style" w:hAnsi="Bookman Old Style"/>
          <w:b/>
          <w:bCs/>
          <w:color w:val="000000"/>
          <w:sz w:val="20"/>
          <w:szCs w:val="20"/>
        </w:rPr>
        <w:t xml:space="preserve">Cytometry </w:t>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r w:rsidRPr="0057151F">
        <w:rPr>
          <w:rFonts w:ascii="Bookman Old Style" w:hAnsi="Bookman Old Style"/>
          <w:b/>
          <w:bCs/>
          <w:color w:val="000000"/>
          <w:sz w:val="20"/>
          <w:szCs w:val="20"/>
        </w:rPr>
        <w:tab/>
      </w:r>
    </w:p>
    <w:p w14:paraId="23551E36" w14:textId="77777777" w:rsidR="00F11EF1" w:rsidRPr="0057151F" w:rsidRDefault="00F11EF1" w:rsidP="00F11EF1">
      <w:pPr>
        <w:jc w:val="both"/>
        <w:rPr>
          <w:rFonts w:ascii="Bookman Old Style" w:hAnsi="Bookman Old Style"/>
          <w:b/>
          <w:bCs/>
          <w:sz w:val="20"/>
          <w:szCs w:val="20"/>
        </w:rPr>
      </w:pPr>
      <w:r w:rsidRPr="0057151F">
        <w:rPr>
          <w:rFonts w:ascii="Bookman Old Style" w:hAnsi="Bookman Old Style"/>
          <w:color w:val="000000"/>
          <w:sz w:val="20"/>
          <w:szCs w:val="20"/>
        </w:rPr>
        <w:t xml:space="preserve">Light and Compound microscope - </w:t>
      </w:r>
      <w:r w:rsidRPr="0057151F">
        <w:rPr>
          <w:rFonts w:ascii="Bookman Old Style" w:hAnsi="Bookman Old Style"/>
          <w:sz w:val="20"/>
          <w:szCs w:val="20"/>
        </w:rPr>
        <w:t>principles and functions</w:t>
      </w:r>
      <w:r w:rsidRPr="0057151F">
        <w:rPr>
          <w:rFonts w:ascii="Bookman Old Style" w:hAnsi="Bookman Old Style"/>
          <w:color w:val="000000"/>
          <w:sz w:val="20"/>
          <w:szCs w:val="20"/>
        </w:rPr>
        <w:t xml:space="preserve">, camera Lucida, Stage and Ocular Micrometers – Determine the </w:t>
      </w:r>
      <w:proofErr w:type="spellStart"/>
      <w:r w:rsidRPr="0057151F">
        <w:rPr>
          <w:rFonts w:ascii="Bookman Old Style" w:hAnsi="Bookman Old Style"/>
          <w:color w:val="000000"/>
          <w:sz w:val="20"/>
          <w:szCs w:val="20"/>
        </w:rPr>
        <w:t>nucleo</w:t>
      </w:r>
      <w:proofErr w:type="spellEnd"/>
      <w:r w:rsidRPr="0057151F">
        <w:rPr>
          <w:rFonts w:ascii="Bookman Old Style" w:hAnsi="Bookman Old Style"/>
          <w:color w:val="000000"/>
          <w:sz w:val="20"/>
          <w:szCs w:val="20"/>
        </w:rPr>
        <w:t xml:space="preserve"> cytoplasmic ratio any cell.</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1374D5F6"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b/>
          <w:bCs/>
          <w:sz w:val="20"/>
          <w:szCs w:val="20"/>
        </w:rPr>
        <w:t xml:space="preserve">Unit II: </w:t>
      </w:r>
      <w:r w:rsidRPr="0057151F">
        <w:rPr>
          <w:rFonts w:ascii="Bookman Old Style" w:hAnsi="Bookman Old Style"/>
          <w:b/>
          <w:bCs/>
          <w:color w:val="000000"/>
          <w:sz w:val="20"/>
          <w:szCs w:val="20"/>
        </w:rPr>
        <w:t>Smear &amp;</w:t>
      </w:r>
      <w:r w:rsidRPr="0057151F">
        <w:rPr>
          <w:rFonts w:ascii="Bookman Old Style" w:hAnsi="Bookman Old Style"/>
          <w:b/>
          <w:color w:val="000000"/>
          <w:sz w:val="20"/>
          <w:szCs w:val="20"/>
        </w:rPr>
        <w:t>Squash</w:t>
      </w:r>
      <w:r w:rsidRPr="0057151F">
        <w:rPr>
          <w:rFonts w:ascii="Bookman Old Style" w:hAnsi="Bookman Old Style"/>
          <w:b/>
          <w:bCs/>
          <w:color w:val="000000"/>
          <w:sz w:val="20"/>
          <w:szCs w:val="20"/>
        </w:rPr>
        <w:t xml:space="preserve"> Preparation</w:t>
      </w:r>
      <w:r w:rsidRPr="0057151F">
        <w:rPr>
          <w:rFonts w:ascii="Bookman Old Style" w:hAnsi="Bookman Old Style"/>
          <w:sz w:val="20"/>
          <w:szCs w:val="20"/>
        </w:rPr>
        <w:tab/>
      </w:r>
      <w:r w:rsidRPr="0057151F">
        <w:rPr>
          <w:rFonts w:ascii="Bookman Old Style" w:hAnsi="Bookman Old Style"/>
          <w:sz w:val="20"/>
          <w:szCs w:val="20"/>
        </w:rPr>
        <w:tab/>
      </w:r>
      <w:r w:rsidRPr="0057151F">
        <w:rPr>
          <w:rFonts w:ascii="Bookman Old Style" w:hAnsi="Bookman Old Style"/>
          <w:sz w:val="20"/>
          <w:szCs w:val="20"/>
        </w:rPr>
        <w:tab/>
      </w:r>
      <w:r w:rsidRPr="0057151F">
        <w:rPr>
          <w:rFonts w:ascii="Bookman Old Style" w:hAnsi="Bookman Old Style"/>
          <w:sz w:val="20"/>
          <w:szCs w:val="20"/>
        </w:rPr>
        <w:tab/>
      </w:r>
      <w:r w:rsidRPr="0057151F">
        <w:rPr>
          <w:rFonts w:ascii="Bookman Old Style" w:hAnsi="Bookman Old Style"/>
          <w:sz w:val="20"/>
          <w:szCs w:val="20"/>
        </w:rPr>
        <w:tab/>
      </w:r>
    </w:p>
    <w:p w14:paraId="0440F7C4"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sz w:val="20"/>
          <w:szCs w:val="20"/>
        </w:rPr>
        <w:t xml:space="preserve">Identification of drumstick chromosome from human blood smear preparation. </w:t>
      </w:r>
    </w:p>
    <w:p w14:paraId="4B6DD2EC"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sz w:val="20"/>
          <w:szCs w:val="20"/>
        </w:rPr>
        <w:t xml:space="preserve">Identification of Barr body from human buccal epithelial smear preparation. </w:t>
      </w:r>
    </w:p>
    <w:p w14:paraId="4F4194D4" w14:textId="77777777" w:rsidR="00F11EF1" w:rsidRPr="0057151F" w:rsidRDefault="00F11EF1" w:rsidP="00F11EF1">
      <w:pPr>
        <w:autoSpaceDE w:val="0"/>
        <w:autoSpaceDN w:val="0"/>
        <w:adjustRightInd w:val="0"/>
        <w:jc w:val="both"/>
        <w:rPr>
          <w:rFonts w:ascii="Bookman Old Style" w:hAnsi="Bookman Old Style"/>
          <w:color w:val="000000"/>
          <w:sz w:val="20"/>
          <w:szCs w:val="20"/>
        </w:rPr>
      </w:pPr>
      <w:r w:rsidRPr="0057151F">
        <w:rPr>
          <w:rFonts w:ascii="Bookman Old Style" w:hAnsi="Bookman Old Style"/>
          <w:color w:val="000000"/>
          <w:sz w:val="20"/>
          <w:szCs w:val="20"/>
        </w:rPr>
        <w:t xml:space="preserve">Squash preparation of Onion root tip for identification of different stages of Mitosis. </w:t>
      </w:r>
    </w:p>
    <w:p w14:paraId="21F774D7" w14:textId="77777777" w:rsidR="00F11EF1" w:rsidRPr="0057151F" w:rsidRDefault="00F11EF1" w:rsidP="00F11EF1">
      <w:pPr>
        <w:autoSpaceDE w:val="0"/>
        <w:autoSpaceDN w:val="0"/>
        <w:adjustRightInd w:val="0"/>
        <w:jc w:val="both"/>
        <w:rPr>
          <w:rFonts w:ascii="Bookman Old Style" w:hAnsi="Bookman Old Style"/>
          <w:color w:val="000000"/>
          <w:sz w:val="20"/>
          <w:szCs w:val="20"/>
        </w:rPr>
      </w:pPr>
      <w:r w:rsidRPr="0057151F">
        <w:rPr>
          <w:rFonts w:ascii="Bookman Old Style" w:hAnsi="Bookman Old Style"/>
          <w:color w:val="000000"/>
          <w:sz w:val="20"/>
          <w:szCs w:val="20"/>
        </w:rPr>
        <w:t>Squash preparation of Grass hopper testes/ Onion flower bud for identification of different stages of Meiosis.</w:t>
      </w:r>
    </w:p>
    <w:p w14:paraId="2D4A1E32" w14:textId="77777777" w:rsidR="00F11EF1" w:rsidRPr="0057151F" w:rsidRDefault="00F11EF1" w:rsidP="00F11EF1">
      <w:pPr>
        <w:autoSpaceDE w:val="0"/>
        <w:autoSpaceDN w:val="0"/>
        <w:adjustRightInd w:val="0"/>
        <w:jc w:val="both"/>
        <w:rPr>
          <w:rFonts w:ascii="Bookman Old Style" w:hAnsi="Bookman Old Style"/>
          <w:color w:val="000000"/>
          <w:sz w:val="20"/>
          <w:szCs w:val="20"/>
        </w:rPr>
      </w:pPr>
      <w:r w:rsidRPr="0057151F">
        <w:rPr>
          <w:rFonts w:ascii="Bookman Old Style" w:hAnsi="Bookman Old Style"/>
          <w:color w:val="000000"/>
          <w:sz w:val="20"/>
          <w:szCs w:val="20"/>
        </w:rPr>
        <w:t xml:space="preserve">Squash preparation of Salivary glands of </w:t>
      </w:r>
      <w:proofErr w:type="spellStart"/>
      <w:r w:rsidRPr="0057151F">
        <w:rPr>
          <w:rFonts w:ascii="Bookman Old Style" w:hAnsi="Bookman Old Style"/>
          <w:color w:val="000000"/>
          <w:sz w:val="20"/>
          <w:szCs w:val="20"/>
        </w:rPr>
        <w:t>chironomous</w:t>
      </w:r>
      <w:proofErr w:type="spellEnd"/>
      <w:r w:rsidRPr="0057151F">
        <w:rPr>
          <w:rFonts w:ascii="Bookman Old Style" w:hAnsi="Bookman Old Style"/>
          <w:color w:val="000000"/>
          <w:sz w:val="20"/>
          <w:szCs w:val="20"/>
        </w:rPr>
        <w:t xml:space="preserve"> larva to observe polytene chromosome. </w:t>
      </w:r>
    </w:p>
    <w:p w14:paraId="0F751F96"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Spotters</w:t>
      </w:r>
    </w:p>
    <w:p w14:paraId="1B49728B" w14:textId="77777777" w:rsidR="00F11EF1" w:rsidRPr="0057151F" w:rsidRDefault="00F11EF1" w:rsidP="00F11EF1">
      <w:pPr>
        <w:jc w:val="both"/>
        <w:rPr>
          <w:rFonts w:ascii="Bookman Old Style" w:hAnsi="Bookman Old Style"/>
          <w:sz w:val="20"/>
          <w:szCs w:val="20"/>
        </w:rPr>
      </w:pPr>
      <w:r w:rsidRPr="0057151F">
        <w:rPr>
          <w:rFonts w:ascii="Bookman Old Style" w:hAnsi="Bookman Old Style"/>
          <w:sz w:val="20"/>
          <w:szCs w:val="20"/>
        </w:rPr>
        <w:t>Observation of Eukaryotic cell types –Columnar Epithelial cell, Buccal Epithelial cell, Liver, Pancreas and muscle using permanent slides; Observation of meiotic cell division stages using permanent slides; Model of DNA chemical composition, DNA double helical structure, DNA replication,  RNA structure.</w:t>
      </w:r>
    </w:p>
    <w:p w14:paraId="6BBC090C"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GENETICS</w:t>
      </w:r>
    </w:p>
    <w:p w14:paraId="27B4074C" w14:textId="77777777" w:rsidR="00F11EF1" w:rsidRPr="0057151F" w:rsidRDefault="00F11EF1" w:rsidP="00F11EF1">
      <w:pPr>
        <w:rPr>
          <w:rFonts w:ascii="Bookman Old Style" w:hAnsi="Bookman Old Style"/>
          <w:b/>
          <w:sz w:val="20"/>
          <w:szCs w:val="20"/>
        </w:rPr>
      </w:pPr>
      <w:r w:rsidRPr="0057151F">
        <w:rPr>
          <w:rFonts w:ascii="Bookman Old Style" w:hAnsi="Bookman Old Style"/>
          <w:b/>
          <w:bCs/>
          <w:sz w:val="20"/>
          <w:szCs w:val="20"/>
        </w:rPr>
        <w:t xml:space="preserve">Unit III: </w:t>
      </w:r>
      <w:r w:rsidRPr="0057151F">
        <w:rPr>
          <w:rFonts w:ascii="Bookman Old Style" w:hAnsi="Bookman Old Style"/>
          <w:b/>
          <w:sz w:val="20"/>
          <w:szCs w:val="20"/>
        </w:rPr>
        <w:t>Mendelian’s Principle</w:t>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p>
    <w:p w14:paraId="4088C4DA"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Monohybrid cross, Test cross and Back cross;  Dihybrid cross, Test the hypothesis of law of independent assortment by Chi-square test – Using models (Peas/Beads).</w:t>
      </w:r>
    </w:p>
    <w:p w14:paraId="59F4BBA8" w14:textId="77777777" w:rsidR="00F11EF1" w:rsidRPr="0057151F" w:rsidRDefault="00F11EF1" w:rsidP="00F11EF1">
      <w:pPr>
        <w:tabs>
          <w:tab w:val="left" w:pos="360"/>
        </w:tabs>
        <w:autoSpaceDE w:val="0"/>
        <w:autoSpaceDN w:val="0"/>
        <w:adjustRightInd w:val="0"/>
        <w:jc w:val="both"/>
        <w:rPr>
          <w:rFonts w:ascii="Bookman Old Style" w:hAnsi="Bookman Old Style"/>
          <w:b/>
          <w:sz w:val="20"/>
          <w:szCs w:val="20"/>
        </w:rPr>
      </w:pPr>
      <w:r w:rsidRPr="0057151F">
        <w:rPr>
          <w:rFonts w:ascii="Bookman Old Style" w:hAnsi="Bookman Old Style"/>
          <w:b/>
          <w:bCs/>
          <w:sz w:val="20"/>
          <w:szCs w:val="20"/>
        </w:rPr>
        <w:t xml:space="preserve">Unit IV: </w:t>
      </w:r>
      <w:r w:rsidRPr="0057151F">
        <w:rPr>
          <w:rFonts w:ascii="Bookman Old Style" w:hAnsi="Bookman Old Style"/>
          <w:b/>
          <w:sz w:val="20"/>
          <w:szCs w:val="20"/>
        </w:rPr>
        <w:t xml:space="preserve">Gene interaction and Polygene, Multiple allele - </w:t>
      </w:r>
      <w:r w:rsidRPr="0057151F">
        <w:rPr>
          <w:rFonts w:ascii="Bookman Old Style" w:hAnsi="Bookman Old Style"/>
          <w:sz w:val="20"/>
          <w:szCs w:val="20"/>
        </w:rPr>
        <w:t>Using models (Peas/Beads)</w:t>
      </w:r>
      <w:r w:rsidRPr="0057151F">
        <w:rPr>
          <w:rFonts w:ascii="Bookman Old Style" w:hAnsi="Bookman Old Style"/>
          <w:b/>
          <w:sz w:val="20"/>
          <w:szCs w:val="20"/>
        </w:rPr>
        <w:tab/>
      </w:r>
    </w:p>
    <w:p w14:paraId="1CCFFB6B"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Gene interaction - Non-allelic gene interactions- Complementary genes (9:7), Dominant epistasis (13:3)</w:t>
      </w:r>
    </w:p>
    <w:p w14:paraId="71ECF41C"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Allelic gene interactions - incomplete dominance and Co-dominance</w:t>
      </w:r>
    </w:p>
    <w:p w14:paraId="2A5DD7E0"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Polygenic / Quantitative genetics – Human height</w:t>
      </w:r>
    </w:p>
    <w:p w14:paraId="6D2F7008"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Multiple alleles - Blood grouping in Man.</w:t>
      </w:r>
    </w:p>
    <w:p w14:paraId="4FE9E3EF" w14:textId="77777777" w:rsidR="00F11EF1" w:rsidRPr="0057151F" w:rsidRDefault="00F11EF1" w:rsidP="00F11EF1">
      <w:pPr>
        <w:tabs>
          <w:tab w:val="left" w:pos="360"/>
        </w:tabs>
        <w:autoSpaceDE w:val="0"/>
        <w:autoSpaceDN w:val="0"/>
        <w:adjustRightInd w:val="0"/>
        <w:jc w:val="both"/>
        <w:rPr>
          <w:rFonts w:ascii="Bookman Old Style" w:hAnsi="Bookman Old Style"/>
          <w:b/>
          <w:sz w:val="20"/>
          <w:szCs w:val="20"/>
        </w:rPr>
      </w:pPr>
      <w:r w:rsidRPr="0057151F">
        <w:rPr>
          <w:rFonts w:ascii="Bookman Old Style" w:hAnsi="Bookman Old Style"/>
          <w:b/>
          <w:bCs/>
          <w:sz w:val="20"/>
          <w:szCs w:val="20"/>
        </w:rPr>
        <w:t xml:space="preserve">Unit V: </w:t>
      </w:r>
      <w:proofErr w:type="spellStart"/>
      <w:r w:rsidRPr="0057151F">
        <w:rPr>
          <w:rFonts w:ascii="Bookman Old Style" w:hAnsi="Bookman Old Style"/>
          <w:b/>
          <w:sz w:val="20"/>
          <w:szCs w:val="20"/>
        </w:rPr>
        <w:t>Autotomal</w:t>
      </w:r>
      <w:proofErr w:type="spellEnd"/>
      <w:r w:rsidRPr="0057151F">
        <w:rPr>
          <w:rFonts w:ascii="Bookman Old Style" w:hAnsi="Bookman Old Style"/>
          <w:b/>
          <w:sz w:val="20"/>
          <w:szCs w:val="20"/>
        </w:rPr>
        <w:t xml:space="preserve"> and sex linked inheritance and mutation</w:t>
      </w:r>
      <w:r w:rsidRPr="0057151F">
        <w:rPr>
          <w:rFonts w:ascii="Bookman Old Style" w:hAnsi="Bookman Old Style"/>
          <w:b/>
          <w:sz w:val="20"/>
          <w:szCs w:val="20"/>
        </w:rPr>
        <w:tab/>
      </w:r>
      <w:r w:rsidRPr="0057151F">
        <w:rPr>
          <w:rFonts w:ascii="Bookman Old Style" w:hAnsi="Bookman Old Style"/>
          <w:b/>
          <w:sz w:val="20"/>
          <w:szCs w:val="20"/>
        </w:rPr>
        <w:tab/>
      </w:r>
      <w:r w:rsidRPr="0057151F">
        <w:rPr>
          <w:rFonts w:ascii="Bookman Old Style" w:hAnsi="Bookman Old Style"/>
          <w:b/>
          <w:sz w:val="20"/>
          <w:szCs w:val="20"/>
        </w:rPr>
        <w:tab/>
      </w:r>
    </w:p>
    <w:p w14:paraId="5ADA1992"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Study of finger prints and their patterns of inheritance in man</w:t>
      </w:r>
    </w:p>
    <w:p w14:paraId="7C13D665"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Calculation of gene frequency and genotype frequency for autosomal, Sex linked and sex influenced human traits</w:t>
      </w:r>
    </w:p>
    <w:p w14:paraId="2014D129" w14:textId="77777777" w:rsidR="00F11EF1" w:rsidRPr="0057151F" w:rsidRDefault="00F11EF1" w:rsidP="00F11EF1">
      <w:pPr>
        <w:tabs>
          <w:tab w:val="left" w:pos="360"/>
        </w:tabs>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Culture of Drosophila and identification of sex and mutants.</w:t>
      </w:r>
    </w:p>
    <w:p w14:paraId="59A8DE18" w14:textId="77777777" w:rsidR="00F11EF1" w:rsidRPr="0057151F" w:rsidRDefault="00F11EF1" w:rsidP="00F11EF1">
      <w:pPr>
        <w:rPr>
          <w:rFonts w:ascii="Bookman Old Style" w:hAnsi="Bookman Old Style"/>
          <w:b/>
          <w:sz w:val="20"/>
          <w:szCs w:val="20"/>
        </w:rPr>
      </w:pPr>
      <w:r w:rsidRPr="0057151F">
        <w:rPr>
          <w:rFonts w:ascii="Bookman Old Style" w:hAnsi="Bookman Old Style"/>
          <w:b/>
          <w:sz w:val="20"/>
          <w:szCs w:val="20"/>
        </w:rPr>
        <w:t>Spotters</w:t>
      </w:r>
    </w:p>
    <w:p w14:paraId="3E5D3482" w14:textId="77777777" w:rsidR="00F11EF1" w:rsidRPr="0057151F" w:rsidRDefault="0099582A" w:rsidP="00F11EF1">
      <w:pPr>
        <w:pStyle w:val="ListParagraph"/>
        <w:ind w:left="0"/>
        <w:jc w:val="both"/>
        <w:rPr>
          <w:rFonts w:ascii="Bookman Old Style" w:hAnsi="Bookman Old Style"/>
          <w:sz w:val="20"/>
          <w:szCs w:val="20"/>
        </w:rPr>
      </w:pPr>
      <w:r>
        <w:rPr>
          <w:rFonts w:ascii="Bookman Old Style" w:hAnsi="Bookman Old Style"/>
          <w:sz w:val="20"/>
          <w:szCs w:val="20"/>
        </w:rPr>
        <w:tab/>
      </w:r>
      <w:r w:rsidR="00F11EF1" w:rsidRPr="0057151F">
        <w:rPr>
          <w:rFonts w:ascii="Bookman Old Style" w:hAnsi="Bookman Old Style"/>
          <w:sz w:val="20"/>
          <w:szCs w:val="20"/>
        </w:rPr>
        <w:t>Human karyotype -</w:t>
      </w:r>
      <w:r w:rsidR="00F11EF1" w:rsidRPr="0057151F">
        <w:rPr>
          <w:rFonts w:ascii="Bookman Old Style" w:hAnsi="Bookman Old Style"/>
          <w:sz w:val="20"/>
          <w:szCs w:val="20"/>
        </w:rPr>
        <w:tab/>
        <w:t xml:space="preserve">Male and female, Turner’s syndrome, Klinefelter’s syndrome, Down’s syndrome; Pedigrees charts - Autosomal dominant gene inheritance - </w:t>
      </w:r>
      <w:r w:rsidR="00F11EF1" w:rsidRPr="0057151F">
        <w:rPr>
          <w:rFonts w:ascii="Bookman Old Style" w:hAnsi="Bookman Old Style"/>
          <w:sz w:val="20"/>
          <w:szCs w:val="20"/>
        </w:rPr>
        <w:lastRenderedPageBreak/>
        <w:t xml:space="preserve">Polydactyly in Man, Autosomal recessive gene inheritance – Sickle cell anemia in man, X - linked Dominant gene inheritance  - </w:t>
      </w:r>
      <w:proofErr w:type="spellStart"/>
      <w:r w:rsidR="00F11EF1" w:rsidRPr="0057151F">
        <w:rPr>
          <w:rFonts w:ascii="Bookman Old Style" w:hAnsi="Bookman Old Style"/>
          <w:sz w:val="20"/>
          <w:szCs w:val="20"/>
        </w:rPr>
        <w:t>Ricket</w:t>
      </w:r>
      <w:proofErr w:type="spellEnd"/>
      <w:r w:rsidR="00F11EF1" w:rsidRPr="0057151F">
        <w:rPr>
          <w:rFonts w:ascii="Bookman Old Style" w:hAnsi="Bookman Old Style"/>
          <w:sz w:val="20"/>
          <w:szCs w:val="20"/>
        </w:rPr>
        <w:t xml:space="preserve"> in man, X - linked recessive gene inheritance  - </w:t>
      </w:r>
      <w:proofErr w:type="spellStart"/>
      <w:r w:rsidR="00F11EF1" w:rsidRPr="0057151F">
        <w:rPr>
          <w:rFonts w:ascii="Bookman Old Style" w:hAnsi="Bookman Old Style"/>
          <w:sz w:val="20"/>
          <w:szCs w:val="20"/>
        </w:rPr>
        <w:t>Colour</w:t>
      </w:r>
      <w:proofErr w:type="spellEnd"/>
      <w:r w:rsidR="00F11EF1" w:rsidRPr="0057151F">
        <w:rPr>
          <w:rFonts w:ascii="Bookman Old Style" w:hAnsi="Bookman Old Style"/>
          <w:sz w:val="20"/>
          <w:szCs w:val="20"/>
        </w:rPr>
        <w:t xml:space="preserve"> blindness in man, Y-linked gene inheritance -    Hairy pinna in man, Mitochondrial gene inheritance - </w:t>
      </w:r>
      <w:r w:rsidR="00F11EF1" w:rsidRPr="0057151F">
        <w:rPr>
          <w:rFonts w:ascii="Bookman Old Style" w:hAnsi="Bookman Old Style"/>
          <w:bCs/>
          <w:sz w:val="20"/>
          <w:szCs w:val="20"/>
          <w:shd w:val="clear" w:color="auto" w:fill="FFFFFF"/>
        </w:rPr>
        <w:t xml:space="preserve">Leigh syndrome; </w:t>
      </w:r>
      <w:r w:rsidR="00F11EF1" w:rsidRPr="0057151F">
        <w:rPr>
          <w:rFonts w:ascii="Bookman Old Style" w:hAnsi="Bookman Old Style"/>
          <w:sz w:val="20"/>
          <w:szCs w:val="20"/>
        </w:rPr>
        <w:t>Cytoplasmic inheritance - Identification of shell coiling pattern in Snail.</w:t>
      </w:r>
    </w:p>
    <w:p w14:paraId="18B42763" w14:textId="77777777" w:rsidR="00F11EF1" w:rsidRDefault="00F11EF1" w:rsidP="00F11EF1">
      <w:pPr>
        <w:rPr>
          <w:rFonts w:ascii="Bookman Old Style" w:hAnsi="Bookman Old Style"/>
          <w:b/>
          <w:bCs/>
          <w:sz w:val="20"/>
          <w:szCs w:val="20"/>
        </w:rPr>
      </w:pPr>
    </w:p>
    <w:p w14:paraId="5257B15E"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Outcomes</w:t>
      </w:r>
    </w:p>
    <w:p w14:paraId="093C4A07" w14:textId="77777777" w:rsidR="00F11EF1" w:rsidRPr="0057151F" w:rsidRDefault="00F11EF1" w:rsidP="00F11EF1">
      <w:pPr>
        <w:rPr>
          <w:rFonts w:ascii="Bookman Old Style" w:hAnsi="Bookman Old Style"/>
          <w:b/>
          <w:bCs/>
          <w:sz w:val="20"/>
          <w:szCs w:val="20"/>
        </w:rPr>
      </w:pPr>
      <w:r w:rsidRPr="0057151F">
        <w:rPr>
          <w:rFonts w:ascii="Bookman Old Style" w:hAnsi="Bookman Old Style"/>
          <w:sz w:val="20"/>
          <w:szCs w:val="20"/>
        </w:rPr>
        <w:t>At the end of the course, the student will be able to</w:t>
      </w:r>
    </w:p>
    <w:tbl>
      <w:tblPr>
        <w:tblW w:w="0" w:type="auto"/>
        <w:tblLook w:val="04A0" w:firstRow="1" w:lastRow="0" w:firstColumn="1" w:lastColumn="0" w:noHBand="0" w:noVBand="1"/>
      </w:tblPr>
      <w:tblGrid>
        <w:gridCol w:w="8862"/>
      </w:tblGrid>
      <w:tr w:rsidR="00F11EF1" w:rsidRPr="0057151F" w14:paraId="74C6317E" w14:textId="77777777" w:rsidTr="00762E8E">
        <w:tc>
          <w:tcPr>
            <w:tcW w:w="9245" w:type="dxa"/>
          </w:tcPr>
          <w:p w14:paraId="68F0B114" w14:textId="77777777" w:rsidR="00F11EF1" w:rsidRPr="0057151F" w:rsidRDefault="00F11EF1" w:rsidP="00DC1E87">
            <w:pPr>
              <w:pStyle w:val="ListParagraph"/>
              <w:widowControl/>
              <w:numPr>
                <w:ilvl w:val="0"/>
                <w:numId w:val="60"/>
              </w:numPr>
              <w:contextualSpacing/>
              <w:rPr>
                <w:rFonts w:ascii="Bookman Old Style" w:hAnsi="Bookman Old Style"/>
                <w:sz w:val="20"/>
                <w:szCs w:val="20"/>
              </w:rPr>
            </w:pPr>
            <w:r w:rsidRPr="0057151F">
              <w:rPr>
                <w:rFonts w:ascii="Bookman Old Style" w:hAnsi="Bookman Old Style"/>
                <w:sz w:val="20"/>
                <w:szCs w:val="20"/>
              </w:rPr>
              <w:t>Students will learn the practical knowledge about principle and working procedure of microscope.</w:t>
            </w:r>
          </w:p>
        </w:tc>
      </w:tr>
      <w:tr w:rsidR="00F11EF1" w:rsidRPr="0057151F" w14:paraId="3E7E469B" w14:textId="77777777" w:rsidTr="00762E8E">
        <w:tc>
          <w:tcPr>
            <w:tcW w:w="9245" w:type="dxa"/>
          </w:tcPr>
          <w:p w14:paraId="726597D2" w14:textId="77777777" w:rsidR="00F11EF1" w:rsidRPr="0057151F" w:rsidRDefault="00F11EF1" w:rsidP="00DC1E87">
            <w:pPr>
              <w:pStyle w:val="ListParagraph"/>
              <w:widowControl/>
              <w:numPr>
                <w:ilvl w:val="0"/>
                <w:numId w:val="60"/>
              </w:numPr>
              <w:contextualSpacing/>
              <w:rPr>
                <w:rFonts w:ascii="Bookman Old Style" w:hAnsi="Bookman Old Style"/>
                <w:sz w:val="20"/>
                <w:szCs w:val="20"/>
              </w:rPr>
            </w:pPr>
            <w:r w:rsidRPr="0057151F">
              <w:rPr>
                <w:rFonts w:ascii="Bookman Old Style" w:hAnsi="Bookman Old Style"/>
                <w:sz w:val="20"/>
                <w:szCs w:val="20"/>
              </w:rPr>
              <w:t>Identify various stages of cell divisions and giant chromosome structure.</w:t>
            </w:r>
          </w:p>
        </w:tc>
      </w:tr>
      <w:tr w:rsidR="00F11EF1" w:rsidRPr="0057151F" w14:paraId="545DDB7B" w14:textId="77777777" w:rsidTr="00762E8E">
        <w:tc>
          <w:tcPr>
            <w:tcW w:w="9245" w:type="dxa"/>
          </w:tcPr>
          <w:p w14:paraId="0D6770C5" w14:textId="77777777" w:rsidR="00F11EF1" w:rsidRPr="0057151F" w:rsidRDefault="00F11EF1" w:rsidP="00DC1E87">
            <w:pPr>
              <w:pStyle w:val="ListParagraph"/>
              <w:widowControl/>
              <w:numPr>
                <w:ilvl w:val="0"/>
                <w:numId w:val="60"/>
              </w:numPr>
              <w:contextualSpacing/>
              <w:rPr>
                <w:rFonts w:ascii="Bookman Old Style" w:hAnsi="Bookman Old Style"/>
                <w:sz w:val="20"/>
                <w:szCs w:val="20"/>
              </w:rPr>
            </w:pPr>
            <w:r w:rsidRPr="0057151F">
              <w:rPr>
                <w:rFonts w:ascii="Bookman Old Style" w:hAnsi="Bookman Old Style"/>
                <w:sz w:val="20"/>
                <w:szCs w:val="20"/>
              </w:rPr>
              <w:t>Students will learn the practical knowledge about certain phenotypic characters.</w:t>
            </w:r>
          </w:p>
        </w:tc>
      </w:tr>
      <w:tr w:rsidR="00F11EF1" w:rsidRPr="0057151F" w14:paraId="0709C74E" w14:textId="77777777" w:rsidTr="00762E8E">
        <w:tc>
          <w:tcPr>
            <w:tcW w:w="9245" w:type="dxa"/>
          </w:tcPr>
          <w:p w14:paraId="2FB9D414" w14:textId="77777777" w:rsidR="00F11EF1" w:rsidRPr="0057151F" w:rsidRDefault="00F11EF1" w:rsidP="00DC1E87">
            <w:pPr>
              <w:widowControl/>
              <w:numPr>
                <w:ilvl w:val="0"/>
                <w:numId w:val="60"/>
              </w:numPr>
              <w:rPr>
                <w:rFonts w:ascii="Bookman Old Style" w:hAnsi="Bookman Old Style"/>
                <w:sz w:val="20"/>
                <w:szCs w:val="20"/>
              </w:rPr>
            </w:pPr>
            <w:r w:rsidRPr="0057151F">
              <w:rPr>
                <w:rFonts w:ascii="Bookman Old Style" w:hAnsi="Bookman Old Style"/>
                <w:sz w:val="20"/>
                <w:szCs w:val="20"/>
              </w:rPr>
              <w:t>Understand the mechanism of Inheritance of genes in organisms.</w:t>
            </w:r>
          </w:p>
        </w:tc>
      </w:tr>
      <w:tr w:rsidR="00F11EF1" w:rsidRPr="0057151F" w14:paraId="48EAB7E4" w14:textId="77777777" w:rsidTr="00762E8E">
        <w:tc>
          <w:tcPr>
            <w:tcW w:w="9245" w:type="dxa"/>
          </w:tcPr>
          <w:p w14:paraId="1D2FAC1E" w14:textId="77777777" w:rsidR="00F11EF1" w:rsidRPr="0057151F" w:rsidRDefault="00F11EF1" w:rsidP="00DC1E87">
            <w:pPr>
              <w:widowControl/>
              <w:numPr>
                <w:ilvl w:val="0"/>
                <w:numId w:val="60"/>
              </w:numPr>
              <w:rPr>
                <w:rFonts w:ascii="Bookman Old Style" w:hAnsi="Bookman Old Style"/>
                <w:sz w:val="20"/>
                <w:szCs w:val="20"/>
              </w:rPr>
            </w:pPr>
            <w:r w:rsidRPr="0057151F">
              <w:rPr>
                <w:rFonts w:ascii="Bookman Old Style" w:hAnsi="Bookman Old Style"/>
                <w:sz w:val="20"/>
                <w:szCs w:val="20"/>
              </w:rPr>
              <w:t>Identify the genetic disorders in man and gain the knowledge to construction of pedigree for the genetic characters.</w:t>
            </w:r>
          </w:p>
        </w:tc>
      </w:tr>
    </w:tbl>
    <w:p w14:paraId="6F9D7A1F" w14:textId="77777777" w:rsidR="00F11EF1" w:rsidRPr="0057151F" w:rsidRDefault="00F11EF1" w:rsidP="00F11EF1">
      <w:pPr>
        <w:rPr>
          <w:rFonts w:ascii="Bookman Old Style" w:hAnsi="Bookman Old Style"/>
          <w:b/>
          <w:bCs/>
          <w:sz w:val="20"/>
          <w:szCs w:val="20"/>
        </w:rPr>
      </w:pPr>
    </w:p>
    <w:p w14:paraId="0762DE5E"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 xml:space="preserve">Text Books </w:t>
      </w:r>
    </w:p>
    <w:tbl>
      <w:tblPr>
        <w:tblW w:w="0" w:type="auto"/>
        <w:tblLook w:val="04A0" w:firstRow="1" w:lastRow="0" w:firstColumn="1" w:lastColumn="0" w:noHBand="0" w:noVBand="1"/>
      </w:tblPr>
      <w:tblGrid>
        <w:gridCol w:w="8862"/>
      </w:tblGrid>
      <w:tr w:rsidR="00F11EF1" w:rsidRPr="0057151F" w14:paraId="28D20F88" w14:textId="77777777" w:rsidTr="00762E8E">
        <w:tc>
          <w:tcPr>
            <w:tcW w:w="9245" w:type="dxa"/>
          </w:tcPr>
          <w:p w14:paraId="76F96D39" w14:textId="77777777" w:rsidR="00F11EF1" w:rsidRPr="0057151F" w:rsidRDefault="00F11EF1" w:rsidP="00DC1E87">
            <w:pPr>
              <w:widowControl/>
              <w:numPr>
                <w:ilvl w:val="0"/>
                <w:numId w:val="58"/>
              </w:numPr>
              <w:ind w:left="714" w:hanging="357"/>
              <w:rPr>
                <w:rFonts w:ascii="Bookman Old Style" w:hAnsi="Bookman Old Style"/>
                <w:sz w:val="20"/>
                <w:szCs w:val="20"/>
              </w:rPr>
            </w:pPr>
            <w:r w:rsidRPr="0057151F">
              <w:rPr>
                <w:rFonts w:ascii="Bookman Old Style" w:hAnsi="Bookman Old Style"/>
                <w:sz w:val="20"/>
                <w:szCs w:val="20"/>
              </w:rPr>
              <w:t xml:space="preserve">Veer </w:t>
            </w:r>
            <w:proofErr w:type="spellStart"/>
            <w:r w:rsidRPr="0057151F">
              <w:rPr>
                <w:rFonts w:ascii="Bookman Old Style" w:hAnsi="Bookman Old Style"/>
                <w:sz w:val="20"/>
                <w:szCs w:val="20"/>
              </w:rPr>
              <w:t>Bala</w:t>
            </w:r>
            <w:proofErr w:type="spellEnd"/>
            <w:r w:rsidRPr="0057151F">
              <w:rPr>
                <w:rFonts w:ascii="Bookman Old Style" w:hAnsi="Bookman Old Style"/>
                <w:sz w:val="20"/>
                <w:szCs w:val="20"/>
              </w:rPr>
              <w:t xml:space="preserve"> Rastogi. (2019). </w:t>
            </w:r>
            <w:r w:rsidRPr="0057151F">
              <w:rPr>
                <w:rFonts w:ascii="Bookman Old Style" w:hAnsi="Bookman Old Style"/>
                <w:i/>
                <w:sz w:val="20"/>
                <w:szCs w:val="20"/>
              </w:rPr>
              <w:t>A Text book of Cell Biology and Genetics</w:t>
            </w:r>
            <w:r w:rsidRPr="0057151F">
              <w:rPr>
                <w:rFonts w:ascii="Bookman Old Style" w:hAnsi="Bookman Old Style"/>
                <w:sz w:val="20"/>
                <w:szCs w:val="20"/>
              </w:rPr>
              <w:t xml:space="preserve">. </w:t>
            </w:r>
            <w:proofErr w:type="spellStart"/>
            <w:r w:rsidRPr="0057151F">
              <w:rPr>
                <w:rFonts w:ascii="Bookman Old Style" w:hAnsi="Bookman Old Style"/>
                <w:sz w:val="20"/>
                <w:szCs w:val="20"/>
              </w:rPr>
              <w:t>Kedar</w:t>
            </w:r>
            <w:proofErr w:type="spellEnd"/>
            <w:r w:rsidRPr="0057151F">
              <w:rPr>
                <w:rFonts w:ascii="Bookman Old Style" w:hAnsi="Bookman Old Style"/>
                <w:sz w:val="20"/>
                <w:szCs w:val="20"/>
              </w:rPr>
              <w:t xml:space="preserve"> Nath Ram Nath Publication, Meerut. U.P. </w:t>
            </w:r>
          </w:p>
          <w:p w14:paraId="59E022EF" w14:textId="77777777" w:rsidR="00F11EF1" w:rsidRPr="0057151F" w:rsidRDefault="00F11EF1" w:rsidP="00DC1E87">
            <w:pPr>
              <w:widowControl/>
              <w:numPr>
                <w:ilvl w:val="0"/>
                <w:numId w:val="58"/>
              </w:numPr>
              <w:ind w:left="714" w:hanging="357"/>
              <w:rPr>
                <w:rFonts w:ascii="Bookman Old Style" w:hAnsi="Bookman Old Style"/>
                <w:sz w:val="20"/>
                <w:szCs w:val="20"/>
              </w:rPr>
            </w:pPr>
            <w:r w:rsidRPr="0057151F">
              <w:rPr>
                <w:rFonts w:ascii="Bookman Old Style" w:hAnsi="Bookman Old Style"/>
                <w:sz w:val="20"/>
                <w:szCs w:val="20"/>
              </w:rPr>
              <w:t xml:space="preserve">Verma, P.S. and Agarwal, V.K. (2013). </w:t>
            </w:r>
            <w:r w:rsidRPr="0057151F">
              <w:rPr>
                <w:rFonts w:ascii="Bookman Old Style" w:hAnsi="Bookman Old Style"/>
                <w:i/>
                <w:sz w:val="20"/>
                <w:szCs w:val="20"/>
              </w:rPr>
              <w:t>Cell Biology, Genetics, Molecular Biology, Evolution and Ecology.</w:t>
            </w:r>
            <w:r w:rsidRPr="0057151F">
              <w:rPr>
                <w:rFonts w:ascii="Bookman Old Style" w:hAnsi="Bookman Old Style"/>
                <w:sz w:val="20"/>
                <w:szCs w:val="20"/>
              </w:rPr>
              <w:t xml:space="preserve"> S. Chand &amp; Company Ltd, New Delhi.</w:t>
            </w:r>
          </w:p>
          <w:p w14:paraId="06A91527" w14:textId="77777777" w:rsidR="00F11EF1" w:rsidRPr="0057151F" w:rsidRDefault="00F11EF1" w:rsidP="00DC1E87">
            <w:pPr>
              <w:widowControl/>
              <w:numPr>
                <w:ilvl w:val="0"/>
                <w:numId w:val="58"/>
              </w:numPr>
              <w:ind w:left="714" w:hanging="357"/>
              <w:rPr>
                <w:rFonts w:ascii="Bookman Old Style" w:hAnsi="Bookman Old Style"/>
                <w:sz w:val="20"/>
                <w:szCs w:val="20"/>
              </w:rPr>
            </w:pPr>
            <w:proofErr w:type="spellStart"/>
            <w:r w:rsidRPr="0057151F">
              <w:rPr>
                <w:rFonts w:ascii="Bookman Old Style" w:hAnsi="Bookman Old Style"/>
                <w:sz w:val="20"/>
                <w:szCs w:val="20"/>
              </w:rPr>
              <w:t>Powar</w:t>
            </w:r>
            <w:proofErr w:type="spellEnd"/>
            <w:r w:rsidRPr="0057151F">
              <w:rPr>
                <w:rFonts w:ascii="Bookman Old Style" w:hAnsi="Bookman Old Style"/>
                <w:sz w:val="20"/>
                <w:szCs w:val="20"/>
              </w:rPr>
              <w:t xml:space="preserve">, C.B., (2012). </w:t>
            </w:r>
            <w:r w:rsidRPr="0057151F">
              <w:rPr>
                <w:rFonts w:ascii="Bookman Old Style" w:hAnsi="Bookman Old Style"/>
                <w:i/>
                <w:sz w:val="20"/>
                <w:szCs w:val="20"/>
              </w:rPr>
              <w:t>Cell Biology</w:t>
            </w:r>
            <w:r w:rsidRPr="0057151F">
              <w:rPr>
                <w:rFonts w:ascii="Bookman Old Style" w:hAnsi="Bookman Old Style"/>
                <w:sz w:val="20"/>
                <w:szCs w:val="20"/>
              </w:rPr>
              <w:t xml:space="preserve">. Himalaya Publishing house, Mumbai. </w:t>
            </w:r>
          </w:p>
          <w:p w14:paraId="1F9D22FB" w14:textId="77777777" w:rsidR="00F11EF1" w:rsidRPr="0057151F" w:rsidRDefault="00F11EF1" w:rsidP="00DC1E87">
            <w:pPr>
              <w:widowControl/>
              <w:numPr>
                <w:ilvl w:val="0"/>
                <w:numId w:val="58"/>
              </w:numPr>
              <w:ind w:left="714" w:hanging="357"/>
              <w:rPr>
                <w:rFonts w:ascii="Bookman Old Style" w:hAnsi="Bookman Old Style"/>
                <w:sz w:val="20"/>
                <w:szCs w:val="20"/>
              </w:rPr>
            </w:pPr>
            <w:r w:rsidRPr="0057151F">
              <w:rPr>
                <w:rFonts w:ascii="Bookman Old Style" w:hAnsi="Bookman Old Style"/>
                <w:sz w:val="20"/>
                <w:szCs w:val="20"/>
              </w:rPr>
              <w:t xml:space="preserve">Gupta P.K. (2009). </w:t>
            </w:r>
            <w:r w:rsidRPr="0057151F">
              <w:rPr>
                <w:rFonts w:ascii="Bookman Old Style" w:hAnsi="Bookman Old Style"/>
                <w:i/>
                <w:sz w:val="20"/>
                <w:szCs w:val="20"/>
              </w:rPr>
              <w:t>Genetics</w:t>
            </w:r>
            <w:r w:rsidRPr="0057151F">
              <w:rPr>
                <w:rFonts w:ascii="Bookman Old Style" w:hAnsi="Bookman Old Style"/>
                <w:sz w:val="20"/>
                <w:szCs w:val="20"/>
              </w:rPr>
              <w:t>. Rastogi Publication Ltd., New Delhi</w:t>
            </w:r>
          </w:p>
          <w:p w14:paraId="6A53B84B" w14:textId="77777777" w:rsidR="00F11EF1" w:rsidRPr="0057151F" w:rsidRDefault="00F11EF1" w:rsidP="00DC1E87">
            <w:pPr>
              <w:widowControl/>
              <w:numPr>
                <w:ilvl w:val="0"/>
                <w:numId w:val="58"/>
              </w:numPr>
              <w:ind w:left="714" w:hanging="357"/>
              <w:rPr>
                <w:rFonts w:ascii="Bookman Old Style" w:hAnsi="Bookman Old Style"/>
                <w:sz w:val="20"/>
                <w:szCs w:val="20"/>
              </w:rPr>
            </w:pPr>
            <w:r w:rsidRPr="0057151F">
              <w:rPr>
                <w:rFonts w:ascii="Bookman Old Style" w:hAnsi="Bookman Old Style"/>
                <w:sz w:val="20"/>
                <w:szCs w:val="20"/>
              </w:rPr>
              <w:t xml:space="preserve">Singh. H.G, Y.S. Chauhan, and R.P. </w:t>
            </w:r>
            <w:proofErr w:type="spellStart"/>
            <w:r w:rsidRPr="0057151F">
              <w:rPr>
                <w:rFonts w:ascii="Bookman Old Style" w:hAnsi="Bookman Old Style"/>
                <w:sz w:val="20"/>
                <w:szCs w:val="20"/>
              </w:rPr>
              <w:t>Katiyar</w:t>
            </w:r>
            <w:proofErr w:type="spellEnd"/>
            <w:r w:rsidRPr="0057151F">
              <w:rPr>
                <w:rFonts w:ascii="Bookman Old Style" w:hAnsi="Bookman Old Style"/>
                <w:sz w:val="20"/>
                <w:szCs w:val="20"/>
              </w:rPr>
              <w:t xml:space="preserve">. (1988). </w:t>
            </w:r>
            <w:r w:rsidRPr="0057151F">
              <w:rPr>
                <w:rFonts w:ascii="Bookman Old Style" w:hAnsi="Bookman Old Style"/>
                <w:i/>
                <w:sz w:val="20"/>
                <w:szCs w:val="20"/>
              </w:rPr>
              <w:t>A manual of Practical genetics</w:t>
            </w:r>
            <w:r w:rsidRPr="0057151F">
              <w:rPr>
                <w:rFonts w:ascii="Bookman Old Style" w:hAnsi="Bookman Old Style"/>
                <w:sz w:val="20"/>
                <w:szCs w:val="20"/>
              </w:rPr>
              <w:t xml:space="preserve">. Kalyani Publishers. New Delhi, Ludhiana. </w:t>
            </w:r>
          </w:p>
        </w:tc>
      </w:tr>
    </w:tbl>
    <w:p w14:paraId="1DAA98AB" w14:textId="77777777" w:rsidR="00F11EF1" w:rsidRPr="0057151F" w:rsidRDefault="00F11EF1" w:rsidP="00F11EF1">
      <w:pPr>
        <w:rPr>
          <w:rFonts w:ascii="Bookman Old Style" w:hAnsi="Bookman Old Style"/>
          <w:b/>
          <w:bCs/>
          <w:sz w:val="20"/>
          <w:szCs w:val="20"/>
        </w:rPr>
      </w:pPr>
    </w:p>
    <w:p w14:paraId="34AF9DCE"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Reference Books</w:t>
      </w: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053"/>
        <w:gridCol w:w="1053"/>
        <w:gridCol w:w="1053"/>
        <w:gridCol w:w="1053"/>
        <w:gridCol w:w="1053"/>
      </w:tblGrid>
      <w:tr w:rsidR="00F11EF1" w:rsidRPr="0057151F" w14:paraId="65CBFC45" w14:textId="77777777" w:rsidTr="00762E8E">
        <w:trPr>
          <w:trHeight w:val="250"/>
        </w:trPr>
        <w:tc>
          <w:tcPr>
            <w:tcW w:w="1538" w:type="dxa"/>
            <w:vAlign w:val="center"/>
          </w:tcPr>
          <w:p w14:paraId="5045BED4"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53" w:type="dxa"/>
            <w:vAlign w:val="center"/>
          </w:tcPr>
          <w:p w14:paraId="1EB6A070"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053" w:type="dxa"/>
            <w:vAlign w:val="center"/>
          </w:tcPr>
          <w:p w14:paraId="5F359EDC"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53" w:type="dxa"/>
            <w:vAlign w:val="center"/>
          </w:tcPr>
          <w:p w14:paraId="271C4447"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53" w:type="dxa"/>
            <w:vAlign w:val="center"/>
          </w:tcPr>
          <w:p w14:paraId="02740FEB"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53" w:type="dxa"/>
            <w:vAlign w:val="center"/>
          </w:tcPr>
          <w:p w14:paraId="39935FB9"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609A1276" w14:textId="77777777" w:rsidTr="00762E8E">
        <w:trPr>
          <w:trHeight w:val="250"/>
        </w:trPr>
        <w:tc>
          <w:tcPr>
            <w:tcW w:w="1538" w:type="dxa"/>
            <w:vAlign w:val="center"/>
          </w:tcPr>
          <w:p w14:paraId="5D99DF85"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053" w:type="dxa"/>
            <w:vAlign w:val="center"/>
          </w:tcPr>
          <w:p w14:paraId="7320E63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502C408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CB3E9E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2D206C7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FED607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r>
      <w:tr w:rsidR="00F11EF1" w:rsidRPr="0057151F" w14:paraId="48F024C3" w14:textId="77777777" w:rsidTr="00762E8E">
        <w:trPr>
          <w:trHeight w:val="267"/>
        </w:trPr>
        <w:tc>
          <w:tcPr>
            <w:tcW w:w="1538" w:type="dxa"/>
            <w:vAlign w:val="center"/>
          </w:tcPr>
          <w:p w14:paraId="11C32E4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053" w:type="dxa"/>
            <w:vAlign w:val="center"/>
          </w:tcPr>
          <w:p w14:paraId="07D34BD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501115C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3A7C4BC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D72FF4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FB7602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r>
      <w:tr w:rsidR="00F11EF1" w:rsidRPr="0057151F" w14:paraId="6673EBC2" w14:textId="77777777" w:rsidTr="00762E8E">
        <w:trPr>
          <w:trHeight w:val="250"/>
        </w:trPr>
        <w:tc>
          <w:tcPr>
            <w:tcW w:w="1538" w:type="dxa"/>
            <w:vAlign w:val="center"/>
          </w:tcPr>
          <w:p w14:paraId="3FBF24F5"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053" w:type="dxa"/>
            <w:vAlign w:val="center"/>
          </w:tcPr>
          <w:p w14:paraId="22F995D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5BF6DE0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28AFB85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783F8B4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38CE893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r>
      <w:tr w:rsidR="00F11EF1" w:rsidRPr="0057151F" w14:paraId="7F5E1ADE" w14:textId="77777777" w:rsidTr="00762E8E">
        <w:trPr>
          <w:trHeight w:val="267"/>
        </w:trPr>
        <w:tc>
          <w:tcPr>
            <w:tcW w:w="1538" w:type="dxa"/>
            <w:vAlign w:val="center"/>
          </w:tcPr>
          <w:p w14:paraId="0828625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053" w:type="dxa"/>
            <w:vAlign w:val="center"/>
          </w:tcPr>
          <w:p w14:paraId="1050AC6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01F278E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E152A6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1D09A91D"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16A97E4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r>
      <w:tr w:rsidR="00F11EF1" w:rsidRPr="0057151F" w14:paraId="3607C757" w14:textId="77777777" w:rsidTr="00762E8E">
        <w:trPr>
          <w:trHeight w:val="267"/>
        </w:trPr>
        <w:tc>
          <w:tcPr>
            <w:tcW w:w="1538" w:type="dxa"/>
            <w:vAlign w:val="center"/>
          </w:tcPr>
          <w:p w14:paraId="5839B5E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053" w:type="dxa"/>
            <w:vAlign w:val="center"/>
          </w:tcPr>
          <w:p w14:paraId="39033CB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C3C6F3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582DF0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48B1FD4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053" w:type="dxa"/>
            <w:vAlign w:val="center"/>
          </w:tcPr>
          <w:p w14:paraId="6F4E9DC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2</w:t>
            </w:r>
          </w:p>
        </w:tc>
      </w:tr>
    </w:tbl>
    <w:p w14:paraId="63772BBF" w14:textId="77777777" w:rsidR="00D03AD9" w:rsidRDefault="00D03AD9" w:rsidP="00F11EF1">
      <w:pPr>
        <w:rPr>
          <w:rFonts w:ascii="Bookman Old Style" w:hAnsi="Bookman Old Style"/>
          <w:b/>
          <w:sz w:val="20"/>
          <w:szCs w:val="20"/>
        </w:rPr>
      </w:pPr>
    </w:p>
    <w:p w14:paraId="6DD621BD" w14:textId="77777777" w:rsidR="00D03AD9" w:rsidRDefault="00D03AD9">
      <w:pPr>
        <w:rPr>
          <w:rFonts w:ascii="Bookman Old Style" w:hAnsi="Bookman Old Style"/>
          <w:b/>
          <w:sz w:val="20"/>
          <w:szCs w:val="20"/>
        </w:rPr>
      </w:pPr>
      <w:r>
        <w:rPr>
          <w:rFonts w:ascii="Bookman Old Style" w:hAnsi="Bookman Old Style"/>
          <w:b/>
          <w:sz w:val="20"/>
          <w:szCs w:val="20"/>
        </w:rPr>
        <w:br w:type="page"/>
      </w:r>
    </w:p>
    <w:p w14:paraId="4AD94A51" w14:textId="77777777" w:rsidR="00D03AD9" w:rsidRPr="00A456FC" w:rsidRDefault="00D03AD9" w:rsidP="00D03AD9"/>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4986"/>
        <w:gridCol w:w="2126"/>
      </w:tblGrid>
      <w:tr w:rsidR="00D03AD9" w:rsidRPr="000051A0" w14:paraId="5A271C4E" w14:textId="77777777" w:rsidTr="002F3762">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hideMark/>
          </w:tcPr>
          <w:p w14:paraId="0D04EC9B" w14:textId="77777777" w:rsidR="00D03AD9" w:rsidRPr="000051A0" w:rsidRDefault="00D03AD9" w:rsidP="002F3762">
            <w:pPr>
              <w:pStyle w:val="F5"/>
              <w:jc w:val="center"/>
              <w:rPr>
                <w:sz w:val="22"/>
                <w:szCs w:val="22"/>
              </w:rPr>
            </w:pPr>
            <w:r w:rsidRPr="000051A0">
              <w:t>SEMESTER: IV</w:t>
            </w:r>
          </w:p>
          <w:p w14:paraId="10F5AE5C" w14:textId="77777777" w:rsidR="00D03AD9" w:rsidRPr="000051A0" w:rsidRDefault="00D03AD9" w:rsidP="002F3762">
            <w:pPr>
              <w:pStyle w:val="F5"/>
              <w:jc w:val="center"/>
            </w:pPr>
            <w:r w:rsidRPr="000051A0">
              <w:t>PART - III</w:t>
            </w:r>
          </w:p>
        </w:tc>
        <w:tc>
          <w:tcPr>
            <w:tcW w:w="4986" w:type="dxa"/>
            <w:tcBorders>
              <w:top w:val="single" w:sz="4" w:space="0" w:color="auto"/>
              <w:left w:val="single" w:sz="4" w:space="0" w:color="auto"/>
              <w:bottom w:val="single" w:sz="4" w:space="0" w:color="auto"/>
              <w:right w:val="single" w:sz="4" w:space="0" w:color="auto"/>
            </w:tcBorders>
            <w:shd w:val="clear" w:color="auto" w:fill="auto"/>
            <w:hideMark/>
          </w:tcPr>
          <w:p w14:paraId="3C2EADCE" w14:textId="2712E6D2" w:rsidR="00D03AD9" w:rsidRPr="000051A0" w:rsidRDefault="00D03AD9" w:rsidP="002F3762">
            <w:pPr>
              <w:pStyle w:val="F5"/>
              <w:jc w:val="center"/>
            </w:pPr>
            <w:r w:rsidRPr="000051A0">
              <w:t>22UCHEA</w:t>
            </w:r>
            <w:r w:rsidR="00DE03AD">
              <w:rPr>
                <w:lang w:val="en-US"/>
              </w:rPr>
              <w:t>02</w:t>
            </w:r>
            <w:r>
              <w:t xml:space="preserve">: </w:t>
            </w:r>
            <w:r w:rsidRPr="000051A0">
              <w:t>ALLIED CHEMISTRY-II</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5CE7C05" w14:textId="77777777" w:rsidR="00D03AD9" w:rsidRPr="000051A0" w:rsidRDefault="00D03AD9" w:rsidP="002F3762">
            <w:pPr>
              <w:pStyle w:val="F5"/>
              <w:jc w:val="center"/>
            </w:pPr>
            <w:r w:rsidRPr="000051A0">
              <w:t>CREDIT: 3</w:t>
            </w:r>
          </w:p>
          <w:p w14:paraId="3D78B0E5" w14:textId="29E92EDD" w:rsidR="00D03AD9" w:rsidRPr="000051A0" w:rsidRDefault="00947597" w:rsidP="002F3762">
            <w:pPr>
              <w:pStyle w:val="F5"/>
              <w:jc w:val="center"/>
            </w:pPr>
            <w:r>
              <w:rPr>
                <w:lang w:val="en-IN"/>
              </w:rPr>
              <w:t xml:space="preserve">    </w:t>
            </w:r>
            <w:r w:rsidR="00D03AD9" w:rsidRPr="000051A0">
              <w:t xml:space="preserve">HOURS: </w:t>
            </w:r>
            <w:r w:rsidR="00D03AD9">
              <w:t>3</w:t>
            </w:r>
            <w:r>
              <w:rPr>
                <w:lang w:val="en-IN"/>
              </w:rPr>
              <w:t>/W</w:t>
            </w:r>
          </w:p>
        </w:tc>
      </w:tr>
    </w:tbl>
    <w:p w14:paraId="2975B162" w14:textId="77777777" w:rsidR="00D03AD9" w:rsidRPr="003D56FB" w:rsidRDefault="00D03AD9" w:rsidP="00D03AD9">
      <w:pPr>
        <w:rPr>
          <w:rFonts w:ascii="Calibri" w:hAnsi="Calibri"/>
        </w:rPr>
      </w:pPr>
    </w:p>
    <w:p w14:paraId="2322B64C" w14:textId="77777777" w:rsidR="00D03AD9" w:rsidRDefault="00D03AD9" w:rsidP="00D03AD9">
      <w:pPr>
        <w:pStyle w:val="F5"/>
      </w:pPr>
      <w:r>
        <w:t>COURSE OBJECTIVES</w:t>
      </w:r>
    </w:p>
    <w:p w14:paraId="05B85635" w14:textId="77777777" w:rsidR="00D03AD9" w:rsidRDefault="00D03AD9" w:rsidP="0009026B">
      <w:pPr>
        <w:pStyle w:val="BullF70"/>
        <w:numPr>
          <w:ilvl w:val="0"/>
          <w:numId w:val="137"/>
        </w:numPr>
      </w:pPr>
      <w:r>
        <w:t>Make the students familiar with Coordination Chemistry.</w:t>
      </w:r>
    </w:p>
    <w:p w14:paraId="0BCFE581" w14:textId="77777777" w:rsidR="00D03AD9" w:rsidRDefault="00D03AD9" w:rsidP="00D03AD9">
      <w:pPr>
        <w:pStyle w:val="BullF70"/>
        <w:numPr>
          <w:ilvl w:val="0"/>
          <w:numId w:val="15"/>
        </w:numPr>
      </w:pPr>
      <w:r>
        <w:t>To acquire thorough knowledge about Carbohydrates and proteins.</w:t>
      </w:r>
    </w:p>
    <w:p w14:paraId="41A44CD2" w14:textId="77777777" w:rsidR="00D03AD9" w:rsidRDefault="00D03AD9" w:rsidP="00D03AD9">
      <w:pPr>
        <w:pStyle w:val="BullF70"/>
        <w:numPr>
          <w:ilvl w:val="0"/>
          <w:numId w:val="15"/>
        </w:numPr>
      </w:pPr>
      <w:r>
        <w:t>Enable the students to acquire knowledge in Electrochemistry.</w:t>
      </w:r>
    </w:p>
    <w:p w14:paraId="5723EEA7" w14:textId="77777777" w:rsidR="00D03AD9" w:rsidRDefault="00D03AD9" w:rsidP="00D03AD9">
      <w:pPr>
        <w:pStyle w:val="BullF70"/>
        <w:numPr>
          <w:ilvl w:val="0"/>
          <w:numId w:val="15"/>
        </w:numPr>
      </w:pPr>
      <w:r>
        <w:t>To have an idea about paint and varnishes.</w:t>
      </w:r>
    </w:p>
    <w:p w14:paraId="188758C2" w14:textId="77777777" w:rsidR="00D03AD9" w:rsidRDefault="00D03AD9" w:rsidP="00D03AD9">
      <w:pPr>
        <w:pStyle w:val="BullF70"/>
        <w:numPr>
          <w:ilvl w:val="0"/>
          <w:numId w:val="15"/>
        </w:numPr>
      </w:pPr>
      <w:r>
        <w:t>To create about knowledge in medicinal chemistry.</w:t>
      </w:r>
    </w:p>
    <w:p w14:paraId="1B64C705" w14:textId="77777777" w:rsidR="00D03AD9" w:rsidRDefault="00D03AD9" w:rsidP="00D03AD9">
      <w:pPr>
        <w:pStyle w:val="F5"/>
      </w:pPr>
      <w:r>
        <w:t xml:space="preserve">UNIT - I                                                                                                                   HOURS: 12                  </w:t>
      </w:r>
    </w:p>
    <w:p w14:paraId="0433DBAB" w14:textId="77777777" w:rsidR="00D03AD9" w:rsidRDefault="00D03AD9" w:rsidP="00D03AD9">
      <w:pPr>
        <w:pStyle w:val="F5"/>
      </w:pPr>
      <w:r>
        <w:t>COORDINATION CHEMISTRY</w:t>
      </w:r>
    </w:p>
    <w:p w14:paraId="547EE239" w14:textId="77777777" w:rsidR="00D03AD9" w:rsidRDefault="00D03AD9" w:rsidP="00D03AD9">
      <w:pPr>
        <w:pStyle w:val="BodyF2"/>
      </w:pPr>
      <w:r>
        <w:t xml:space="preserve">Coordination Chemistry-Introduction-Nomenclature of Coordination Compounds-Ligands, Central Metal Ion, Complex Ion, Coordination Number-Definition and Examples-Werner theory of Coordination Compounds-Biological role of </w:t>
      </w:r>
      <w:proofErr w:type="spellStart"/>
      <w:r>
        <w:t>Haemoglobin</w:t>
      </w:r>
      <w:proofErr w:type="spellEnd"/>
      <w:r>
        <w:t xml:space="preserve"> and Chlorophyll. </w:t>
      </w:r>
    </w:p>
    <w:p w14:paraId="22B979E7" w14:textId="77777777" w:rsidR="00D03AD9" w:rsidRDefault="00D03AD9" w:rsidP="00D03AD9">
      <w:pPr>
        <w:pStyle w:val="BodyF2"/>
      </w:pPr>
      <w:r>
        <w:t xml:space="preserve">Industrial Chemistry- Fertilizers and Manures-Bio fertilizers-Organic Manures and their importance-Role of NPK in Plants-Urea, Potassium Nitrate and Superphosphate of Lime-Preparation and uses.  </w:t>
      </w:r>
    </w:p>
    <w:p w14:paraId="40865A8D" w14:textId="77777777" w:rsidR="00D03AD9" w:rsidRDefault="00D03AD9" w:rsidP="00D03AD9">
      <w:pPr>
        <w:pStyle w:val="F5"/>
      </w:pPr>
      <w:r>
        <w:t xml:space="preserve">UNIT – II                                                                                                                  HOURS: 12                                                                                                                         </w:t>
      </w:r>
    </w:p>
    <w:p w14:paraId="7D4C9F92" w14:textId="77777777" w:rsidR="00D03AD9" w:rsidRDefault="00D03AD9" w:rsidP="00D03AD9">
      <w:pPr>
        <w:pStyle w:val="F5"/>
      </w:pPr>
      <w:r>
        <w:t>CARBOHYDRATES AND AMINOACIDS</w:t>
      </w:r>
    </w:p>
    <w:p w14:paraId="7F92A7C2" w14:textId="77777777" w:rsidR="00D03AD9" w:rsidRDefault="00D03AD9" w:rsidP="00D03AD9">
      <w:pPr>
        <w:pStyle w:val="BodyF2"/>
      </w:pPr>
      <w:r>
        <w:t xml:space="preserve">Carbohydrates-Classification—Glucose-Preparation and Properties of Glucose-Structure of Glucose (Elucidation Not Necessary)-Starch and Cellulose-Occurrence, Properties and uses. </w:t>
      </w:r>
    </w:p>
    <w:p w14:paraId="383ACA45" w14:textId="77777777" w:rsidR="00D03AD9" w:rsidRDefault="00D03AD9" w:rsidP="00D03AD9">
      <w:pPr>
        <w:pStyle w:val="BodyF2"/>
      </w:pPr>
      <w:r>
        <w:t>Amino Acids and Proteins-Classification of Amino Acids-Essential and Non Essential Amino Acids-Preparation of Amino Acid-Gabriel Phthalimide Synthesis – Iso electric Point of Amino Acid-Proteins-Classification of Proteins based on Physical Properties and Biological Functions-Primary and Secondary Structure of Proteins (Elementary treatment only).</w:t>
      </w:r>
    </w:p>
    <w:p w14:paraId="426E783B" w14:textId="77777777" w:rsidR="00D03AD9" w:rsidRDefault="00D03AD9" w:rsidP="00D03AD9">
      <w:pPr>
        <w:pStyle w:val="F5"/>
      </w:pPr>
      <w:r>
        <w:t xml:space="preserve">UNIT – III                               </w:t>
      </w:r>
      <w:r>
        <w:rPr>
          <w:vertAlign w:val="superscript"/>
        </w:rPr>
        <w:t xml:space="preserve">                                                                                                                          </w:t>
      </w:r>
      <w:r>
        <w:t>HOURS: 12</w:t>
      </w:r>
      <w:r>
        <w:rPr>
          <w:vertAlign w:val="superscript"/>
        </w:rPr>
        <w:t xml:space="preserve">                                                                  </w:t>
      </w:r>
      <w:r>
        <w:t xml:space="preserve">     </w:t>
      </w:r>
    </w:p>
    <w:p w14:paraId="23074DFF" w14:textId="77777777" w:rsidR="00D03AD9" w:rsidRDefault="00D03AD9" w:rsidP="00D03AD9">
      <w:pPr>
        <w:pStyle w:val="F5"/>
        <w:rPr>
          <w:vertAlign w:val="superscript"/>
        </w:rPr>
      </w:pPr>
      <w:r>
        <w:t>ELECTROCHEMISTRY</w:t>
      </w:r>
    </w:p>
    <w:p w14:paraId="6A47EBF4" w14:textId="77777777" w:rsidR="00D03AD9" w:rsidRDefault="00D03AD9" w:rsidP="00D03AD9">
      <w:pPr>
        <w:pStyle w:val="BodyF2"/>
      </w:pPr>
      <w:r>
        <w:t>Electrochemistry-Specific and Equivalent Conductance-their determination-Variation of Specific and Equivalent Conductance on Dilution-Ostwald’s dilution law-Kohlrausch law-Conductivity Measurement-Conductometric Titrations.</w:t>
      </w:r>
    </w:p>
    <w:p w14:paraId="6433D1F2" w14:textId="77777777" w:rsidR="00D03AD9" w:rsidRDefault="00D03AD9" w:rsidP="00D03AD9">
      <w:pPr>
        <w:pStyle w:val="BodyF2"/>
      </w:pPr>
      <w:r>
        <w:t xml:space="preserve">pH and </w:t>
      </w:r>
      <w:proofErr w:type="spellStart"/>
      <w:r>
        <w:t>Buffer,Importance</w:t>
      </w:r>
      <w:proofErr w:type="spellEnd"/>
      <w:r>
        <w:t xml:space="preserve"> of pH and Buffers in living systems-Buffer solution and Buffer action-Buffer-Definition-pH determination by Indicator Method.</w:t>
      </w:r>
    </w:p>
    <w:p w14:paraId="330A16BE" w14:textId="77777777" w:rsidR="00D03AD9" w:rsidRDefault="00D03AD9" w:rsidP="00D03AD9">
      <w:pPr>
        <w:pStyle w:val="F5"/>
      </w:pPr>
      <w:r>
        <w:t xml:space="preserve">UNIT – IV                                                                                                                 HOURS: 12                                                                          </w:t>
      </w:r>
    </w:p>
    <w:p w14:paraId="25174B18" w14:textId="77777777" w:rsidR="00D03AD9" w:rsidRDefault="00D03AD9" w:rsidP="00D03AD9">
      <w:pPr>
        <w:pStyle w:val="F5"/>
      </w:pPr>
      <w:r>
        <w:t>PAINTS AND GLASS</w:t>
      </w:r>
    </w:p>
    <w:p w14:paraId="09A8A9EB" w14:textId="77777777" w:rsidR="00D03AD9" w:rsidRDefault="00D03AD9" w:rsidP="00D03AD9">
      <w:pPr>
        <w:pStyle w:val="BodyF2"/>
      </w:pPr>
      <w:r>
        <w:t xml:space="preserve">Paint-Component of paint- Requisites of a Good Paint-Varnishes-Definition-Types and Composition-Safety Matches-Introduction-Contents in Match sticks and Match Box-Industrial making of Safety Matches. </w:t>
      </w:r>
    </w:p>
    <w:p w14:paraId="268B59D0" w14:textId="77777777" w:rsidR="00D03AD9" w:rsidRDefault="00D03AD9" w:rsidP="00D03AD9">
      <w:pPr>
        <w:pStyle w:val="BodyF2"/>
      </w:pPr>
      <w:r>
        <w:t>Glass-Composition, Manufacture, types and uses.</w:t>
      </w:r>
    </w:p>
    <w:p w14:paraId="4B01584E" w14:textId="77777777" w:rsidR="00D03AD9" w:rsidRDefault="00D03AD9" w:rsidP="00D03AD9">
      <w:pPr>
        <w:pStyle w:val="F5"/>
      </w:pPr>
    </w:p>
    <w:p w14:paraId="0DA576B7" w14:textId="77777777" w:rsidR="00D03AD9" w:rsidRDefault="00D03AD9" w:rsidP="00D03AD9">
      <w:pPr>
        <w:pStyle w:val="F5"/>
      </w:pPr>
    </w:p>
    <w:p w14:paraId="1FC7FDCF" w14:textId="77777777" w:rsidR="00D03AD9" w:rsidRDefault="00D03AD9" w:rsidP="00D03AD9">
      <w:pPr>
        <w:pStyle w:val="F5"/>
      </w:pPr>
    </w:p>
    <w:p w14:paraId="5660B1EF" w14:textId="77777777" w:rsidR="00D03AD9" w:rsidRDefault="00D03AD9" w:rsidP="00D03AD9">
      <w:pPr>
        <w:pStyle w:val="F5"/>
      </w:pPr>
      <w:r>
        <w:t xml:space="preserve">UNIT- V                                                                                                                  HOURS: 12                                                             </w:t>
      </w:r>
    </w:p>
    <w:p w14:paraId="5696FF74" w14:textId="77777777" w:rsidR="00D03AD9" w:rsidRDefault="00D03AD9" w:rsidP="00D03AD9">
      <w:pPr>
        <w:pStyle w:val="F5"/>
      </w:pPr>
      <w:r>
        <w:t>DRUG CHEMISTRY</w:t>
      </w:r>
    </w:p>
    <w:p w14:paraId="79D2F8FA" w14:textId="77777777" w:rsidR="00D03AD9" w:rsidRDefault="00D03AD9" w:rsidP="00D03AD9">
      <w:pPr>
        <w:pStyle w:val="BodyF2"/>
        <w:ind w:firstLine="720"/>
      </w:pPr>
      <w:r>
        <w:t>Drugs-</w:t>
      </w:r>
      <w:proofErr w:type="spellStart"/>
      <w:r>
        <w:t>Sulpha</w:t>
      </w:r>
      <w:proofErr w:type="spellEnd"/>
      <w:r>
        <w:t xml:space="preserve"> Drugs-Preparation and Uses of </w:t>
      </w:r>
      <w:proofErr w:type="spellStart"/>
      <w:r>
        <w:t>Sulpha</w:t>
      </w:r>
      <w:proofErr w:type="spellEnd"/>
      <w:r>
        <w:t xml:space="preserve"> pyridine and </w:t>
      </w:r>
      <w:proofErr w:type="spellStart"/>
      <w:r>
        <w:t>Sulpha</w:t>
      </w:r>
      <w:proofErr w:type="spellEnd"/>
      <w:r>
        <w:t xml:space="preserve"> </w:t>
      </w:r>
      <w:proofErr w:type="spellStart"/>
      <w:r>
        <w:t>diazine</w:t>
      </w:r>
      <w:proofErr w:type="spellEnd"/>
      <w:r>
        <w:t xml:space="preserve">-Mode of action of </w:t>
      </w:r>
      <w:proofErr w:type="spellStart"/>
      <w:r>
        <w:t>sulpha</w:t>
      </w:r>
      <w:proofErr w:type="spellEnd"/>
      <w:r>
        <w:t xml:space="preserve"> Drugs-Antibiotics-Uses of Penicillin, Chloramphenicol and Streptomycin-Drug abuse and their Implication.</w:t>
      </w:r>
    </w:p>
    <w:p w14:paraId="2DA687FB" w14:textId="77777777" w:rsidR="00D03AD9" w:rsidRDefault="00D03AD9" w:rsidP="00D03AD9">
      <w:pPr>
        <w:pStyle w:val="BodyF2"/>
      </w:pPr>
      <w:r>
        <w:rPr>
          <w:b/>
          <w:bCs/>
        </w:rPr>
        <w:t xml:space="preserve">   </w:t>
      </w:r>
      <w:r>
        <w:t>Chemotherapy-Definition-Analgesics, Antipyretics, Antiseptics, Tranquilizers and Sedatives-Explanation with two Examples-</w:t>
      </w:r>
      <w:proofErr w:type="spellStart"/>
      <w:r>
        <w:t>Anaesthetics</w:t>
      </w:r>
      <w:proofErr w:type="spellEnd"/>
      <w:r>
        <w:t xml:space="preserve">-Local and General </w:t>
      </w:r>
      <w:proofErr w:type="spellStart"/>
      <w:r>
        <w:t>Anaesthetics</w:t>
      </w:r>
      <w:proofErr w:type="spellEnd"/>
      <w:r>
        <w:t>.</w:t>
      </w:r>
    </w:p>
    <w:p w14:paraId="68BB7715" w14:textId="77777777" w:rsidR="00D03AD9" w:rsidRDefault="00D03AD9" w:rsidP="00D03AD9">
      <w:pPr>
        <w:pStyle w:val="F5"/>
      </w:pPr>
      <w:r>
        <w:t>COURSE OUTCOMES</w:t>
      </w:r>
    </w:p>
    <w:p w14:paraId="7AD444BB" w14:textId="77777777" w:rsidR="00D03AD9" w:rsidRDefault="00D03AD9" w:rsidP="0009026B">
      <w:pPr>
        <w:pStyle w:val="BullF70"/>
        <w:numPr>
          <w:ilvl w:val="0"/>
          <w:numId w:val="138"/>
        </w:numPr>
      </w:pPr>
      <w:r>
        <w:t>Wide Knowledge about Coordination Chemistry.</w:t>
      </w:r>
    </w:p>
    <w:p w14:paraId="3C5DAD8C" w14:textId="77777777" w:rsidR="00D03AD9" w:rsidRDefault="00D03AD9" w:rsidP="00D03AD9">
      <w:pPr>
        <w:pStyle w:val="BullF70"/>
        <w:numPr>
          <w:ilvl w:val="0"/>
          <w:numId w:val="15"/>
        </w:numPr>
      </w:pPr>
      <w:r>
        <w:t>Identify the importance of Carbohydrates, Amino acids and Proteins.</w:t>
      </w:r>
    </w:p>
    <w:p w14:paraId="70D7B830" w14:textId="77777777" w:rsidR="00D03AD9" w:rsidRDefault="00D03AD9" w:rsidP="00D03AD9">
      <w:pPr>
        <w:pStyle w:val="BullF70"/>
        <w:numPr>
          <w:ilvl w:val="0"/>
          <w:numId w:val="15"/>
        </w:numPr>
      </w:pPr>
      <w:r>
        <w:t>Acquire Knowledge about the action of drugs.</w:t>
      </w:r>
    </w:p>
    <w:p w14:paraId="1EC1EB99" w14:textId="77777777" w:rsidR="00D03AD9" w:rsidRDefault="00D03AD9" w:rsidP="00D03AD9">
      <w:pPr>
        <w:pStyle w:val="BullF70"/>
        <w:numPr>
          <w:ilvl w:val="0"/>
          <w:numId w:val="15"/>
        </w:numPr>
      </w:pPr>
      <w:r>
        <w:t>Able to understand about Paint and Varnishes.</w:t>
      </w:r>
    </w:p>
    <w:p w14:paraId="1077FE43" w14:textId="77777777" w:rsidR="00D03AD9" w:rsidRDefault="00D03AD9" w:rsidP="00D03AD9">
      <w:pPr>
        <w:pStyle w:val="BullF70"/>
        <w:numPr>
          <w:ilvl w:val="0"/>
          <w:numId w:val="15"/>
        </w:numPr>
      </w:pPr>
      <w:r>
        <w:t xml:space="preserve">Able to understand the concepts of pH and Buffers in living systems. </w:t>
      </w:r>
    </w:p>
    <w:p w14:paraId="66621439" w14:textId="77777777" w:rsidR="00D03AD9" w:rsidRDefault="00D03AD9" w:rsidP="00D03AD9">
      <w:pPr>
        <w:pStyle w:val="F5"/>
      </w:pPr>
      <w:r>
        <w:t>TEXTBOOKS</w:t>
      </w:r>
    </w:p>
    <w:p w14:paraId="5BAEBE46" w14:textId="77777777" w:rsidR="00D03AD9" w:rsidRDefault="00D03AD9" w:rsidP="0009026B">
      <w:pPr>
        <w:pStyle w:val="BullF70"/>
        <w:numPr>
          <w:ilvl w:val="0"/>
          <w:numId w:val="139"/>
        </w:numPr>
      </w:pPr>
      <w:r>
        <w:t xml:space="preserve"> </w:t>
      </w:r>
      <w:proofErr w:type="spellStart"/>
      <w:r>
        <w:t>R.Gopalan</w:t>
      </w:r>
      <w:proofErr w:type="spellEnd"/>
      <w:r>
        <w:t>, 2012, Text book Of Inorganic Chemistry, Universities Press, 1</w:t>
      </w:r>
      <w:r w:rsidRPr="00387D6C">
        <w:rPr>
          <w:vertAlign w:val="superscript"/>
        </w:rPr>
        <w:t>st</w:t>
      </w:r>
      <w:r>
        <w:t xml:space="preserve"> Edition, Hyderabad.</w:t>
      </w:r>
    </w:p>
    <w:p w14:paraId="59C66F07" w14:textId="77777777" w:rsidR="00D03AD9" w:rsidRDefault="00D03AD9" w:rsidP="00D03AD9">
      <w:pPr>
        <w:pStyle w:val="BullF70"/>
        <w:numPr>
          <w:ilvl w:val="0"/>
          <w:numId w:val="15"/>
        </w:numPr>
      </w:pPr>
      <w:r>
        <w:t xml:space="preserve"> </w:t>
      </w:r>
      <w:proofErr w:type="spellStart"/>
      <w:r>
        <w:t>P.L.Soni</w:t>
      </w:r>
      <w:proofErr w:type="spellEnd"/>
      <w:r>
        <w:t xml:space="preserve">, </w:t>
      </w:r>
      <w:proofErr w:type="spellStart"/>
      <w:r>
        <w:t>H.M.Chawla</w:t>
      </w:r>
      <w:proofErr w:type="spellEnd"/>
      <w:r>
        <w:t>, 2014, Text Book Of Organic Chemistry, Sultan Chand and Sons, 29</w:t>
      </w:r>
      <w:r w:rsidRPr="00463071">
        <w:rPr>
          <w:vertAlign w:val="superscript"/>
        </w:rPr>
        <w:t>th</w:t>
      </w:r>
      <w:r>
        <w:t xml:space="preserve"> Edition, New Delhi.</w:t>
      </w:r>
    </w:p>
    <w:p w14:paraId="2C9E3317" w14:textId="77777777" w:rsidR="00D03AD9" w:rsidRDefault="00D03AD9" w:rsidP="00D03AD9">
      <w:pPr>
        <w:pStyle w:val="BullF70"/>
        <w:numPr>
          <w:ilvl w:val="0"/>
          <w:numId w:val="15"/>
        </w:numPr>
      </w:pPr>
      <w:r>
        <w:t xml:space="preserve">Arun </w:t>
      </w:r>
      <w:proofErr w:type="spellStart"/>
      <w:r>
        <w:t>Bahl</w:t>
      </w:r>
      <w:proofErr w:type="spellEnd"/>
      <w:r>
        <w:t xml:space="preserve">, </w:t>
      </w:r>
      <w:proofErr w:type="spellStart"/>
      <w:r>
        <w:t>BS.Bahl</w:t>
      </w:r>
      <w:proofErr w:type="spellEnd"/>
      <w:r>
        <w:t>, 2019, A Text Book Of organic Chemistry,  Sultan Chand and Sons, 22</w:t>
      </w:r>
      <w:r w:rsidRPr="00463071">
        <w:rPr>
          <w:vertAlign w:val="superscript"/>
        </w:rPr>
        <w:t>nd</w:t>
      </w:r>
      <w:r>
        <w:t xml:space="preserve"> Edition, New Delhi.</w:t>
      </w:r>
    </w:p>
    <w:p w14:paraId="4C1AC123" w14:textId="77777777" w:rsidR="00D03AD9" w:rsidRDefault="00D03AD9" w:rsidP="00D03AD9">
      <w:pPr>
        <w:pStyle w:val="BullF70"/>
        <w:numPr>
          <w:ilvl w:val="0"/>
          <w:numId w:val="15"/>
        </w:numPr>
      </w:pPr>
      <w:proofErr w:type="spellStart"/>
      <w:r>
        <w:t>P.C.Jain</w:t>
      </w:r>
      <w:proofErr w:type="spellEnd"/>
      <w:r>
        <w:t xml:space="preserve">, </w:t>
      </w:r>
      <w:proofErr w:type="spellStart"/>
      <w:r>
        <w:t>M.Jain</w:t>
      </w:r>
      <w:proofErr w:type="spellEnd"/>
      <w:r>
        <w:t xml:space="preserve">, 2019, Engineering Chemistry, </w:t>
      </w:r>
      <w:proofErr w:type="spellStart"/>
      <w:r>
        <w:t>Dhanpat</w:t>
      </w:r>
      <w:proofErr w:type="spellEnd"/>
      <w:r>
        <w:t xml:space="preserve"> Rai&amp; sons, 17th Edition, New Delhi.</w:t>
      </w:r>
    </w:p>
    <w:p w14:paraId="39703601" w14:textId="77777777" w:rsidR="00D03AD9" w:rsidRDefault="00D03AD9" w:rsidP="00D03AD9">
      <w:pPr>
        <w:pStyle w:val="BullF70"/>
        <w:numPr>
          <w:ilvl w:val="0"/>
          <w:numId w:val="15"/>
        </w:numPr>
      </w:pPr>
      <w:r>
        <w:t xml:space="preserve">Jayashree Ghosh, 2015, A Text Book Of </w:t>
      </w:r>
      <w:proofErr w:type="spellStart"/>
      <w:r>
        <w:t>Pharmacuetical</w:t>
      </w:r>
      <w:proofErr w:type="spellEnd"/>
      <w:r>
        <w:t xml:space="preserve"> Chemistry, Sultan Chand and Sons, New Delhi.</w:t>
      </w:r>
    </w:p>
    <w:p w14:paraId="20D4997C" w14:textId="77777777" w:rsidR="00D03AD9" w:rsidRDefault="00D03AD9" w:rsidP="00D03AD9">
      <w:pPr>
        <w:pStyle w:val="F5"/>
      </w:pPr>
      <w:r>
        <w:t>Supplementary Readings</w:t>
      </w:r>
    </w:p>
    <w:p w14:paraId="1710EAB6" w14:textId="77777777" w:rsidR="00D03AD9" w:rsidRDefault="00D03AD9" w:rsidP="0009026B">
      <w:pPr>
        <w:pStyle w:val="BullF70"/>
        <w:numPr>
          <w:ilvl w:val="0"/>
          <w:numId w:val="140"/>
        </w:numPr>
      </w:pPr>
      <w:proofErr w:type="spellStart"/>
      <w:r>
        <w:t>R.Gopalan</w:t>
      </w:r>
      <w:proofErr w:type="spellEnd"/>
      <w:r>
        <w:t xml:space="preserve">, </w:t>
      </w:r>
      <w:proofErr w:type="spellStart"/>
      <w:r>
        <w:t>P.S.Subramanian</w:t>
      </w:r>
      <w:proofErr w:type="spellEnd"/>
      <w:r>
        <w:t xml:space="preserve">, </w:t>
      </w:r>
      <w:proofErr w:type="spellStart"/>
      <w:r>
        <w:t>K.Rengarajan</w:t>
      </w:r>
      <w:proofErr w:type="spellEnd"/>
      <w:r>
        <w:t>, 1991, Elements  of Analytical Chemistry, Sultan Chand and Sons, 2</w:t>
      </w:r>
      <w:r w:rsidRPr="00387D6C">
        <w:rPr>
          <w:vertAlign w:val="superscript"/>
        </w:rPr>
        <w:t>nd</w:t>
      </w:r>
      <w:r>
        <w:t xml:space="preserve"> Edition, New Delhi.</w:t>
      </w:r>
    </w:p>
    <w:p w14:paraId="7F091896" w14:textId="77777777" w:rsidR="00D03AD9" w:rsidRDefault="00D03AD9" w:rsidP="00D03AD9">
      <w:pPr>
        <w:pStyle w:val="BullF70"/>
        <w:numPr>
          <w:ilvl w:val="0"/>
          <w:numId w:val="15"/>
        </w:numPr>
      </w:pPr>
      <w:proofErr w:type="spellStart"/>
      <w:r>
        <w:t>B.R.Puri</w:t>
      </w:r>
      <w:proofErr w:type="spellEnd"/>
      <w:r>
        <w:t xml:space="preserve">, </w:t>
      </w:r>
      <w:proofErr w:type="spellStart"/>
      <w:r>
        <w:t>L.R.Sharma</w:t>
      </w:r>
      <w:proofErr w:type="spellEnd"/>
      <w:r>
        <w:t xml:space="preserve">, </w:t>
      </w:r>
      <w:proofErr w:type="spellStart"/>
      <w:r>
        <w:t>K.C.Kailia</w:t>
      </w:r>
      <w:proofErr w:type="spellEnd"/>
      <w:r>
        <w:t>, 2016, Principles Of Inorganic Chemistry, Vishal Publications, 33</w:t>
      </w:r>
      <w:r w:rsidRPr="00463071">
        <w:rPr>
          <w:vertAlign w:val="superscript"/>
        </w:rPr>
        <w:t>rd</w:t>
      </w:r>
      <w:r>
        <w:t xml:space="preserve"> Edition, New Delhi.</w:t>
      </w:r>
    </w:p>
    <w:p w14:paraId="1B0135D8" w14:textId="77777777" w:rsidR="00D03AD9" w:rsidRDefault="00D03AD9" w:rsidP="00D03AD9">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D03AD9" w:rsidRPr="000051A0" w14:paraId="165562EF"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87B62FB" w14:textId="77777777" w:rsidR="00D03AD9" w:rsidRPr="000051A0" w:rsidRDefault="00D03AD9" w:rsidP="002F3762">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09103E9" w14:textId="77777777" w:rsidR="00D03AD9" w:rsidRPr="000051A0" w:rsidRDefault="00D03AD9" w:rsidP="002F3762">
            <w:pPr>
              <w:pStyle w:val="BodyF2"/>
              <w:jc w:val="center"/>
              <w:rPr>
                <w:rFonts w:eastAsia="Calibri"/>
                <w:sz w:val="22"/>
                <w:szCs w:val="22"/>
              </w:rPr>
            </w:pPr>
            <w:r w:rsidRPr="000051A0">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64FDB7B" w14:textId="77777777" w:rsidR="00D03AD9" w:rsidRPr="000051A0" w:rsidRDefault="00D03AD9" w:rsidP="002F3762">
            <w:pPr>
              <w:pStyle w:val="BodyF2"/>
              <w:jc w:val="center"/>
            </w:pPr>
            <w:r w:rsidRPr="000051A0">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0A3F5B9" w14:textId="77777777" w:rsidR="00D03AD9" w:rsidRPr="000051A0" w:rsidRDefault="00D03AD9" w:rsidP="002F3762">
            <w:pPr>
              <w:pStyle w:val="BodyF2"/>
              <w:jc w:val="center"/>
            </w:pPr>
            <w:r w:rsidRPr="000051A0">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D166D3C" w14:textId="77777777" w:rsidR="00D03AD9" w:rsidRPr="000051A0" w:rsidRDefault="00D03AD9" w:rsidP="002F3762">
            <w:pPr>
              <w:pStyle w:val="BodyF2"/>
              <w:jc w:val="center"/>
            </w:pPr>
            <w:r w:rsidRPr="000051A0">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0696505" w14:textId="77777777" w:rsidR="00D03AD9" w:rsidRPr="000051A0" w:rsidRDefault="00D03AD9" w:rsidP="002F3762">
            <w:pPr>
              <w:pStyle w:val="BodyF2"/>
              <w:jc w:val="center"/>
            </w:pPr>
            <w:r w:rsidRPr="000051A0">
              <w:t>PO5</w:t>
            </w:r>
          </w:p>
        </w:tc>
      </w:tr>
      <w:tr w:rsidR="00D03AD9" w:rsidRPr="000051A0" w14:paraId="37E7A04C"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64C136E0" w14:textId="77777777" w:rsidR="00D03AD9" w:rsidRPr="000051A0" w:rsidRDefault="00D03AD9" w:rsidP="002F3762">
            <w:pPr>
              <w:pStyle w:val="BodyF2"/>
              <w:jc w:val="center"/>
            </w:pPr>
            <w:r w:rsidRPr="000051A0">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3631739" w14:textId="77777777" w:rsidR="00D03AD9" w:rsidRPr="000051A0" w:rsidRDefault="00D03AD9" w:rsidP="002F3762">
            <w:pPr>
              <w:pStyle w:val="BodyF2"/>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B7EDC77"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CDCBD9C" w14:textId="77777777" w:rsidR="00D03AD9" w:rsidRPr="000051A0" w:rsidRDefault="00D03AD9" w:rsidP="002F3762">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B62F798"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EC147AD" w14:textId="77777777" w:rsidR="00D03AD9" w:rsidRPr="000051A0" w:rsidRDefault="00D03AD9" w:rsidP="002F3762">
            <w:pPr>
              <w:pStyle w:val="BodyF2"/>
              <w:jc w:val="center"/>
            </w:pPr>
            <w:r w:rsidRPr="000051A0">
              <w:t>3</w:t>
            </w:r>
          </w:p>
        </w:tc>
      </w:tr>
      <w:tr w:rsidR="00D03AD9" w:rsidRPr="000051A0" w14:paraId="1AD528DA"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BFD6564" w14:textId="77777777" w:rsidR="00D03AD9" w:rsidRPr="000051A0" w:rsidRDefault="00D03AD9" w:rsidP="002F3762">
            <w:pPr>
              <w:pStyle w:val="BodyF2"/>
              <w:jc w:val="center"/>
            </w:pPr>
            <w:r w:rsidRPr="000051A0">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32788BD" w14:textId="77777777" w:rsidR="00D03AD9" w:rsidRPr="000051A0" w:rsidRDefault="00D03AD9" w:rsidP="002F3762">
            <w:pPr>
              <w:pStyle w:val="BodyF2"/>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EB5AB94"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A841C58"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9400BB4"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90DA08D" w14:textId="77777777" w:rsidR="00D03AD9" w:rsidRPr="000051A0" w:rsidRDefault="00D03AD9" w:rsidP="002F3762">
            <w:pPr>
              <w:pStyle w:val="BodyF2"/>
              <w:jc w:val="center"/>
            </w:pPr>
            <w:r w:rsidRPr="000051A0">
              <w:t>3</w:t>
            </w:r>
          </w:p>
        </w:tc>
      </w:tr>
      <w:tr w:rsidR="00D03AD9" w:rsidRPr="000051A0" w14:paraId="67B21E67" w14:textId="77777777" w:rsidTr="002F3762">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7E8CEEC3" w14:textId="77777777" w:rsidR="00D03AD9" w:rsidRPr="000051A0" w:rsidRDefault="00D03AD9" w:rsidP="002F3762">
            <w:pPr>
              <w:pStyle w:val="BodyF2"/>
              <w:jc w:val="center"/>
            </w:pPr>
            <w:r w:rsidRPr="000051A0">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FB0982F" w14:textId="77777777" w:rsidR="00D03AD9" w:rsidRPr="000051A0" w:rsidRDefault="00D03AD9" w:rsidP="002F3762">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4CB5243" w14:textId="77777777" w:rsidR="00D03AD9" w:rsidRPr="000051A0" w:rsidRDefault="00D03AD9" w:rsidP="002F3762">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71FB2AC"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61664A0"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41F1694" w14:textId="77777777" w:rsidR="00D03AD9" w:rsidRPr="000051A0" w:rsidRDefault="00D03AD9" w:rsidP="002F3762">
            <w:pPr>
              <w:pStyle w:val="BodyF2"/>
              <w:jc w:val="center"/>
            </w:pPr>
            <w:r w:rsidRPr="000051A0">
              <w:t>2</w:t>
            </w:r>
          </w:p>
        </w:tc>
      </w:tr>
      <w:tr w:rsidR="00D03AD9" w:rsidRPr="000051A0" w14:paraId="60C64812"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37455253" w14:textId="77777777" w:rsidR="00D03AD9" w:rsidRPr="000051A0" w:rsidRDefault="00D03AD9" w:rsidP="002F3762">
            <w:pPr>
              <w:pStyle w:val="BodyF2"/>
              <w:jc w:val="center"/>
            </w:pPr>
            <w:r w:rsidRPr="000051A0">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9740C1F" w14:textId="77777777" w:rsidR="00D03AD9" w:rsidRPr="000051A0" w:rsidRDefault="00D03AD9" w:rsidP="002F3762">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401F686"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A5B56DD" w14:textId="77777777" w:rsidR="00D03AD9" w:rsidRPr="000051A0" w:rsidRDefault="00D03AD9" w:rsidP="002F3762">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D200A37" w14:textId="77777777" w:rsidR="00D03AD9" w:rsidRPr="000051A0" w:rsidRDefault="00D03AD9" w:rsidP="002F3762">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134C716" w14:textId="77777777" w:rsidR="00D03AD9" w:rsidRPr="000051A0" w:rsidRDefault="00D03AD9" w:rsidP="002F3762">
            <w:pPr>
              <w:pStyle w:val="BodyF2"/>
              <w:jc w:val="center"/>
            </w:pPr>
            <w:r w:rsidRPr="000051A0">
              <w:t>3</w:t>
            </w:r>
          </w:p>
        </w:tc>
      </w:tr>
      <w:tr w:rsidR="00D03AD9" w:rsidRPr="000051A0" w14:paraId="5257B065"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31C7B368" w14:textId="77777777" w:rsidR="00D03AD9" w:rsidRPr="000051A0" w:rsidRDefault="00D03AD9" w:rsidP="002F3762">
            <w:pPr>
              <w:pStyle w:val="BodyF2"/>
              <w:jc w:val="center"/>
            </w:pPr>
            <w:r w:rsidRPr="000051A0">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53A6C0E" w14:textId="77777777" w:rsidR="00D03AD9" w:rsidRPr="000051A0" w:rsidRDefault="00D03AD9" w:rsidP="002F3762">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D5035AB"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927C021"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502981E" w14:textId="77777777" w:rsidR="00D03AD9" w:rsidRPr="000051A0" w:rsidRDefault="00D03AD9" w:rsidP="002F3762">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F92807B" w14:textId="77777777" w:rsidR="00D03AD9" w:rsidRPr="000051A0" w:rsidRDefault="00D03AD9" w:rsidP="002F3762">
            <w:pPr>
              <w:pStyle w:val="BodyF2"/>
              <w:jc w:val="center"/>
            </w:pPr>
            <w:r w:rsidRPr="000051A0">
              <w:t>2</w:t>
            </w:r>
          </w:p>
        </w:tc>
      </w:tr>
    </w:tbl>
    <w:p w14:paraId="0916F800" w14:textId="77777777" w:rsidR="00D03AD9" w:rsidRDefault="00D03AD9" w:rsidP="00D03AD9">
      <w:pPr>
        <w:pStyle w:val="BodyF2"/>
      </w:pPr>
      <w:r>
        <w:t>(1-Low, 2-Moderate, 3-High)</w:t>
      </w:r>
    </w:p>
    <w:p w14:paraId="5134BB4A" w14:textId="77777777" w:rsidR="00D03AD9" w:rsidRDefault="00D03AD9" w:rsidP="00D03AD9">
      <w:pPr>
        <w:spacing w:line="360" w:lineRule="auto"/>
      </w:pPr>
    </w:p>
    <w:p w14:paraId="6F01F4ED" w14:textId="77777777" w:rsidR="00D03AD9" w:rsidRDefault="00D03AD9" w:rsidP="00D03AD9">
      <w:pPr>
        <w:spacing w:line="360" w:lineRule="auto"/>
      </w:pPr>
    </w:p>
    <w:p w14:paraId="391E0948" w14:textId="77777777" w:rsidR="00D03AD9" w:rsidRDefault="00D03AD9" w:rsidP="00D03AD9"/>
    <w:p w14:paraId="5056D942" w14:textId="77777777" w:rsidR="00D03AD9" w:rsidRPr="00E83F42" w:rsidRDefault="00D03AD9" w:rsidP="00D03AD9"/>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8"/>
        <w:gridCol w:w="5118"/>
        <w:gridCol w:w="1843"/>
      </w:tblGrid>
      <w:tr w:rsidR="00D03AD9" w:rsidRPr="009156C7" w14:paraId="47A12C7E" w14:textId="77777777" w:rsidTr="007A2F1A">
        <w:trPr>
          <w:trHeight w:val="586"/>
        </w:trPr>
        <w:tc>
          <w:tcPr>
            <w:tcW w:w="2028" w:type="dxa"/>
            <w:tcBorders>
              <w:top w:val="single" w:sz="4" w:space="0" w:color="auto"/>
              <w:left w:val="single" w:sz="4" w:space="0" w:color="auto"/>
              <w:bottom w:val="single" w:sz="4" w:space="0" w:color="auto"/>
              <w:right w:val="single" w:sz="4" w:space="0" w:color="auto"/>
            </w:tcBorders>
            <w:shd w:val="clear" w:color="auto" w:fill="auto"/>
            <w:hideMark/>
          </w:tcPr>
          <w:p w14:paraId="2ED9AB78" w14:textId="77777777" w:rsidR="00D03AD9" w:rsidRPr="00B53BE9" w:rsidRDefault="00D03AD9" w:rsidP="002F3762">
            <w:pPr>
              <w:pStyle w:val="F5"/>
              <w:jc w:val="center"/>
              <w:rPr>
                <w:sz w:val="22"/>
                <w:szCs w:val="22"/>
              </w:rPr>
            </w:pPr>
            <w:r w:rsidRPr="00B53BE9">
              <w:t>SEMESTER: IV</w:t>
            </w:r>
          </w:p>
          <w:p w14:paraId="6F93E30C" w14:textId="77777777" w:rsidR="00D03AD9" w:rsidRPr="00B53BE9" w:rsidRDefault="00D03AD9" w:rsidP="002F3762">
            <w:pPr>
              <w:pStyle w:val="F5"/>
              <w:jc w:val="center"/>
            </w:pPr>
            <w:r w:rsidRPr="00B53BE9">
              <w:t>PART: III</w:t>
            </w:r>
          </w:p>
        </w:tc>
        <w:tc>
          <w:tcPr>
            <w:tcW w:w="5118" w:type="dxa"/>
            <w:tcBorders>
              <w:top w:val="single" w:sz="4" w:space="0" w:color="auto"/>
              <w:left w:val="single" w:sz="4" w:space="0" w:color="auto"/>
              <w:bottom w:val="single" w:sz="4" w:space="0" w:color="auto"/>
              <w:right w:val="single" w:sz="4" w:space="0" w:color="auto"/>
            </w:tcBorders>
            <w:shd w:val="clear" w:color="auto" w:fill="auto"/>
            <w:hideMark/>
          </w:tcPr>
          <w:p w14:paraId="177A3601" w14:textId="75D83556" w:rsidR="00D03AD9" w:rsidRPr="00B53BE9" w:rsidRDefault="00D03AD9" w:rsidP="002F3762">
            <w:pPr>
              <w:pStyle w:val="F5"/>
              <w:jc w:val="center"/>
            </w:pPr>
            <w:r w:rsidRPr="00B53BE9">
              <w:t>22UCHEP</w:t>
            </w:r>
            <w:r w:rsidR="00927097">
              <w:rPr>
                <w:lang w:val="en-US"/>
              </w:rPr>
              <w:t>01</w:t>
            </w:r>
            <w:r>
              <w:t xml:space="preserve">: </w:t>
            </w:r>
            <w:r w:rsidRPr="00B53BE9">
              <w:t>ALLIED CHEMISTRY PRATICALS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676748B" w14:textId="77777777" w:rsidR="00D03AD9" w:rsidRPr="00B53BE9" w:rsidRDefault="00D03AD9" w:rsidP="002F3762">
            <w:pPr>
              <w:pStyle w:val="F5"/>
              <w:jc w:val="center"/>
            </w:pPr>
            <w:r w:rsidRPr="00B53BE9">
              <w:t>CREDIT:3</w:t>
            </w:r>
          </w:p>
          <w:p w14:paraId="4961CA78" w14:textId="63672E67" w:rsidR="00D03AD9" w:rsidRPr="00B53BE9" w:rsidRDefault="007A2F1A" w:rsidP="002F3762">
            <w:pPr>
              <w:pStyle w:val="F5"/>
              <w:jc w:val="center"/>
            </w:pPr>
            <w:r>
              <w:rPr>
                <w:lang w:val="en-IN"/>
              </w:rPr>
              <w:t xml:space="preserve">     </w:t>
            </w:r>
            <w:r w:rsidR="00D03AD9" w:rsidRPr="00B53BE9">
              <w:t xml:space="preserve">HOURS: </w:t>
            </w:r>
            <w:r w:rsidR="00D03AD9">
              <w:t>3</w:t>
            </w:r>
            <w:r>
              <w:rPr>
                <w:lang w:val="en-IN"/>
              </w:rPr>
              <w:t>/W</w:t>
            </w:r>
          </w:p>
        </w:tc>
      </w:tr>
    </w:tbl>
    <w:p w14:paraId="0D34C1E2" w14:textId="77777777" w:rsidR="00D03AD9" w:rsidRDefault="00D03AD9" w:rsidP="00D03AD9">
      <w:pPr>
        <w:pStyle w:val="F5"/>
      </w:pPr>
      <w:r>
        <w:t>COURSE OBJECTIVES</w:t>
      </w:r>
    </w:p>
    <w:p w14:paraId="3BFEA1FD" w14:textId="77777777" w:rsidR="00D03AD9" w:rsidRDefault="00D03AD9" w:rsidP="0009026B">
      <w:pPr>
        <w:pStyle w:val="BullF70"/>
        <w:numPr>
          <w:ilvl w:val="0"/>
          <w:numId w:val="141"/>
        </w:numPr>
      </w:pPr>
      <w:r>
        <w:t>To help the students to develop the skills in Titrimetric Analysis.</w:t>
      </w:r>
    </w:p>
    <w:p w14:paraId="32994B2A" w14:textId="77777777" w:rsidR="00D03AD9" w:rsidRDefault="00D03AD9" w:rsidP="00D03AD9">
      <w:pPr>
        <w:pStyle w:val="BullF70"/>
        <w:numPr>
          <w:ilvl w:val="0"/>
          <w:numId w:val="15"/>
        </w:numPr>
      </w:pPr>
      <w:r>
        <w:t xml:space="preserve">To learn the basic analytical method. </w:t>
      </w:r>
    </w:p>
    <w:p w14:paraId="3DE56572" w14:textId="77777777" w:rsidR="00D03AD9" w:rsidRDefault="00D03AD9" w:rsidP="00D03AD9">
      <w:pPr>
        <w:pStyle w:val="BullF70"/>
        <w:numPr>
          <w:ilvl w:val="0"/>
          <w:numId w:val="15"/>
        </w:numPr>
      </w:pPr>
      <w:r>
        <w:t>To know about various indicators and their significance.</w:t>
      </w:r>
    </w:p>
    <w:p w14:paraId="2471A26E" w14:textId="77777777" w:rsidR="00D03AD9" w:rsidRDefault="00D03AD9" w:rsidP="00D03AD9">
      <w:pPr>
        <w:pStyle w:val="BullF70"/>
        <w:numPr>
          <w:ilvl w:val="0"/>
          <w:numId w:val="15"/>
        </w:numPr>
      </w:pPr>
      <w:r>
        <w:t>To impart knowledge about primary standard solution.</w:t>
      </w:r>
    </w:p>
    <w:p w14:paraId="36710B89" w14:textId="77777777" w:rsidR="00D03AD9" w:rsidRDefault="00D03AD9" w:rsidP="00D03AD9">
      <w:pPr>
        <w:pStyle w:val="BullF70"/>
        <w:numPr>
          <w:ilvl w:val="0"/>
          <w:numId w:val="15"/>
        </w:numPr>
      </w:pPr>
      <w:r>
        <w:t>To enhance knowledge about stoichiometric relationship for standardization.</w:t>
      </w:r>
    </w:p>
    <w:p w14:paraId="29D45BBD" w14:textId="77777777" w:rsidR="00D03AD9" w:rsidRPr="00B83AB1" w:rsidRDefault="00D03AD9" w:rsidP="00D03AD9">
      <w:pPr>
        <w:pStyle w:val="F5"/>
        <w:rPr>
          <w:rFonts w:eastAsia="Calibri"/>
        </w:rPr>
      </w:pPr>
      <w:r w:rsidRPr="00B83AB1">
        <w:rPr>
          <w:rFonts w:eastAsia="Calibri"/>
        </w:rPr>
        <w:t>VOLUMETRIC ANALYSIS</w:t>
      </w:r>
    </w:p>
    <w:p w14:paraId="52D03AC0" w14:textId="77777777" w:rsidR="00D03AD9" w:rsidRPr="00B83AB1" w:rsidRDefault="00D03AD9" w:rsidP="0009026B">
      <w:pPr>
        <w:pStyle w:val="BullF70"/>
        <w:numPr>
          <w:ilvl w:val="0"/>
          <w:numId w:val="142"/>
        </w:numPr>
      </w:pPr>
      <w:r>
        <w:t xml:space="preserve">     </w:t>
      </w:r>
      <w:r w:rsidRPr="00B83AB1">
        <w:t>A.</w:t>
      </w:r>
      <w:r w:rsidRPr="00B83AB1">
        <w:tab/>
        <w:t>Acidimetry and alkalimetry</w:t>
      </w:r>
    </w:p>
    <w:p w14:paraId="196AB078" w14:textId="77777777" w:rsidR="00D03AD9" w:rsidRPr="00B83AB1" w:rsidRDefault="00D03AD9" w:rsidP="00D03AD9">
      <w:pPr>
        <w:pStyle w:val="BullF70"/>
        <w:numPr>
          <w:ilvl w:val="0"/>
          <w:numId w:val="15"/>
        </w:numPr>
        <w:ind w:firstLine="648"/>
      </w:pPr>
      <w:r>
        <w:t xml:space="preserve">Strong Acid Vs Strong Base. </w:t>
      </w:r>
    </w:p>
    <w:p w14:paraId="2D00A178" w14:textId="77777777" w:rsidR="00D03AD9" w:rsidRDefault="00D03AD9" w:rsidP="00D03AD9">
      <w:pPr>
        <w:pStyle w:val="BullF70"/>
        <w:numPr>
          <w:ilvl w:val="0"/>
          <w:numId w:val="15"/>
        </w:numPr>
        <w:ind w:firstLine="648"/>
      </w:pPr>
      <w:r>
        <w:t>Weak Acid Vs Strong Base.</w:t>
      </w:r>
    </w:p>
    <w:p w14:paraId="0C3F4313" w14:textId="77777777" w:rsidR="00D03AD9" w:rsidRDefault="00D03AD9" w:rsidP="00D03AD9">
      <w:pPr>
        <w:pStyle w:val="BullF70"/>
        <w:numPr>
          <w:ilvl w:val="0"/>
          <w:numId w:val="15"/>
        </w:numPr>
        <w:ind w:firstLine="648"/>
      </w:pPr>
      <w:r>
        <w:t>Strong Acid Vs Weak base.</w:t>
      </w:r>
    </w:p>
    <w:p w14:paraId="71FCF881" w14:textId="77777777" w:rsidR="00D03AD9" w:rsidRDefault="00D03AD9" w:rsidP="00D03AD9">
      <w:pPr>
        <w:pStyle w:val="BullF70"/>
        <w:numPr>
          <w:ilvl w:val="0"/>
          <w:numId w:val="15"/>
        </w:numPr>
        <w:ind w:firstLine="648"/>
      </w:pPr>
      <w:r>
        <w:t>Determination of hardness of Water.</w:t>
      </w:r>
    </w:p>
    <w:p w14:paraId="10D66D72" w14:textId="77777777" w:rsidR="00D03AD9" w:rsidRDefault="00D03AD9" w:rsidP="0009026B">
      <w:pPr>
        <w:pStyle w:val="BullF70"/>
        <w:numPr>
          <w:ilvl w:val="0"/>
          <w:numId w:val="134"/>
        </w:numPr>
      </w:pPr>
      <w:r>
        <w:t>B.</w:t>
      </w:r>
      <w:r>
        <w:tab/>
      </w:r>
      <w:proofErr w:type="spellStart"/>
      <w:r>
        <w:t>Permanganometry</w:t>
      </w:r>
      <w:proofErr w:type="spellEnd"/>
    </w:p>
    <w:p w14:paraId="0D315634" w14:textId="77777777" w:rsidR="00D03AD9" w:rsidRDefault="00D03AD9" w:rsidP="00D03AD9">
      <w:pPr>
        <w:pStyle w:val="BullF70"/>
        <w:numPr>
          <w:ilvl w:val="0"/>
          <w:numId w:val="15"/>
        </w:numPr>
        <w:ind w:firstLine="648"/>
      </w:pPr>
      <w:r>
        <w:t>Estimation of Oxalic acid.</w:t>
      </w:r>
    </w:p>
    <w:p w14:paraId="38C4CDAD" w14:textId="77777777" w:rsidR="00D03AD9" w:rsidRDefault="00D03AD9" w:rsidP="00D03AD9">
      <w:pPr>
        <w:pStyle w:val="BullF70"/>
        <w:numPr>
          <w:ilvl w:val="0"/>
          <w:numId w:val="15"/>
        </w:numPr>
        <w:ind w:firstLine="648"/>
      </w:pPr>
      <w:r>
        <w:t>Estimation of Ferrous Sulphate.</w:t>
      </w:r>
    </w:p>
    <w:p w14:paraId="711335F1" w14:textId="77777777" w:rsidR="00D03AD9" w:rsidRDefault="00D03AD9" w:rsidP="0009026B">
      <w:pPr>
        <w:pStyle w:val="BullF70"/>
        <w:numPr>
          <w:ilvl w:val="0"/>
          <w:numId w:val="135"/>
        </w:numPr>
      </w:pPr>
      <w:r>
        <w:t>C.</w:t>
      </w:r>
      <w:r>
        <w:tab/>
        <w:t>Iodometry</w:t>
      </w:r>
    </w:p>
    <w:p w14:paraId="0909656D" w14:textId="77777777" w:rsidR="00D03AD9" w:rsidRDefault="00D03AD9" w:rsidP="00D03AD9">
      <w:pPr>
        <w:pStyle w:val="BullF70"/>
        <w:numPr>
          <w:ilvl w:val="0"/>
          <w:numId w:val="15"/>
        </w:numPr>
        <w:ind w:firstLine="738"/>
      </w:pPr>
      <w:r>
        <w:t>Estimation of Potassium dichromate.</w:t>
      </w:r>
    </w:p>
    <w:p w14:paraId="4884B846" w14:textId="77777777" w:rsidR="00D03AD9" w:rsidRDefault="00D03AD9" w:rsidP="00D03AD9">
      <w:pPr>
        <w:pStyle w:val="BullF70"/>
        <w:numPr>
          <w:ilvl w:val="0"/>
          <w:numId w:val="15"/>
        </w:numPr>
        <w:ind w:firstLine="738"/>
      </w:pPr>
      <w:r>
        <w:t>Estimation of Potassium Permanganate.</w:t>
      </w:r>
    </w:p>
    <w:p w14:paraId="269E3FAE" w14:textId="77777777" w:rsidR="00D03AD9" w:rsidRDefault="00D03AD9" w:rsidP="00D03AD9">
      <w:pPr>
        <w:pStyle w:val="F5"/>
      </w:pPr>
      <w:r>
        <w:t>COURSE OUTCOMES</w:t>
      </w:r>
    </w:p>
    <w:p w14:paraId="1FFDBF6B" w14:textId="77777777" w:rsidR="00D03AD9" w:rsidRDefault="00D03AD9" w:rsidP="0009026B">
      <w:pPr>
        <w:pStyle w:val="BullF70"/>
        <w:numPr>
          <w:ilvl w:val="0"/>
          <w:numId w:val="143"/>
        </w:numPr>
      </w:pPr>
      <w:r>
        <w:t>Able to understand the techniques of Titrimetric Analysis.</w:t>
      </w:r>
    </w:p>
    <w:p w14:paraId="64A5311A" w14:textId="77777777" w:rsidR="00D03AD9" w:rsidRDefault="00D03AD9" w:rsidP="00D03AD9">
      <w:pPr>
        <w:pStyle w:val="BullF70"/>
        <w:numPr>
          <w:ilvl w:val="0"/>
          <w:numId w:val="15"/>
        </w:numPr>
      </w:pPr>
      <w:r>
        <w:t>Acquire knowledge in Analytical skills.</w:t>
      </w:r>
    </w:p>
    <w:p w14:paraId="3059AC5B" w14:textId="77777777" w:rsidR="00D03AD9" w:rsidRDefault="00D03AD9" w:rsidP="00D03AD9">
      <w:pPr>
        <w:pStyle w:val="BullF70"/>
        <w:numPr>
          <w:ilvl w:val="0"/>
          <w:numId w:val="15"/>
        </w:numPr>
      </w:pPr>
      <w:proofErr w:type="spellStart"/>
      <w:r>
        <w:t>Analyse</w:t>
      </w:r>
      <w:proofErr w:type="spellEnd"/>
      <w:r>
        <w:t xml:space="preserve"> the given unknown solution and assess its normality.</w:t>
      </w:r>
    </w:p>
    <w:p w14:paraId="7B35E6D6" w14:textId="77777777" w:rsidR="00D03AD9" w:rsidRDefault="00D03AD9" w:rsidP="00D03AD9">
      <w:pPr>
        <w:pStyle w:val="BullF70"/>
        <w:numPr>
          <w:ilvl w:val="0"/>
          <w:numId w:val="15"/>
        </w:numPr>
      </w:pPr>
      <w:r>
        <w:t>Evaluate the amount of substance from the normality.</w:t>
      </w:r>
    </w:p>
    <w:p w14:paraId="5DE5A064" w14:textId="77777777" w:rsidR="00D03AD9" w:rsidRDefault="00D03AD9" w:rsidP="00D03AD9">
      <w:pPr>
        <w:pStyle w:val="BullF70"/>
        <w:numPr>
          <w:ilvl w:val="0"/>
          <w:numId w:val="15"/>
        </w:numPr>
      </w:pPr>
      <w:r>
        <w:t xml:space="preserve">Predict the hardness of water samples using EDTA. </w:t>
      </w:r>
    </w:p>
    <w:p w14:paraId="4D4717E2" w14:textId="77777777" w:rsidR="00D03AD9" w:rsidRDefault="00D03AD9" w:rsidP="00D03AD9">
      <w:pPr>
        <w:pStyle w:val="F5"/>
      </w:pPr>
      <w:r>
        <w:t>TEXTBOOKS</w:t>
      </w:r>
    </w:p>
    <w:p w14:paraId="3B6C2719" w14:textId="77777777" w:rsidR="00D03AD9" w:rsidRDefault="00D03AD9" w:rsidP="0009026B">
      <w:pPr>
        <w:pStyle w:val="BullF70"/>
        <w:numPr>
          <w:ilvl w:val="0"/>
          <w:numId w:val="144"/>
        </w:numPr>
      </w:pPr>
      <w:proofErr w:type="spellStart"/>
      <w:r>
        <w:t>V.Venkateswaran</w:t>
      </w:r>
      <w:proofErr w:type="spellEnd"/>
      <w:r>
        <w:t xml:space="preserve">, </w:t>
      </w:r>
      <w:proofErr w:type="spellStart"/>
      <w:r>
        <w:t>R.Veeraswamy</w:t>
      </w:r>
      <w:proofErr w:type="spellEnd"/>
      <w:r>
        <w:t xml:space="preserve">, </w:t>
      </w:r>
      <w:proofErr w:type="spellStart"/>
      <w:r>
        <w:t>A.R.Kulandaivelu</w:t>
      </w:r>
      <w:proofErr w:type="spellEnd"/>
      <w:r>
        <w:t>, 1997, Basic principles of Practical Chemistry, Sultan Chand and Sons, 2</w:t>
      </w:r>
      <w:r w:rsidRPr="00796BAD">
        <w:rPr>
          <w:vertAlign w:val="superscript"/>
        </w:rPr>
        <w:t>nd</w:t>
      </w:r>
      <w:r>
        <w:t xml:space="preserve"> edition, New Del</w:t>
      </w:r>
    </w:p>
    <w:p w14:paraId="3F24B66F" w14:textId="77777777" w:rsidR="00D03AD9" w:rsidRDefault="00D03AD9" w:rsidP="00D03AD9">
      <w:pPr>
        <w:pStyle w:val="BullF70"/>
        <w:numPr>
          <w:ilvl w:val="0"/>
          <w:numId w:val="15"/>
        </w:numPr>
      </w:pPr>
      <w:proofErr w:type="spellStart"/>
      <w:r>
        <w:t>Anbusrinivasan.P</w:t>
      </w:r>
      <w:proofErr w:type="spellEnd"/>
      <w:r>
        <w:t xml:space="preserve">, 2021 Allied Chemistry </w:t>
      </w:r>
      <w:proofErr w:type="spellStart"/>
      <w:r>
        <w:t>Practicals</w:t>
      </w:r>
      <w:proofErr w:type="spellEnd"/>
      <w:r>
        <w:t xml:space="preserve"> – </w:t>
      </w:r>
      <w:proofErr w:type="spellStart"/>
      <w:r>
        <w:t>Volumetry</w:t>
      </w:r>
      <w:proofErr w:type="spellEnd"/>
      <w:r>
        <w:t xml:space="preserve"> and Organic Analysis, Shri Publications, 1</w:t>
      </w:r>
      <w:r w:rsidRPr="00AC2AF6">
        <w:rPr>
          <w:vertAlign w:val="superscript"/>
        </w:rPr>
        <w:t>st</w:t>
      </w:r>
      <w:r>
        <w:t xml:space="preserve"> Edition, Chidambaram, Tamil Nadu, India.</w:t>
      </w:r>
    </w:p>
    <w:p w14:paraId="7E779DAE" w14:textId="77777777" w:rsidR="00D03AD9" w:rsidRDefault="00D03AD9" w:rsidP="00D03AD9">
      <w:pPr>
        <w:pStyle w:val="BullF70"/>
        <w:numPr>
          <w:ilvl w:val="0"/>
          <w:numId w:val="15"/>
        </w:numPr>
      </w:pPr>
      <w:proofErr w:type="spellStart"/>
      <w:r>
        <w:t>A.O.Thomas</w:t>
      </w:r>
      <w:proofErr w:type="spellEnd"/>
      <w:r>
        <w:t>, 1999, Practical Chemistry, Scientific book Centre,7</w:t>
      </w:r>
      <w:r w:rsidRPr="00AC2AF6">
        <w:rPr>
          <w:vertAlign w:val="superscript"/>
        </w:rPr>
        <w:t>th</w:t>
      </w:r>
      <w:r>
        <w:t xml:space="preserve"> Edition, </w:t>
      </w:r>
      <w:proofErr w:type="spellStart"/>
      <w:r>
        <w:t>Cannanore</w:t>
      </w:r>
      <w:proofErr w:type="spellEnd"/>
      <w:r>
        <w:t>, Kerala</w:t>
      </w:r>
    </w:p>
    <w:p w14:paraId="4DE928DA" w14:textId="77777777" w:rsidR="00D03AD9" w:rsidRDefault="00D03AD9" w:rsidP="00D03AD9">
      <w:pPr>
        <w:pStyle w:val="F5"/>
      </w:pPr>
      <w:r>
        <w:t>Supplementary Readings</w:t>
      </w:r>
    </w:p>
    <w:p w14:paraId="04D10ACA" w14:textId="77777777" w:rsidR="00D03AD9" w:rsidRDefault="00D03AD9" w:rsidP="0009026B">
      <w:pPr>
        <w:pStyle w:val="BullF70"/>
        <w:numPr>
          <w:ilvl w:val="0"/>
          <w:numId w:val="145"/>
        </w:numPr>
      </w:pPr>
      <w:r>
        <w:t xml:space="preserve">Sundaram, Krishnan, Raghavan, 1999, Practical Chemistry (Part III), </w:t>
      </w:r>
      <w:proofErr w:type="spellStart"/>
      <w:r>
        <w:t>S.Viswanathan</w:t>
      </w:r>
      <w:proofErr w:type="spellEnd"/>
      <w:r>
        <w:t xml:space="preserve"> Co. Pvt Ltd, 2</w:t>
      </w:r>
      <w:r w:rsidRPr="00796BAD">
        <w:rPr>
          <w:vertAlign w:val="superscript"/>
        </w:rPr>
        <w:t>nd</w:t>
      </w:r>
      <w:r>
        <w:t xml:space="preserve"> Edition, Kannur.</w:t>
      </w:r>
    </w:p>
    <w:p w14:paraId="6297A7D2" w14:textId="77777777" w:rsidR="00D03AD9" w:rsidRDefault="00D03AD9" w:rsidP="00D03AD9">
      <w:pPr>
        <w:pStyle w:val="BullF70"/>
        <w:numPr>
          <w:ilvl w:val="0"/>
          <w:numId w:val="15"/>
        </w:numPr>
      </w:pPr>
      <w:proofErr w:type="spellStart"/>
      <w:r>
        <w:t>B.S.Furniss</w:t>
      </w:r>
      <w:proofErr w:type="spellEnd"/>
      <w:r>
        <w:t xml:space="preserve">, </w:t>
      </w:r>
      <w:proofErr w:type="spellStart"/>
      <w:r>
        <w:t>A.J.Hannaford</w:t>
      </w:r>
      <w:proofErr w:type="spellEnd"/>
      <w:r>
        <w:t xml:space="preserve">, </w:t>
      </w:r>
      <w:proofErr w:type="spellStart"/>
      <w:r>
        <w:t>P.W.G.Smith</w:t>
      </w:r>
      <w:proofErr w:type="spellEnd"/>
      <w:r>
        <w:t xml:space="preserve">, </w:t>
      </w:r>
      <w:proofErr w:type="spellStart"/>
      <w:r>
        <w:t>A.R.Tatchell</w:t>
      </w:r>
      <w:proofErr w:type="spellEnd"/>
      <w:r>
        <w:t>, 2005, Vogel's Text Book of Practical Chemistry, 5</w:t>
      </w:r>
      <w:r w:rsidRPr="00AC2AF6">
        <w:rPr>
          <w:vertAlign w:val="superscript"/>
        </w:rPr>
        <w:t>th</w:t>
      </w:r>
      <w:r>
        <w:t xml:space="preserve"> Edition, Pearson Education, New Delhi.</w:t>
      </w:r>
    </w:p>
    <w:p w14:paraId="6F0E0538" w14:textId="77777777" w:rsidR="00D03AD9" w:rsidRDefault="00D03AD9" w:rsidP="00D03AD9">
      <w:pPr>
        <w:pStyle w:val="F5"/>
      </w:pPr>
      <w:r>
        <w:br w:type="page"/>
      </w: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D03AD9" w:rsidRPr="009156C7" w14:paraId="5DD465D5"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7EB1EB2" w14:textId="77777777" w:rsidR="00D03AD9" w:rsidRPr="009156C7" w:rsidRDefault="00D03AD9" w:rsidP="002F3762">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2055520" w14:textId="77777777" w:rsidR="00D03AD9" w:rsidRPr="009156C7" w:rsidRDefault="00D03AD9" w:rsidP="002F3762">
            <w:pPr>
              <w:pStyle w:val="BodyF2"/>
              <w:jc w:val="center"/>
              <w:rPr>
                <w:rFonts w:eastAsia="Times New Roman"/>
                <w:sz w:val="22"/>
                <w:szCs w:val="22"/>
                <w:lang w:val="en-GB"/>
              </w:rPr>
            </w:pPr>
            <w:r w:rsidRPr="009156C7">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19F8AE4" w14:textId="77777777" w:rsidR="00D03AD9" w:rsidRPr="009156C7" w:rsidRDefault="00D03AD9" w:rsidP="002F3762">
            <w:pPr>
              <w:pStyle w:val="BodyF2"/>
              <w:jc w:val="center"/>
              <w:rPr>
                <w:rFonts w:eastAsia="Calibri"/>
              </w:rPr>
            </w:pPr>
            <w:r w:rsidRPr="009156C7">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09FED45" w14:textId="77777777" w:rsidR="00D03AD9" w:rsidRPr="009156C7" w:rsidRDefault="00D03AD9" w:rsidP="002F3762">
            <w:pPr>
              <w:pStyle w:val="BodyF2"/>
              <w:jc w:val="center"/>
            </w:pPr>
            <w:r w:rsidRPr="009156C7">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25E62DB" w14:textId="77777777" w:rsidR="00D03AD9" w:rsidRPr="009156C7" w:rsidRDefault="00D03AD9" w:rsidP="002F3762">
            <w:pPr>
              <w:pStyle w:val="BodyF2"/>
              <w:jc w:val="center"/>
            </w:pPr>
            <w:r w:rsidRPr="009156C7">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A035B5A" w14:textId="77777777" w:rsidR="00D03AD9" w:rsidRPr="009156C7" w:rsidRDefault="00D03AD9" w:rsidP="002F3762">
            <w:pPr>
              <w:pStyle w:val="BodyF2"/>
              <w:jc w:val="center"/>
            </w:pPr>
            <w:r w:rsidRPr="009156C7">
              <w:t>PO5</w:t>
            </w:r>
          </w:p>
        </w:tc>
      </w:tr>
      <w:tr w:rsidR="00D03AD9" w:rsidRPr="009156C7" w14:paraId="79707C55"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385389ED" w14:textId="77777777" w:rsidR="00D03AD9" w:rsidRPr="009156C7" w:rsidRDefault="00D03AD9" w:rsidP="002F3762">
            <w:pPr>
              <w:pStyle w:val="BodyF2"/>
              <w:jc w:val="center"/>
            </w:pPr>
            <w:r w:rsidRPr="009156C7">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7DF1200" w14:textId="77777777" w:rsidR="00D03AD9" w:rsidRPr="009156C7" w:rsidRDefault="00D03AD9" w:rsidP="002F3762">
            <w:pPr>
              <w:pStyle w:val="BodyF2"/>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3C28016"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7B8B006" w14:textId="77777777" w:rsidR="00D03AD9" w:rsidRPr="009156C7" w:rsidRDefault="00D03AD9" w:rsidP="002F3762">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3459C77"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090433E" w14:textId="77777777" w:rsidR="00D03AD9" w:rsidRPr="009156C7" w:rsidRDefault="00D03AD9" w:rsidP="002F3762">
            <w:pPr>
              <w:pStyle w:val="BodyF2"/>
              <w:jc w:val="center"/>
            </w:pPr>
            <w:r w:rsidRPr="009156C7">
              <w:t>3</w:t>
            </w:r>
          </w:p>
        </w:tc>
      </w:tr>
      <w:tr w:rsidR="00D03AD9" w:rsidRPr="009156C7" w14:paraId="388EE150"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6B5ECEC6" w14:textId="77777777" w:rsidR="00D03AD9" w:rsidRPr="009156C7" w:rsidRDefault="00D03AD9" w:rsidP="002F3762">
            <w:pPr>
              <w:pStyle w:val="BodyF2"/>
              <w:jc w:val="center"/>
            </w:pPr>
            <w:r w:rsidRPr="009156C7">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F2F728C" w14:textId="77777777" w:rsidR="00D03AD9" w:rsidRPr="009156C7" w:rsidRDefault="00D03AD9" w:rsidP="002F3762">
            <w:pPr>
              <w:pStyle w:val="BodyF2"/>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A4A3EFF"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D5FAA2F"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A1095FA"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9568DE8" w14:textId="77777777" w:rsidR="00D03AD9" w:rsidRPr="009156C7" w:rsidRDefault="00D03AD9" w:rsidP="002F3762">
            <w:pPr>
              <w:pStyle w:val="BodyF2"/>
              <w:jc w:val="center"/>
            </w:pPr>
            <w:r w:rsidRPr="009156C7">
              <w:t>3</w:t>
            </w:r>
          </w:p>
        </w:tc>
      </w:tr>
      <w:tr w:rsidR="00D03AD9" w:rsidRPr="009156C7" w14:paraId="78DE417D" w14:textId="77777777" w:rsidTr="002F3762">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5C668058" w14:textId="77777777" w:rsidR="00D03AD9" w:rsidRPr="009156C7" w:rsidRDefault="00D03AD9" w:rsidP="002F3762">
            <w:pPr>
              <w:pStyle w:val="BodyF2"/>
              <w:jc w:val="center"/>
            </w:pPr>
            <w:r w:rsidRPr="009156C7">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3569858" w14:textId="77777777" w:rsidR="00D03AD9" w:rsidRPr="009156C7" w:rsidRDefault="00D03AD9" w:rsidP="002F3762">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C1F42C9" w14:textId="77777777" w:rsidR="00D03AD9" w:rsidRPr="009156C7" w:rsidRDefault="00D03AD9" w:rsidP="002F3762">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651D231"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BF96BFB"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AB04F48" w14:textId="77777777" w:rsidR="00D03AD9" w:rsidRPr="009156C7" w:rsidRDefault="00D03AD9" w:rsidP="002F3762">
            <w:pPr>
              <w:pStyle w:val="BodyF2"/>
              <w:jc w:val="center"/>
            </w:pPr>
            <w:r w:rsidRPr="009156C7">
              <w:t>2</w:t>
            </w:r>
          </w:p>
        </w:tc>
      </w:tr>
      <w:tr w:rsidR="00D03AD9" w:rsidRPr="009156C7" w14:paraId="4ABEB35F"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1834B6E" w14:textId="77777777" w:rsidR="00D03AD9" w:rsidRPr="009156C7" w:rsidRDefault="00D03AD9" w:rsidP="002F3762">
            <w:pPr>
              <w:pStyle w:val="BodyF2"/>
              <w:jc w:val="center"/>
            </w:pPr>
            <w:r w:rsidRPr="009156C7">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4F1678C" w14:textId="77777777" w:rsidR="00D03AD9" w:rsidRPr="009156C7" w:rsidRDefault="00D03AD9" w:rsidP="002F3762">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C1E1C42"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A2EF060" w14:textId="77777777" w:rsidR="00D03AD9" w:rsidRPr="009156C7" w:rsidRDefault="00D03AD9" w:rsidP="002F3762">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5C84D52" w14:textId="77777777" w:rsidR="00D03AD9" w:rsidRPr="009156C7" w:rsidRDefault="00D03AD9" w:rsidP="002F3762">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04B1057" w14:textId="77777777" w:rsidR="00D03AD9" w:rsidRPr="009156C7" w:rsidRDefault="00D03AD9" w:rsidP="002F3762">
            <w:pPr>
              <w:pStyle w:val="BodyF2"/>
              <w:jc w:val="center"/>
            </w:pPr>
            <w:r w:rsidRPr="009156C7">
              <w:t>3</w:t>
            </w:r>
          </w:p>
        </w:tc>
      </w:tr>
      <w:tr w:rsidR="00D03AD9" w:rsidRPr="009156C7" w14:paraId="0831B70A" w14:textId="77777777" w:rsidTr="002F3762">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0F40E38" w14:textId="77777777" w:rsidR="00D03AD9" w:rsidRPr="009156C7" w:rsidRDefault="00D03AD9" w:rsidP="002F3762">
            <w:pPr>
              <w:pStyle w:val="BodyF2"/>
              <w:jc w:val="center"/>
            </w:pPr>
            <w:r w:rsidRPr="009156C7">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DD2317D" w14:textId="77777777" w:rsidR="00D03AD9" w:rsidRPr="009156C7" w:rsidRDefault="00D03AD9" w:rsidP="002F3762">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3C17CA1"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0D6D57A"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CC86A82" w14:textId="77777777" w:rsidR="00D03AD9" w:rsidRPr="009156C7" w:rsidRDefault="00D03AD9" w:rsidP="002F3762">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FAAD81D" w14:textId="77777777" w:rsidR="00D03AD9" w:rsidRPr="009156C7" w:rsidRDefault="00D03AD9" w:rsidP="002F3762">
            <w:pPr>
              <w:pStyle w:val="BodyF2"/>
              <w:jc w:val="center"/>
            </w:pPr>
            <w:r w:rsidRPr="009156C7">
              <w:t>2</w:t>
            </w:r>
          </w:p>
        </w:tc>
      </w:tr>
    </w:tbl>
    <w:p w14:paraId="7647C0B0" w14:textId="77777777" w:rsidR="00D03AD9" w:rsidRDefault="00D03AD9" w:rsidP="00D03AD9">
      <w:pPr>
        <w:pStyle w:val="BodyF2"/>
      </w:pPr>
      <w:r>
        <w:t>(1-Low, 2-Moderate, 3-High)</w:t>
      </w:r>
    </w:p>
    <w:p w14:paraId="39B819C6" w14:textId="77777777" w:rsidR="00D03AD9" w:rsidRDefault="00D03AD9" w:rsidP="00D03AD9">
      <w:pPr>
        <w:spacing w:line="360" w:lineRule="auto"/>
      </w:pPr>
    </w:p>
    <w:p w14:paraId="66C181E4" w14:textId="77777777" w:rsidR="00F11EF1" w:rsidRPr="0057151F" w:rsidRDefault="00F11EF1" w:rsidP="00F11EF1">
      <w:pPr>
        <w:rPr>
          <w:rFonts w:ascii="Bookman Old Style" w:hAnsi="Bookman Old Style"/>
          <w:b/>
          <w:sz w:val="20"/>
          <w:szCs w:val="20"/>
        </w:rPr>
      </w:pPr>
    </w:p>
    <w:p w14:paraId="28A0F42D" w14:textId="77777777" w:rsidR="00F11EF1" w:rsidRPr="0057151F" w:rsidRDefault="00F11EF1" w:rsidP="00F11EF1">
      <w:pPr>
        <w:rPr>
          <w:rFonts w:ascii="Bookman Old Style" w:hAnsi="Bookman Old Style"/>
          <w:b/>
          <w:sz w:val="20"/>
          <w:szCs w:val="20"/>
        </w:rPr>
      </w:pPr>
    </w:p>
    <w:p w14:paraId="41C42EDA" w14:textId="77777777" w:rsidR="00F11EF1" w:rsidRPr="0057151F" w:rsidRDefault="00F11EF1" w:rsidP="00F11EF1">
      <w:pPr>
        <w:rPr>
          <w:rFonts w:ascii="Bookman Old Style" w:hAnsi="Bookman Old Style"/>
          <w:b/>
          <w:sz w:val="20"/>
          <w:szCs w:val="20"/>
        </w:rPr>
      </w:pPr>
    </w:p>
    <w:p w14:paraId="1E462622" w14:textId="77777777" w:rsidR="00F11EF1" w:rsidRPr="0057151F" w:rsidRDefault="00F11EF1" w:rsidP="00F11EF1">
      <w:pPr>
        <w:rPr>
          <w:rFonts w:ascii="Bookman Old Style" w:hAnsi="Bookman Old Style"/>
          <w:b/>
          <w:sz w:val="20"/>
          <w:szCs w:val="20"/>
        </w:rPr>
      </w:pPr>
    </w:p>
    <w:p w14:paraId="04319E07" w14:textId="77777777" w:rsidR="00F11EF1" w:rsidRPr="0057151F" w:rsidRDefault="00F11EF1" w:rsidP="00F11EF1">
      <w:pPr>
        <w:rPr>
          <w:rFonts w:ascii="Bookman Old Style" w:hAnsi="Bookman Old Style"/>
          <w:b/>
          <w:sz w:val="20"/>
          <w:szCs w:val="20"/>
        </w:rPr>
      </w:pPr>
    </w:p>
    <w:p w14:paraId="7E882471" w14:textId="77777777" w:rsidR="00F11EF1" w:rsidRPr="0057151F" w:rsidRDefault="00F11EF1" w:rsidP="00F11EF1">
      <w:pPr>
        <w:rPr>
          <w:rFonts w:ascii="Bookman Old Style" w:hAnsi="Bookman Old Style"/>
          <w:b/>
          <w:sz w:val="20"/>
          <w:szCs w:val="20"/>
        </w:rPr>
      </w:pPr>
    </w:p>
    <w:p w14:paraId="47EB0234" w14:textId="77777777" w:rsidR="00F11EF1" w:rsidRPr="0057151F" w:rsidRDefault="00F11EF1" w:rsidP="00F11EF1">
      <w:pPr>
        <w:rPr>
          <w:rFonts w:ascii="Bookman Old Style" w:hAnsi="Bookman Old Style"/>
          <w:b/>
          <w:sz w:val="20"/>
          <w:szCs w:val="20"/>
        </w:rPr>
      </w:pPr>
    </w:p>
    <w:p w14:paraId="1DC0682C"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849"/>
        <w:gridCol w:w="5150"/>
        <w:gridCol w:w="1801"/>
      </w:tblGrid>
      <w:tr w:rsidR="00F11EF1" w:rsidRPr="00D66744" w14:paraId="70CB9B6C" w14:textId="77777777" w:rsidTr="00762E8E">
        <w:tc>
          <w:tcPr>
            <w:tcW w:w="1849" w:type="dxa"/>
            <w:tcBorders>
              <w:top w:val="single" w:sz="4" w:space="0" w:color="auto"/>
              <w:left w:val="single" w:sz="4" w:space="0" w:color="auto"/>
              <w:bottom w:val="single" w:sz="4" w:space="0" w:color="auto"/>
              <w:right w:val="single" w:sz="4" w:space="0" w:color="auto"/>
            </w:tcBorders>
            <w:hideMark/>
          </w:tcPr>
          <w:p w14:paraId="79692D4F" w14:textId="77777777" w:rsidR="00F11EF1" w:rsidRPr="00D66744" w:rsidRDefault="00F11EF1" w:rsidP="00762E8E">
            <w:pPr>
              <w:pStyle w:val="HeadF3"/>
            </w:pPr>
            <w:r>
              <w:lastRenderedPageBreak/>
              <w:br w:type="page"/>
            </w:r>
            <w:r w:rsidRPr="00D66744">
              <w:t>SEMESTER:IV</w:t>
            </w:r>
          </w:p>
          <w:p w14:paraId="52FC1AEC" w14:textId="77777777" w:rsidR="00F11EF1" w:rsidRDefault="00F11EF1" w:rsidP="00762E8E">
            <w:pPr>
              <w:pStyle w:val="HeadF3"/>
            </w:pPr>
            <w:r w:rsidRPr="00D66744">
              <w:t>PART: IV</w:t>
            </w:r>
          </w:p>
          <w:p w14:paraId="2CA1A6E1" w14:textId="77777777" w:rsidR="00F11EF1" w:rsidRPr="00D66744" w:rsidRDefault="00F11EF1" w:rsidP="00762E8E">
            <w:pPr>
              <w:pStyle w:val="HeadF3"/>
            </w:pPr>
            <w:r>
              <w:t>NME</w:t>
            </w:r>
          </w:p>
        </w:tc>
        <w:tc>
          <w:tcPr>
            <w:tcW w:w="5150" w:type="dxa"/>
            <w:tcBorders>
              <w:top w:val="single" w:sz="4" w:space="0" w:color="auto"/>
              <w:left w:val="single" w:sz="4" w:space="0" w:color="auto"/>
              <w:bottom w:val="single" w:sz="4" w:space="0" w:color="auto"/>
              <w:right w:val="single" w:sz="4" w:space="0" w:color="auto"/>
            </w:tcBorders>
            <w:hideMark/>
          </w:tcPr>
          <w:p w14:paraId="508BC2BB" w14:textId="77777777" w:rsidR="00F11EF1" w:rsidRPr="00D66744" w:rsidRDefault="00F11EF1" w:rsidP="00762E8E">
            <w:pPr>
              <w:pStyle w:val="HeadF3"/>
            </w:pPr>
            <w:r w:rsidRPr="00D66744">
              <w:rPr>
                <w:color w:val="000000"/>
              </w:rPr>
              <w:t>22UZOON4</w:t>
            </w:r>
            <w:r>
              <w:rPr>
                <w:color w:val="000000"/>
              </w:rPr>
              <w:t>7</w:t>
            </w:r>
            <w:r w:rsidRPr="00D66744">
              <w:rPr>
                <w:color w:val="000000"/>
              </w:rPr>
              <w:t>: ORNAMENTAL FISH CULTURE</w:t>
            </w:r>
          </w:p>
        </w:tc>
        <w:tc>
          <w:tcPr>
            <w:tcW w:w="1801" w:type="dxa"/>
            <w:tcBorders>
              <w:top w:val="single" w:sz="4" w:space="0" w:color="auto"/>
              <w:left w:val="single" w:sz="4" w:space="0" w:color="auto"/>
              <w:bottom w:val="single" w:sz="4" w:space="0" w:color="auto"/>
              <w:right w:val="single" w:sz="4" w:space="0" w:color="auto"/>
            </w:tcBorders>
            <w:hideMark/>
          </w:tcPr>
          <w:p w14:paraId="1CBA543B" w14:textId="77777777" w:rsidR="00F11EF1" w:rsidRPr="00D66744" w:rsidRDefault="00F11EF1" w:rsidP="00762E8E">
            <w:pPr>
              <w:pStyle w:val="HeadF3"/>
            </w:pPr>
            <w:r w:rsidRPr="00D66744">
              <w:t>CREDIT: 2</w:t>
            </w:r>
          </w:p>
          <w:p w14:paraId="333E1C2C" w14:textId="112D65A1" w:rsidR="00F11EF1" w:rsidRPr="00D66744" w:rsidRDefault="00F11EF1" w:rsidP="00762E8E">
            <w:pPr>
              <w:pStyle w:val="HeadF3"/>
            </w:pPr>
            <w:r w:rsidRPr="00D66744">
              <w:t>HOURS: 2</w:t>
            </w:r>
            <w:r w:rsidR="00463C61">
              <w:rPr>
                <w:lang w:val="en-IN"/>
              </w:rPr>
              <w:t>/W</w:t>
            </w:r>
          </w:p>
        </w:tc>
      </w:tr>
    </w:tbl>
    <w:p w14:paraId="4E167D76" w14:textId="77777777" w:rsidR="00F11EF1" w:rsidRPr="00D66744" w:rsidRDefault="00F11EF1" w:rsidP="00F11EF1">
      <w:pPr>
        <w:jc w:val="center"/>
        <w:rPr>
          <w:rFonts w:ascii="Bookman Old Style" w:hAnsi="Bookman Old Style"/>
          <w:sz w:val="20"/>
          <w:szCs w:val="20"/>
        </w:rPr>
      </w:pPr>
    </w:p>
    <w:p w14:paraId="4FD80231" w14:textId="77777777" w:rsidR="00F11EF1" w:rsidRPr="00D66744" w:rsidRDefault="00F11EF1" w:rsidP="00F11EF1">
      <w:pPr>
        <w:pStyle w:val="F5"/>
      </w:pPr>
      <w:r w:rsidRPr="00D66744">
        <w:t>Learning Objectives</w:t>
      </w:r>
    </w:p>
    <w:tbl>
      <w:tblPr>
        <w:tblW w:w="0" w:type="auto"/>
        <w:tblLayout w:type="fixed"/>
        <w:tblCellMar>
          <w:left w:w="58" w:type="dxa"/>
          <w:right w:w="58" w:type="dxa"/>
        </w:tblCellMar>
        <w:tblLook w:val="04A0" w:firstRow="1" w:lastRow="0" w:firstColumn="1" w:lastColumn="0" w:noHBand="0" w:noVBand="1"/>
      </w:tblPr>
      <w:tblGrid>
        <w:gridCol w:w="9576"/>
      </w:tblGrid>
      <w:tr w:rsidR="00F11EF1" w:rsidRPr="00796BAD" w14:paraId="1761F4F0" w14:textId="77777777" w:rsidTr="00762E8E">
        <w:tc>
          <w:tcPr>
            <w:tcW w:w="9576" w:type="dxa"/>
            <w:hideMark/>
          </w:tcPr>
          <w:p w14:paraId="2CD8E1FA" w14:textId="77777777" w:rsidR="00F11EF1" w:rsidRPr="00796BAD" w:rsidRDefault="00F11EF1" w:rsidP="00DC1E87">
            <w:pPr>
              <w:pStyle w:val="ListParagraph"/>
              <w:widowControl/>
              <w:numPr>
                <w:ilvl w:val="0"/>
                <w:numId w:val="67"/>
              </w:numPr>
              <w:spacing w:line="276" w:lineRule="auto"/>
              <w:contextualSpacing/>
              <w:rPr>
                <w:rFonts w:ascii="Bookman Old Style" w:hAnsi="Bookman Old Style"/>
                <w:caps/>
                <w:sz w:val="21"/>
                <w:szCs w:val="21"/>
              </w:rPr>
            </w:pPr>
            <w:r w:rsidRPr="00796BAD">
              <w:rPr>
                <w:rFonts w:ascii="Bookman Old Style" w:hAnsi="Bookman Old Style"/>
                <w:sz w:val="21"/>
                <w:szCs w:val="21"/>
              </w:rPr>
              <w:t>To inculcate importance of ornamental fish farming in relation with entrepreneurship development</w:t>
            </w:r>
          </w:p>
        </w:tc>
      </w:tr>
      <w:tr w:rsidR="00F11EF1" w:rsidRPr="00796BAD" w14:paraId="6D398BA5" w14:textId="77777777" w:rsidTr="00762E8E">
        <w:tc>
          <w:tcPr>
            <w:tcW w:w="9576" w:type="dxa"/>
            <w:hideMark/>
          </w:tcPr>
          <w:p w14:paraId="23FE48BF" w14:textId="77777777" w:rsidR="00F11EF1" w:rsidRPr="00796BAD" w:rsidRDefault="00F11EF1" w:rsidP="00DC1E87">
            <w:pPr>
              <w:pStyle w:val="ListParagraph"/>
              <w:widowControl/>
              <w:numPr>
                <w:ilvl w:val="0"/>
                <w:numId w:val="67"/>
              </w:numPr>
              <w:spacing w:line="276" w:lineRule="auto"/>
              <w:contextualSpacing/>
              <w:rPr>
                <w:rFonts w:ascii="Bookman Old Style" w:hAnsi="Bookman Old Style"/>
                <w:caps/>
                <w:sz w:val="21"/>
                <w:szCs w:val="21"/>
              </w:rPr>
            </w:pPr>
            <w:r w:rsidRPr="00796BAD">
              <w:rPr>
                <w:rFonts w:ascii="Bookman Old Style" w:hAnsi="Bookman Old Style"/>
                <w:sz w:val="21"/>
                <w:szCs w:val="21"/>
              </w:rPr>
              <w:t xml:space="preserve">To give students knowledge about various techniques of ornamental fish breeding, rearing and its marketing to make them </w:t>
            </w:r>
            <w:proofErr w:type="spellStart"/>
            <w:r w:rsidRPr="00796BAD">
              <w:rPr>
                <w:rFonts w:ascii="Bookman Old Style" w:hAnsi="Bookman Old Style"/>
                <w:sz w:val="21"/>
                <w:szCs w:val="21"/>
              </w:rPr>
              <w:t>self sustainable</w:t>
            </w:r>
            <w:proofErr w:type="spellEnd"/>
            <w:r w:rsidRPr="00796BAD">
              <w:rPr>
                <w:rFonts w:ascii="Bookman Old Style" w:hAnsi="Bookman Old Style"/>
                <w:sz w:val="21"/>
                <w:szCs w:val="21"/>
              </w:rPr>
              <w:t xml:space="preserve"> after graduation</w:t>
            </w:r>
          </w:p>
        </w:tc>
      </w:tr>
      <w:tr w:rsidR="00F11EF1" w:rsidRPr="00796BAD" w14:paraId="012AD50E" w14:textId="77777777" w:rsidTr="00762E8E">
        <w:tc>
          <w:tcPr>
            <w:tcW w:w="9576" w:type="dxa"/>
            <w:hideMark/>
          </w:tcPr>
          <w:p w14:paraId="53AF24FD" w14:textId="77777777" w:rsidR="00F11EF1" w:rsidRPr="00796BAD" w:rsidRDefault="00F11EF1" w:rsidP="00DC1E87">
            <w:pPr>
              <w:pStyle w:val="ListParagraph"/>
              <w:widowControl/>
              <w:numPr>
                <w:ilvl w:val="0"/>
                <w:numId w:val="67"/>
              </w:numPr>
              <w:spacing w:line="276" w:lineRule="auto"/>
              <w:contextualSpacing/>
              <w:rPr>
                <w:rFonts w:ascii="Bookman Old Style" w:hAnsi="Bookman Old Style"/>
                <w:caps/>
                <w:sz w:val="21"/>
                <w:szCs w:val="21"/>
              </w:rPr>
            </w:pPr>
            <w:r w:rsidRPr="00796BAD">
              <w:rPr>
                <w:rFonts w:ascii="Bookman Old Style" w:hAnsi="Bookman Old Style"/>
                <w:sz w:val="21"/>
                <w:szCs w:val="21"/>
              </w:rPr>
              <w:t>To teach techniques of construction of glass aquarium and its maintenance.</w:t>
            </w:r>
          </w:p>
        </w:tc>
      </w:tr>
      <w:tr w:rsidR="00F11EF1" w:rsidRPr="00796BAD" w14:paraId="1819CE90" w14:textId="77777777" w:rsidTr="00762E8E">
        <w:tc>
          <w:tcPr>
            <w:tcW w:w="9576" w:type="dxa"/>
            <w:hideMark/>
          </w:tcPr>
          <w:p w14:paraId="633C3713" w14:textId="77777777" w:rsidR="00F11EF1" w:rsidRPr="00796BAD" w:rsidRDefault="00F11EF1" w:rsidP="00DC1E87">
            <w:pPr>
              <w:pStyle w:val="ListParagraph"/>
              <w:widowControl/>
              <w:numPr>
                <w:ilvl w:val="0"/>
                <w:numId w:val="67"/>
              </w:numPr>
              <w:spacing w:line="276" w:lineRule="auto"/>
              <w:contextualSpacing/>
              <w:rPr>
                <w:rFonts w:ascii="Bookman Old Style" w:hAnsi="Bookman Old Style"/>
                <w:caps/>
                <w:sz w:val="21"/>
                <w:szCs w:val="21"/>
              </w:rPr>
            </w:pPr>
            <w:r w:rsidRPr="00796BAD">
              <w:rPr>
                <w:rFonts w:ascii="Bookman Old Style" w:hAnsi="Bookman Old Style"/>
                <w:sz w:val="21"/>
                <w:szCs w:val="21"/>
              </w:rPr>
              <w:t>To teach students about fish food production and health related problems with ornamental fish.</w:t>
            </w:r>
          </w:p>
        </w:tc>
      </w:tr>
      <w:tr w:rsidR="00F11EF1" w:rsidRPr="00796BAD" w14:paraId="3C363561" w14:textId="77777777" w:rsidTr="00762E8E">
        <w:tc>
          <w:tcPr>
            <w:tcW w:w="9576" w:type="dxa"/>
            <w:hideMark/>
          </w:tcPr>
          <w:p w14:paraId="31163684" w14:textId="77777777" w:rsidR="00F11EF1" w:rsidRPr="00796BAD" w:rsidRDefault="00F11EF1" w:rsidP="00DC1E87">
            <w:pPr>
              <w:pStyle w:val="ListParagraph"/>
              <w:widowControl/>
              <w:numPr>
                <w:ilvl w:val="0"/>
                <w:numId w:val="67"/>
              </w:numPr>
              <w:spacing w:line="276" w:lineRule="auto"/>
              <w:contextualSpacing/>
              <w:rPr>
                <w:rFonts w:ascii="Bookman Old Style" w:hAnsi="Bookman Old Style"/>
                <w:caps/>
                <w:sz w:val="21"/>
                <w:szCs w:val="21"/>
              </w:rPr>
            </w:pPr>
            <w:r w:rsidRPr="00796BAD">
              <w:rPr>
                <w:rFonts w:ascii="Bookman Old Style" w:hAnsi="Bookman Old Style"/>
                <w:sz w:val="21"/>
                <w:szCs w:val="21"/>
              </w:rPr>
              <w:t>To encourage and promote the science of keeping an aquarium</w:t>
            </w:r>
          </w:p>
        </w:tc>
      </w:tr>
    </w:tbl>
    <w:p w14:paraId="06AA9266" w14:textId="77777777" w:rsidR="00F11EF1" w:rsidRPr="00D66744" w:rsidRDefault="00F11EF1" w:rsidP="00F11EF1">
      <w:pPr>
        <w:rPr>
          <w:rFonts w:ascii="Bookman Old Style" w:hAnsi="Bookman Old Style"/>
          <w:b/>
          <w:bCs/>
          <w:sz w:val="20"/>
          <w:szCs w:val="20"/>
        </w:rPr>
      </w:pPr>
    </w:p>
    <w:p w14:paraId="58BF0375" w14:textId="77777777" w:rsidR="00F11EF1" w:rsidRDefault="00F11EF1" w:rsidP="00F11EF1">
      <w:pPr>
        <w:pStyle w:val="F5"/>
        <w:rPr>
          <w:lang w:val="en-US"/>
        </w:rPr>
      </w:pPr>
      <w:r w:rsidRPr="00D66744">
        <w:t>Unit I :</w:t>
      </w:r>
    </w:p>
    <w:p w14:paraId="32F48662" w14:textId="77777777" w:rsidR="00F11EF1" w:rsidRPr="00D66744" w:rsidRDefault="00F11EF1" w:rsidP="00F11EF1">
      <w:pPr>
        <w:pStyle w:val="F5"/>
      </w:pPr>
      <w:r w:rsidRPr="00704F5E">
        <w:rPr>
          <w:rStyle w:val="BodyF2Char"/>
          <w:b w:val="0"/>
        </w:rPr>
        <w:t>Basics of aquaculture- Definition and Scope. History o/aquaculture - Present global and national scenario- World trade of Ornamental fish and export potential -  Different varieties of exotic and indigenous fishes.</w:t>
      </w:r>
      <w:r w:rsidRPr="00704F5E">
        <w:rPr>
          <w:rStyle w:val="BodyF2Char"/>
          <w:b w:val="0"/>
        </w:rPr>
        <w:tab/>
      </w:r>
      <w:r w:rsidRPr="00D66744">
        <w:tab/>
      </w:r>
      <w:r w:rsidRPr="00D66744">
        <w:tab/>
      </w:r>
      <w:r w:rsidRPr="00D66744">
        <w:tab/>
      </w:r>
      <w:r w:rsidRPr="00D66744">
        <w:tab/>
      </w:r>
      <w:r w:rsidRPr="00D66744">
        <w:tab/>
      </w:r>
      <w:r w:rsidRPr="00D66744">
        <w:tab/>
      </w:r>
      <w:r>
        <w:rPr>
          <w:lang w:val="en-US"/>
        </w:rPr>
        <w:t xml:space="preserve">                                     </w:t>
      </w:r>
    </w:p>
    <w:p w14:paraId="69D42023" w14:textId="77777777" w:rsidR="00F11EF1" w:rsidRDefault="00F11EF1" w:rsidP="00F11EF1">
      <w:pPr>
        <w:pStyle w:val="F5"/>
        <w:rPr>
          <w:lang w:val="en-US"/>
        </w:rPr>
      </w:pPr>
      <w:r w:rsidRPr="00D66744">
        <w:t xml:space="preserve">Unit II: </w:t>
      </w:r>
    </w:p>
    <w:p w14:paraId="09E1C3F2" w14:textId="77777777" w:rsidR="00F11EF1" w:rsidRPr="00D66744" w:rsidRDefault="00F11EF1" w:rsidP="00F11EF1">
      <w:pPr>
        <w:pStyle w:val="F5"/>
      </w:pPr>
      <w:r w:rsidRPr="00704F5E">
        <w:rPr>
          <w:rStyle w:val="BodyF2Char"/>
          <w:b w:val="0"/>
        </w:rPr>
        <w:t>Introduction to Ornamental fishes -  Ornamental fishes of the world —A brief introduction  - Indigenous Indian ornamental Fishes -  Breeding of ornamental fish with reference to live bearer species - Breeding of Guppies, Mollies; Sword-tail fish and Platy fish  -Hatchery management system and Nursery management of live bearers - Rearing or live bearers</w:t>
      </w:r>
      <w:r w:rsidRPr="00D66744">
        <w:tab/>
        <w:t xml:space="preserve">           </w:t>
      </w:r>
      <w:r>
        <w:rPr>
          <w:lang w:val="en-US"/>
        </w:rPr>
        <w:t xml:space="preserve">                                      </w:t>
      </w:r>
      <w:r w:rsidRPr="00D66744">
        <w:t xml:space="preserve">                                                                                               </w:t>
      </w:r>
    </w:p>
    <w:p w14:paraId="3526DD9A" w14:textId="77777777" w:rsidR="00F11EF1" w:rsidRPr="00D66744" w:rsidRDefault="00F11EF1" w:rsidP="00F11EF1">
      <w:pPr>
        <w:rPr>
          <w:rFonts w:ascii="Bookman Old Style" w:hAnsi="Bookman Old Style"/>
          <w:sz w:val="20"/>
          <w:szCs w:val="20"/>
        </w:rPr>
      </w:pPr>
    </w:p>
    <w:p w14:paraId="2F1029C0" w14:textId="77777777" w:rsidR="00F11EF1" w:rsidRDefault="00F11EF1" w:rsidP="00F11EF1">
      <w:pPr>
        <w:pStyle w:val="F5"/>
        <w:rPr>
          <w:lang w:val="en-US"/>
        </w:rPr>
      </w:pPr>
      <w:r w:rsidRPr="00D66744">
        <w:t xml:space="preserve">Unit III: </w:t>
      </w:r>
    </w:p>
    <w:p w14:paraId="1A1E6532" w14:textId="77777777" w:rsidR="00F11EF1" w:rsidRPr="00D66744" w:rsidRDefault="00F11EF1" w:rsidP="00F11EF1">
      <w:pPr>
        <w:pStyle w:val="F5"/>
      </w:pPr>
      <w:r w:rsidRPr="00704F5E">
        <w:rPr>
          <w:rStyle w:val="BodyF2Char"/>
          <w:b w:val="0"/>
        </w:rPr>
        <w:t>Fish Breeding and rearing in Egg layers - Breeding of ornamental fish with reference to selected egg layer species - Breeding of Angel fish, Zebra fish and Neon tetras - Hatchery management system and Nursery management of Egg layers Rearing of egg layers</w:t>
      </w:r>
      <w:r w:rsidRPr="00704F5E">
        <w:rPr>
          <w:rStyle w:val="BodyF2Char"/>
          <w:b w:val="0"/>
        </w:rPr>
        <w:tab/>
      </w:r>
      <w:r>
        <w:rPr>
          <w:rStyle w:val="BodyF2Char"/>
          <w:b w:val="0"/>
        </w:rPr>
        <w:t xml:space="preserve">                               </w:t>
      </w:r>
      <w:r w:rsidRPr="00D66744">
        <w:t xml:space="preserve"> </w:t>
      </w:r>
    </w:p>
    <w:p w14:paraId="1B1CFCB8" w14:textId="77777777" w:rsidR="00F11EF1" w:rsidRPr="00D66744" w:rsidRDefault="00F11EF1" w:rsidP="00F11EF1">
      <w:pPr>
        <w:rPr>
          <w:rFonts w:ascii="Bookman Old Style" w:hAnsi="Bookman Old Style"/>
          <w:sz w:val="20"/>
          <w:szCs w:val="20"/>
        </w:rPr>
      </w:pPr>
    </w:p>
    <w:p w14:paraId="4217D23F" w14:textId="77777777" w:rsidR="00F11EF1" w:rsidRDefault="00F11EF1" w:rsidP="00F11EF1">
      <w:pPr>
        <w:spacing w:line="0" w:lineRule="atLeast"/>
        <w:rPr>
          <w:rFonts w:ascii="Bookman Old Style" w:hAnsi="Bookman Old Style"/>
          <w:b/>
          <w:bCs/>
          <w:sz w:val="20"/>
          <w:szCs w:val="20"/>
        </w:rPr>
      </w:pPr>
      <w:r w:rsidRPr="00704F5E">
        <w:rPr>
          <w:rStyle w:val="F5Char"/>
          <w:rFonts w:eastAsia="SimSun"/>
        </w:rPr>
        <w:t>Unit IV</w:t>
      </w:r>
      <w:r w:rsidRPr="00D66744">
        <w:rPr>
          <w:rFonts w:ascii="Bookman Old Style" w:hAnsi="Bookman Old Style"/>
          <w:b/>
          <w:bCs/>
          <w:sz w:val="20"/>
          <w:szCs w:val="20"/>
        </w:rPr>
        <w:t xml:space="preserve">: </w:t>
      </w:r>
    </w:p>
    <w:p w14:paraId="26E98598" w14:textId="77777777" w:rsidR="00F11EF1" w:rsidRPr="00D66744" w:rsidRDefault="00F11EF1" w:rsidP="00F11EF1">
      <w:pPr>
        <w:spacing w:line="0" w:lineRule="atLeast"/>
        <w:rPr>
          <w:rFonts w:ascii="Bookman Old Style" w:hAnsi="Bookman Old Style"/>
          <w:b/>
          <w:bCs/>
          <w:sz w:val="20"/>
          <w:szCs w:val="20"/>
        </w:rPr>
      </w:pPr>
      <w:r w:rsidRPr="00704F5E">
        <w:rPr>
          <w:rStyle w:val="BodyF2Char"/>
        </w:rPr>
        <w:t xml:space="preserve">Disease management of ornamental fishes (Symptoms, life cycle, and control measures) </w:t>
      </w:r>
      <w:proofErr w:type="spellStart"/>
      <w:r w:rsidRPr="00704F5E">
        <w:rPr>
          <w:rStyle w:val="BodyF2Char"/>
        </w:rPr>
        <w:t>i</w:t>
      </w:r>
      <w:proofErr w:type="spellEnd"/>
      <w:r w:rsidRPr="00704F5E">
        <w:rPr>
          <w:rStyle w:val="BodyF2Char"/>
        </w:rPr>
        <w:t xml:space="preserve">. </w:t>
      </w:r>
      <w:proofErr w:type="spellStart"/>
      <w:r w:rsidRPr="00704F5E">
        <w:rPr>
          <w:rStyle w:val="BodyF2Char"/>
        </w:rPr>
        <w:t>protozon</w:t>
      </w:r>
      <w:proofErr w:type="spellEnd"/>
      <w:r w:rsidRPr="00704F5E">
        <w:rPr>
          <w:rStyle w:val="BodyF2Char"/>
        </w:rPr>
        <w:t xml:space="preserve"> disease ii. Bacterial disease iii. </w:t>
      </w:r>
      <w:proofErr w:type="spellStart"/>
      <w:r w:rsidRPr="00704F5E">
        <w:rPr>
          <w:rStyle w:val="BodyF2Char"/>
        </w:rPr>
        <w:t>Crustacian</w:t>
      </w:r>
      <w:proofErr w:type="spellEnd"/>
      <w:r w:rsidRPr="00704F5E">
        <w:rPr>
          <w:rStyle w:val="BodyF2Char"/>
        </w:rPr>
        <w:t xml:space="preserve"> disease iv. Fungal disease and v. Helminth </w:t>
      </w:r>
      <w:proofErr w:type="spellStart"/>
      <w:r w:rsidRPr="00704F5E">
        <w:rPr>
          <w:rStyle w:val="BodyF2Char"/>
        </w:rPr>
        <w:t>disesase</w:t>
      </w:r>
      <w:proofErr w:type="spellEnd"/>
      <w:r w:rsidRPr="00704F5E">
        <w:rPr>
          <w:rStyle w:val="BodyF2Char"/>
        </w:rPr>
        <w:t>.</w:t>
      </w:r>
      <w:r w:rsidRPr="00D66744">
        <w:rPr>
          <w:rFonts w:ascii="Bookman Old Style" w:hAnsi="Bookman Old Style"/>
          <w:sz w:val="20"/>
          <w:szCs w:val="20"/>
        </w:rPr>
        <w:t xml:space="preserve"> </w:t>
      </w:r>
      <w:r w:rsidRPr="00D66744">
        <w:rPr>
          <w:rFonts w:ascii="Bookman Old Style" w:hAnsi="Bookman Old Style"/>
          <w:b/>
          <w:bCs/>
          <w:sz w:val="20"/>
          <w:szCs w:val="20"/>
        </w:rPr>
        <w:tab/>
      </w:r>
      <w:r w:rsidRPr="00D66744">
        <w:rPr>
          <w:rFonts w:ascii="Bookman Old Style" w:hAnsi="Bookman Old Style"/>
          <w:b/>
          <w:bCs/>
          <w:sz w:val="20"/>
          <w:szCs w:val="20"/>
        </w:rPr>
        <w:tab/>
      </w:r>
      <w:r w:rsidRPr="00D66744">
        <w:rPr>
          <w:rFonts w:ascii="Bookman Old Style" w:hAnsi="Bookman Old Style"/>
          <w:b/>
          <w:bCs/>
          <w:sz w:val="20"/>
          <w:szCs w:val="20"/>
        </w:rPr>
        <w:tab/>
      </w:r>
      <w:r w:rsidRPr="00D66744">
        <w:rPr>
          <w:rFonts w:ascii="Bookman Old Style" w:hAnsi="Bookman Old Style"/>
          <w:b/>
          <w:bCs/>
          <w:sz w:val="20"/>
          <w:szCs w:val="20"/>
        </w:rPr>
        <w:tab/>
      </w:r>
      <w:r w:rsidRPr="00D66744">
        <w:rPr>
          <w:rFonts w:ascii="Bookman Old Style" w:hAnsi="Bookman Old Style"/>
          <w:b/>
          <w:bCs/>
          <w:sz w:val="20"/>
          <w:szCs w:val="20"/>
        </w:rPr>
        <w:tab/>
      </w:r>
      <w:r w:rsidRPr="00D66744">
        <w:rPr>
          <w:rFonts w:ascii="Bookman Old Style" w:hAnsi="Bookman Old Style"/>
          <w:b/>
          <w:bCs/>
          <w:sz w:val="20"/>
          <w:szCs w:val="20"/>
        </w:rPr>
        <w:tab/>
      </w:r>
      <w:r w:rsidRPr="00D66744">
        <w:rPr>
          <w:rFonts w:ascii="Bookman Old Style" w:hAnsi="Bookman Old Style"/>
          <w:b/>
          <w:bCs/>
          <w:sz w:val="20"/>
          <w:szCs w:val="20"/>
        </w:rPr>
        <w:tab/>
      </w:r>
      <w:r>
        <w:rPr>
          <w:rFonts w:ascii="Bookman Old Style" w:hAnsi="Bookman Old Style"/>
          <w:b/>
          <w:bCs/>
          <w:sz w:val="20"/>
          <w:szCs w:val="20"/>
        </w:rPr>
        <w:t xml:space="preserve">                                                                          </w:t>
      </w:r>
    </w:p>
    <w:p w14:paraId="67B6CF5D" w14:textId="77777777" w:rsidR="00F11EF1" w:rsidRDefault="00F11EF1" w:rsidP="00F11EF1">
      <w:pPr>
        <w:pStyle w:val="F5"/>
        <w:rPr>
          <w:lang w:val="en-US"/>
        </w:rPr>
      </w:pPr>
      <w:r w:rsidRPr="00D66744">
        <w:t xml:space="preserve">Unit V: </w:t>
      </w:r>
    </w:p>
    <w:p w14:paraId="6B3E16FF" w14:textId="77777777" w:rsidR="00F11EF1" w:rsidRPr="00D66744" w:rsidRDefault="00F11EF1" w:rsidP="00F11EF1">
      <w:pPr>
        <w:pStyle w:val="F5"/>
      </w:pPr>
      <w:r w:rsidRPr="00704F5E">
        <w:rPr>
          <w:rStyle w:val="BodyF2Char"/>
          <w:b w:val="0"/>
        </w:rPr>
        <w:t>Setting up and maintenance of an Aquarium -Introduction to some selected Aquarium plants and its propagation techniques -  Management of ornamental aquatic plants and its trading - Benefits of an Aquarium</w:t>
      </w:r>
      <w:r w:rsidRPr="00D66744">
        <w:tab/>
      </w:r>
      <w:r w:rsidRPr="00D66744">
        <w:tab/>
      </w:r>
      <w:r w:rsidRPr="00D66744">
        <w:tab/>
      </w:r>
      <w:r w:rsidRPr="00D66744">
        <w:tab/>
        <w:t xml:space="preserve"> </w:t>
      </w:r>
    </w:p>
    <w:p w14:paraId="48052A46" w14:textId="77777777" w:rsidR="00F11EF1" w:rsidRPr="00D66744" w:rsidRDefault="00F11EF1" w:rsidP="00F11EF1">
      <w:pPr>
        <w:rPr>
          <w:rFonts w:ascii="Bookman Old Style" w:hAnsi="Bookman Old Style"/>
          <w:sz w:val="20"/>
          <w:szCs w:val="20"/>
        </w:rPr>
      </w:pPr>
    </w:p>
    <w:p w14:paraId="0933A02A" w14:textId="77777777" w:rsidR="00F11EF1" w:rsidRPr="00D66744" w:rsidRDefault="00F11EF1" w:rsidP="00F11EF1">
      <w:pPr>
        <w:rPr>
          <w:rFonts w:ascii="Bookman Old Style" w:hAnsi="Bookman Old Style"/>
          <w:b/>
          <w:bCs/>
          <w:sz w:val="20"/>
          <w:szCs w:val="20"/>
        </w:rPr>
      </w:pPr>
      <w:r w:rsidRPr="00D66744">
        <w:rPr>
          <w:rFonts w:ascii="Bookman Old Style" w:hAnsi="Bookman Old Style"/>
          <w:b/>
          <w:bCs/>
          <w:sz w:val="20"/>
          <w:szCs w:val="20"/>
        </w:rPr>
        <w:t>Course Outcomes</w:t>
      </w:r>
    </w:p>
    <w:tbl>
      <w:tblPr>
        <w:tblW w:w="0" w:type="auto"/>
        <w:tblLayout w:type="fixed"/>
        <w:tblCellMar>
          <w:left w:w="58" w:type="dxa"/>
          <w:right w:w="58" w:type="dxa"/>
        </w:tblCellMar>
        <w:tblLook w:val="04A0" w:firstRow="1" w:lastRow="0" w:firstColumn="1" w:lastColumn="0" w:noHBand="0" w:noVBand="1"/>
      </w:tblPr>
      <w:tblGrid>
        <w:gridCol w:w="9576"/>
      </w:tblGrid>
      <w:tr w:rsidR="00F11EF1" w:rsidRPr="00BA32C9" w14:paraId="7C48E2FD" w14:textId="77777777" w:rsidTr="00762E8E">
        <w:tc>
          <w:tcPr>
            <w:tcW w:w="9576" w:type="dxa"/>
            <w:hideMark/>
          </w:tcPr>
          <w:p w14:paraId="1C9431D8" w14:textId="77777777" w:rsidR="00F11EF1" w:rsidRPr="00BA32C9" w:rsidRDefault="00F11EF1" w:rsidP="00DC1E87">
            <w:pPr>
              <w:pStyle w:val="ListParagraph"/>
              <w:widowControl/>
              <w:numPr>
                <w:ilvl w:val="0"/>
                <w:numId w:val="68"/>
              </w:numPr>
              <w:spacing w:line="276" w:lineRule="auto"/>
              <w:contextualSpacing/>
              <w:rPr>
                <w:rFonts w:ascii="Bookman Old Style" w:hAnsi="Bookman Old Style"/>
                <w:caps/>
                <w:sz w:val="20"/>
                <w:szCs w:val="20"/>
              </w:rPr>
            </w:pPr>
            <w:r w:rsidRPr="00BA32C9">
              <w:rPr>
                <w:rFonts w:ascii="Bookman Old Style" w:hAnsi="Bookman Old Style"/>
                <w:sz w:val="20"/>
                <w:szCs w:val="20"/>
              </w:rPr>
              <w:t>Fundamental information on ornamental fish industry</w:t>
            </w:r>
          </w:p>
        </w:tc>
      </w:tr>
      <w:tr w:rsidR="00F11EF1" w:rsidRPr="00BA32C9" w14:paraId="0B0C98FB" w14:textId="77777777" w:rsidTr="00762E8E">
        <w:tc>
          <w:tcPr>
            <w:tcW w:w="9576" w:type="dxa"/>
            <w:hideMark/>
          </w:tcPr>
          <w:p w14:paraId="1338F49B" w14:textId="77777777" w:rsidR="00F11EF1" w:rsidRPr="00BA32C9" w:rsidRDefault="00F11EF1" w:rsidP="00DC1E87">
            <w:pPr>
              <w:pStyle w:val="ListParagraph"/>
              <w:widowControl/>
              <w:numPr>
                <w:ilvl w:val="0"/>
                <w:numId w:val="68"/>
              </w:numPr>
              <w:spacing w:line="276" w:lineRule="auto"/>
              <w:contextualSpacing/>
              <w:rPr>
                <w:rFonts w:ascii="Bookman Old Style" w:hAnsi="Bookman Old Style"/>
                <w:caps/>
                <w:sz w:val="20"/>
                <w:szCs w:val="20"/>
              </w:rPr>
            </w:pPr>
            <w:r w:rsidRPr="00BA32C9">
              <w:rPr>
                <w:rFonts w:ascii="Bookman Old Style" w:hAnsi="Bookman Old Style"/>
                <w:sz w:val="20"/>
                <w:szCs w:val="20"/>
              </w:rPr>
              <w:t>Familiarity on diversity of ornamental fish and other species</w:t>
            </w:r>
          </w:p>
        </w:tc>
      </w:tr>
      <w:tr w:rsidR="00F11EF1" w:rsidRPr="00BA32C9" w14:paraId="56B31E31" w14:textId="77777777" w:rsidTr="00762E8E">
        <w:tc>
          <w:tcPr>
            <w:tcW w:w="9576" w:type="dxa"/>
            <w:hideMark/>
          </w:tcPr>
          <w:p w14:paraId="7D559146" w14:textId="77777777" w:rsidR="00F11EF1" w:rsidRPr="00BA32C9" w:rsidRDefault="00F11EF1" w:rsidP="00DC1E87">
            <w:pPr>
              <w:pStyle w:val="ListParagraph"/>
              <w:widowControl/>
              <w:numPr>
                <w:ilvl w:val="0"/>
                <w:numId w:val="68"/>
              </w:numPr>
              <w:spacing w:line="276" w:lineRule="auto"/>
              <w:contextualSpacing/>
              <w:rPr>
                <w:rFonts w:ascii="Bookman Old Style" w:hAnsi="Bookman Old Style"/>
                <w:caps/>
                <w:sz w:val="20"/>
                <w:szCs w:val="20"/>
              </w:rPr>
            </w:pPr>
            <w:r w:rsidRPr="00BA32C9">
              <w:rPr>
                <w:rFonts w:ascii="Bookman Old Style" w:hAnsi="Bookman Old Style"/>
                <w:sz w:val="20"/>
                <w:szCs w:val="20"/>
              </w:rPr>
              <w:t>Comprehensive awareness on accessories used in aquarium industry</w:t>
            </w:r>
          </w:p>
        </w:tc>
      </w:tr>
      <w:tr w:rsidR="00F11EF1" w:rsidRPr="00BA32C9" w14:paraId="2632D617" w14:textId="77777777" w:rsidTr="00762E8E">
        <w:tc>
          <w:tcPr>
            <w:tcW w:w="9576" w:type="dxa"/>
            <w:hideMark/>
          </w:tcPr>
          <w:p w14:paraId="309A3011" w14:textId="77777777" w:rsidR="00F11EF1" w:rsidRPr="00BA32C9" w:rsidRDefault="00F11EF1" w:rsidP="00DC1E87">
            <w:pPr>
              <w:pStyle w:val="ListParagraph"/>
              <w:widowControl/>
              <w:numPr>
                <w:ilvl w:val="0"/>
                <w:numId w:val="68"/>
              </w:numPr>
              <w:spacing w:line="276" w:lineRule="auto"/>
              <w:contextualSpacing/>
              <w:rPr>
                <w:rFonts w:ascii="Bookman Old Style" w:hAnsi="Bookman Old Style"/>
                <w:caps/>
                <w:sz w:val="20"/>
                <w:szCs w:val="20"/>
              </w:rPr>
            </w:pPr>
            <w:r w:rsidRPr="00BA32C9">
              <w:rPr>
                <w:rFonts w:ascii="Bookman Old Style" w:hAnsi="Bookman Old Style"/>
                <w:sz w:val="20"/>
                <w:szCs w:val="20"/>
              </w:rPr>
              <w:t xml:space="preserve"> proficiency in culture and breeding of fresh and marine ornamental varieties</w:t>
            </w:r>
          </w:p>
        </w:tc>
      </w:tr>
      <w:tr w:rsidR="00F11EF1" w:rsidRPr="00BA32C9" w14:paraId="0B01F3E9" w14:textId="77777777" w:rsidTr="00762E8E">
        <w:tc>
          <w:tcPr>
            <w:tcW w:w="9576" w:type="dxa"/>
            <w:hideMark/>
          </w:tcPr>
          <w:p w14:paraId="074C0900" w14:textId="77777777" w:rsidR="00F11EF1" w:rsidRPr="00BA32C9" w:rsidRDefault="00F11EF1" w:rsidP="00DC1E87">
            <w:pPr>
              <w:pStyle w:val="ListParagraph"/>
              <w:widowControl/>
              <w:numPr>
                <w:ilvl w:val="0"/>
                <w:numId w:val="68"/>
              </w:numPr>
              <w:spacing w:line="276" w:lineRule="auto"/>
              <w:contextualSpacing/>
              <w:rPr>
                <w:rFonts w:ascii="Bookman Old Style" w:hAnsi="Bookman Old Style"/>
                <w:caps/>
                <w:sz w:val="20"/>
                <w:szCs w:val="20"/>
              </w:rPr>
            </w:pPr>
            <w:r w:rsidRPr="00BA32C9">
              <w:rPr>
                <w:rFonts w:ascii="Bookman Old Style" w:hAnsi="Bookman Old Style"/>
                <w:sz w:val="20"/>
                <w:szCs w:val="20"/>
              </w:rPr>
              <w:t>Set up and maintain fresh and marine aquariums as hobby and commercial level</w:t>
            </w:r>
          </w:p>
        </w:tc>
      </w:tr>
    </w:tbl>
    <w:p w14:paraId="64F6D9E1" w14:textId="77777777" w:rsidR="00F11EF1" w:rsidRDefault="00F11EF1" w:rsidP="00F11EF1">
      <w:pPr>
        <w:rPr>
          <w:rFonts w:ascii="Bookman Old Style" w:hAnsi="Bookman Old Style"/>
          <w:b/>
          <w:bCs/>
          <w:sz w:val="20"/>
          <w:szCs w:val="20"/>
        </w:rPr>
      </w:pPr>
    </w:p>
    <w:p w14:paraId="6D117B54" w14:textId="77777777" w:rsidR="00F11EF1" w:rsidRDefault="00F11EF1" w:rsidP="00F11EF1">
      <w:pPr>
        <w:rPr>
          <w:rFonts w:ascii="Bookman Old Style" w:hAnsi="Bookman Old Style"/>
          <w:b/>
          <w:bCs/>
          <w:sz w:val="20"/>
          <w:szCs w:val="20"/>
        </w:rPr>
      </w:pPr>
    </w:p>
    <w:p w14:paraId="52B5499D" w14:textId="77777777" w:rsidR="00F11EF1" w:rsidRDefault="00F11EF1" w:rsidP="00F11EF1">
      <w:pPr>
        <w:rPr>
          <w:rFonts w:ascii="Bookman Old Style" w:hAnsi="Bookman Old Style"/>
          <w:b/>
          <w:bCs/>
          <w:sz w:val="20"/>
          <w:szCs w:val="20"/>
        </w:rPr>
      </w:pPr>
    </w:p>
    <w:p w14:paraId="0FD5EEDE" w14:textId="77777777" w:rsidR="00F11EF1" w:rsidRPr="00D66744" w:rsidRDefault="00F11EF1" w:rsidP="00F11EF1">
      <w:pPr>
        <w:rPr>
          <w:rFonts w:ascii="Bookman Old Style" w:hAnsi="Bookman Old Style"/>
          <w:b/>
          <w:bCs/>
          <w:sz w:val="20"/>
          <w:szCs w:val="20"/>
        </w:rPr>
      </w:pPr>
    </w:p>
    <w:p w14:paraId="1D398488" w14:textId="77777777" w:rsidR="00F11EF1" w:rsidRDefault="00F11EF1" w:rsidP="00F11EF1">
      <w:pPr>
        <w:rPr>
          <w:rFonts w:ascii="Bookman Old Style" w:hAnsi="Bookman Old Style"/>
          <w:b/>
          <w:bCs/>
          <w:sz w:val="20"/>
          <w:szCs w:val="20"/>
        </w:rPr>
      </w:pPr>
    </w:p>
    <w:p w14:paraId="429E0CA1" w14:textId="77777777" w:rsidR="00F11EF1" w:rsidRPr="00D66744" w:rsidRDefault="00F11EF1" w:rsidP="00F11EF1">
      <w:pPr>
        <w:rPr>
          <w:rFonts w:ascii="Bookman Old Style" w:hAnsi="Bookman Old Style"/>
          <w:b/>
          <w:bCs/>
          <w:sz w:val="20"/>
          <w:szCs w:val="20"/>
        </w:rPr>
      </w:pPr>
      <w:r w:rsidRPr="00D66744">
        <w:rPr>
          <w:rFonts w:ascii="Bookman Old Style" w:hAnsi="Bookman Old Style"/>
          <w:b/>
          <w:bCs/>
          <w:sz w:val="20"/>
          <w:szCs w:val="20"/>
        </w:rPr>
        <w:t>Text Books (In API Style)</w:t>
      </w:r>
    </w:p>
    <w:tbl>
      <w:tblPr>
        <w:tblW w:w="0" w:type="auto"/>
        <w:tblLayout w:type="fixed"/>
        <w:tblCellMar>
          <w:left w:w="58" w:type="dxa"/>
          <w:right w:w="58" w:type="dxa"/>
        </w:tblCellMar>
        <w:tblLook w:val="04A0" w:firstRow="1" w:lastRow="0" w:firstColumn="1" w:lastColumn="0" w:noHBand="0" w:noVBand="1"/>
      </w:tblPr>
      <w:tblGrid>
        <w:gridCol w:w="9576"/>
      </w:tblGrid>
      <w:tr w:rsidR="00F11EF1" w:rsidRPr="006569E6" w14:paraId="64D70EDA" w14:textId="77777777" w:rsidTr="00762E8E">
        <w:tc>
          <w:tcPr>
            <w:tcW w:w="9576" w:type="dxa"/>
            <w:hideMark/>
          </w:tcPr>
          <w:p w14:paraId="4457514F" w14:textId="77777777" w:rsidR="00F11EF1" w:rsidRPr="006569E6" w:rsidRDefault="00F11EF1" w:rsidP="00DC1E87">
            <w:pPr>
              <w:pStyle w:val="ListParagraph"/>
              <w:widowControl/>
              <w:numPr>
                <w:ilvl w:val="0"/>
                <w:numId w:val="69"/>
              </w:numPr>
              <w:spacing w:line="276" w:lineRule="auto"/>
              <w:contextualSpacing/>
              <w:rPr>
                <w:rFonts w:ascii="Bookman Old Style" w:hAnsi="Bookman Old Style"/>
                <w:caps/>
                <w:sz w:val="21"/>
                <w:szCs w:val="21"/>
              </w:rPr>
            </w:pPr>
            <w:proofErr w:type="spellStart"/>
            <w:r w:rsidRPr="006569E6">
              <w:rPr>
                <w:rFonts w:ascii="Bookman Old Style" w:hAnsi="Bookman Old Style"/>
                <w:sz w:val="21"/>
                <w:szCs w:val="21"/>
              </w:rPr>
              <w:t>Ahilan</w:t>
            </w:r>
            <w:proofErr w:type="spellEnd"/>
            <w:r w:rsidRPr="006569E6">
              <w:rPr>
                <w:rFonts w:ascii="Bookman Old Style" w:hAnsi="Bookman Old Style"/>
                <w:sz w:val="21"/>
                <w:szCs w:val="21"/>
              </w:rPr>
              <w:t xml:space="preserve">. B, </w:t>
            </w:r>
            <w:proofErr w:type="spellStart"/>
            <w:r w:rsidRPr="006569E6">
              <w:rPr>
                <w:rFonts w:ascii="Bookman Old Style" w:hAnsi="Bookman Old Style"/>
                <w:sz w:val="21"/>
                <w:szCs w:val="21"/>
              </w:rPr>
              <w:t>felix</w:t>
            </w:r>
            <w:proofErr w:type="spellEnd"/>
            <w:r w:rsidRPr="006569E6">
              <w:rPr>
                <w:rFonts w:ascii="Bookman Old Style" w:hAnsi="Bookman Old Style"/>
                <w:sz w:val="21"/>
                <w:szCs w:val="21"/>
              </w:rPr>
              <w:t xml:space="preserve">. N. &amp; </w:t>
            </w:r>
            <w:proofErr w:type="spellStart"/>
            <w:r w:rsidRPr="006569E6">
              <w:rPr>
                <w:rFonts w:ascii="Bookman Old Style" w:hAnsi="Bookman Old Style"/>
                <w:sz w:val="21"/>
                <w:szCs w:val="21"/>
              </w:rPr>
              <w:t>santhanam</w:t>
            </w:r>
            <w:proofErr w:type="spellEnd"/>
            <w:r w:rsidRPr="006569E6">
              <w:rPr>
                <w:rFonts w:ascii="Bookman Old Style" w:hAnsi="Bookman Old Style"/>
                <w:sz w:val="21"/>
                <w:szCs w:val="21"/>
              </w:rPr>
              <w:t xml:space="preserve">. R., 2008. Text book of </w:t>
            </w:r>
            <w:proofErr w:type="spellStart"/>
            <w:r w:rsidRPr="006569E6">
              <w:rPr>
                <w:rFonts w:ascii="Bookman Old Style" w:hAnsi="Bookman Old Style"/>
                <w:sz w:val="21"/>
                <w:szCs w:val="21"/>
              </w:rPr>
              <w:t>aquariculture</w:t>
            </w:r>
            <w:proofErr w:type="spellEnd"/>
            <w:r w:rsidRPr="006569E6">
              <w:rPr>
                <w:rFonts w:ascii="Bookman Old Style" w:hAnsi="Bookman Old Style"/>
                <w:sz w:val="21"/>
                <w:szCs w:val="21"/>
              </w:rPr>
              <w:t xml:space="preserve">. </w:t>
            </w:r>
            <w:proofErr w:type="spellStart"/>
            <w:r w:rsidRPr="006569E6">
              <w:rPr>
                <w:rFonts w:ascii="Bookman Old Style" w:hAnsi="Bookman Old Style"/>
                <w:sz w:val="21"/>
                <w:szCs w:val="21"/>
              </w:rPr>
              <w:t>Daya</w:t>
            </w:r>
            <w:proofErr w:type="spellEnd"/>
            <w:r w:rsidRPr="006569E6">
              <w:rPr>
                <w:rFonts w:ascii="Bookman Old Style" w:hAnsi="Bookman Old Style"/>
                <w:sz w:val="21"/>
                <w:szCs w:val="21"/>
              </w:rPr>
              <w:t xml:space="preserve"> publishing house, new </w:t>
            </w:r>
            <w:proofErr w:type="spellStart"/>
            <w:r w:rsidRPr="006569E6">
              <w:rPr>
                <w:rFonts w:ascii="Bookman Old Style" w:hAnsi="Bookman Old Style"/>
                <w:sz w:val="21"/>
                <w:szCs w:val="21"/>
              </w:rPr>
              <w:t>delhi</w:t>
            </w:r>
            <w:proofErr w:type="spellEnd"/>
            <w:r w:rsidRPr="006569E6">
              <w:rPr>
                <w:rFonts w:ascii="Bookman Old Style" w:hAnsi="Bookman Old Style"/>
                <w:sz w:val="21"/>
                <w:szCs w:val="21"/>
              </w:rPr>
              <w:t>. 157 pp.</w:t>
            </w:r>
          </w:p>
        </w:tc>
      </w:tr>
      <w:tr w:rsidR="00F11EF1" w:rsidRPr="006569E6" w14:paraId="21968DA8" w14:textId="77777777" w:rsidTr="00762E8E">
        <w:tc>
          <w:tcPr>
            <w:tcW w:w="9576" w:type="dxa"/>
            <w:hideMark/>
          </w:tcPr>
          <w:p w14:paraId="2961A227" w14:textId="77777777" w:rsidR="00F11EF1" w:rsidRPr="006569E6" w:rsidRDefault="00F11EF1" w:rsidP="00DC1E87">
            <w:pPr>
              <w:pStyle w:val="ListParagraph"/>
              <w:widowControl/>
              <w:numPr>
                <w:ilvl w:val="0"/>
                <w:numId w:val="69"/>
              </w:numPr>
              <w:spacing w:line="276" w:lineRule="auto"/>
              <w:contextualSpacing/>
              <w:rPr>
                <w:rFonts w:ascii="Bookman Old Style" w:hAnsi="Bookman Old Style"/>
                <w:caps/>
                <w:sz w:val="21"/>
                <w:szCs w:val="21"/>
              </w:rPr>
            </w:pPr>
            <w:r w:rsidRPr="006569E6">
              <w:rPr>
                <w:rFonts w:ascii="Bookman Old Style" w:hAnsi="Bookman Old Style"/>
                <w:sz w:val="21"/>
                <w:szCs w:val="21"/>
              </w:rPr>
              <w:t xml:space="preserve">Biju </w:t>
            </w:r>
            <w:proofErr w:type="spellStart"/>
            <w:r w:rsidRPr="006569E6">
              <w:rPr>
                <w:rFonts w:ascii="Bookman Old Style" w:hAnsi="Bookman Old Style"/>
                <w:sz w:val="21"/>
                <w:szCs w:val="21"/>
              </w:rPr>
              <w:t>kumar</w:t>
            </w:r>
            <w:proofErr w:type="spellEnd"/>
            <w:r w:rsidRPr="006569E6">
              <w:rPr>
                <w:rFonts w:ascii="Bookman Old Style" w:hAnsi="Bookman Old Style"/>
                <w:sz w:val="21"/>
                <w:szCs w:val="21"/>
              </w:rPr>
              <w:t>, a. &amp;</w:t>
            </w:r>
            <w:proofErr w:type="spellStart"/>
            <w:r w:rsidRPr="006569E6">
              <w:rPr>
                <w:rFonts w:ascii="Bookman Old Style" w:hAnsi="Bookman Old Style"/>
                <w:sz w:val="21"/>
                <w:szCs w:val="21"/>
              </w:rPr>
              <w:t>alappat</w:t>
            </w:r>
            <w:proofErr w:type="spellEnd"/>
            <w:r w:rsidRPr="006569E6">
              <w:rPr>
                <w:rFonts w:ascii="Bookman Old Style" w:hAnsi="Bookman Old Style"/>
                <w:sz w:val="21"/>
                <w:szCs w:val="21"/>
              </w:rPr>
              <w:t xml:space="preserve">, </w:t>
            </w:r>
            <w:proofErr w:type="spellStart"/>
            <w:r w:rsidRPr="006569E6">
              <w:rPr>
                <w:rFonts w:ascii="Bookman Old Style" w:hAnsi="Bookman Old Style"/>
                <w:sz w:val="21"/>
                <w:szCs w:val="21"/>
              </w:rPr>
              <w:t>h.j.</w:t>
            </w:r>
            <w:proofErr w:type="spellEnd"/>
            <w:r w:rsidRPr="006569E6">
              <w:rPr>
                <w:rFonts w:ascii="Bookman Old Style" w:hAnsi="Bookman Old Style"/>
                <w:sz w:val="21"/>
                <w:szCs w:val="21"/>
              </w:rPr>
              <w:t xml:space="preserve">, 1996. A complete guide to aquarium keeping. Books for all, </w:t>
            </w:r>
            <w:proofErr w:type="spellStart"/>
            <w:r w:rsidRPr="006569E6">
              <w:rPr>
                <w:rFonts w:ascii="Bookman Old Style" w:hAnsi="Bookman Old Style"/>
                <w:sz w:val="21"/>
                <w:szCs w:val="21"/>
              </w:rPr>
              <w:t>delhi</w:t>
            </w:r>
            <w:proofErr w:type="spellEnd"/>
            <w:r w:rsidRPr="006569E6">
              <w:rPr>
                <w:rFonts w:ascii="Bookman Old Style" w:hAnsi="Bookman Old Style"/>
                <w:sz w:val="21"/>
                <w:szCs w:val="21"/>
              </w:rPr>
              <w:t>, 80 pp.</w:t>
            </w:r>
          </w:p>
        </w:tc>
      </w:tr>
      <w:tr w:rsidR="00F11EF1" w:rsidRPr="006569E6" w14:paraId="53F10E0A" w14:textId="77777777" w:rsidTr="00762E8E">
        <w:tc>
          <w:tcPr>
            <w:tcW w:w="9576" w:type="dxa"/>
            <w:hideMark/>
          </w:tcPr>
          <w:p w14:paraId="27C5378E" w14:textId="77777777" w:rsidR="00F11EF1" w:rsidRPr="006569E6" w:rsidRDefault="00F11EF1" w:rsidP="00DC1E87">
            <w:pPr>
              <w:pStyle w:val="ListParagraph"/>
              <w:widowControl/>
              <w:numPr>
                <w:ilvl w:val="0"/>
                <w:numId w:val="69"/>
              </w:numPr>
              <w:spacing w:line="276" w:lineRule="auto"/>
              <w:contextualSpacing/>
              <w:rPr>
                <w:rFonts w:ascii="Bookman Old Style" w:hAnsi="Bookman Old Style"/>
                <w:caps/>
                <w:sz w:val="21"/>
                <w:szCs w:val="21"/>
              </w:rPr>
            </w:pPr>
            <w:proofErr w:type="spellStart"/>
            <w:r w:rsidRPr="006569E6">
              <w:rPr>
                <w:rFonts w:ascii="Bookman Old Style" w:hAnsi="Bookman Old Style"/>
                <w:sz w:val="21"/>
                <w:szCs w:val="21"/>
              </w:rPr>
              <w:t>Alappat</w:t>
            </w:r>
            <w:proofErr w:type="spellEnd"/>
            <w:r w:rsidRPr="006569E6">
              <w:rPr>
                <w:rFonts w:ascii="Bookman Old Style" w:hAnsi="Bookman Old Style"/>
                <w:sz w:val="21"/>
                <w:szCs w:val="21"/>
              </w:rPr>
              <w:t xml:space="preserve">, </w:t>
            </w:r>
            <w:proofErr w:type="spellStart"/>
            <w:r w:rsidRPr="006569E6">
              <w:rPr>
                <w:rFonts w:ascii="Bookman Old Style" w:hAnsi="Bookman Old Style"/>
                <w:sz w:val="21"/>
                <w:szCs w:val="21"/>
              </w:rPr>
              <w:t>h.j.</w:t>
            </w:r>
            <w:proofErr w:type="spellEnd"/>
            <w:r w:rsidRPr="006569E6">
              <w:rPr>
                <w:rFonts w:ascii="Bookman Old Style" w:hAnsi="Bookman Old Style"/>
                <w:sz w:val="21"/>
                <w:szCs w:val="21"/>
              </w:rPr>
              <w:t xml:space="preserve"> &amp; a. Biju </w:t>
            </w:r>
            <w:proofErr w:type="spellStart"/>
            <w:r w:rsidRPr="006569E6">
              <w:rPr>
                <w:rFonts w:ascii="Bookman Old Style" w:hAnsi="Bookman Old Style"/>
                <w:sz w:val="21"/>
                <w:szCs w:val="21"/>
              </w:rPr>
              <w:t>kumar</w:t>
            </w:r>
            <w:proofErr w:type="spellEnd"/>
            <w:r w:rsidRPr="006569E6">
              <w:rPr>
                <w:rFonts w:ascii="Bookman Old Style" w:hAnsi="Bookman Old Style"/>
                <w:sz w:val="21"/>
                <w:szCs w:val="21"/>
              </w:rPr>
              <w:t xml:space="preserve"> 1996. Aquarium fishes (a </w:t>
            </w:r>
            <w:proofErr w:type="spellStart"/>
            <w:r w:rsidRPr="006569E6">
              <w:rPr>
                <w:rFonts w:ascii="Bookman Old Style" w:hAnsi="Bookman Old Style"/>
                <w:sz w:val="21"/>
                <w:szCs w:val="21"/>
              </w:rPr>
              <w:t>colourful</w:t>
            </w:r>
            <w:proofErr w:type="spellEnd"/>
            <w:r w:rsidRPr="006569E6">
              <w:rPr>
                <w:rFonts w:ascii="Bookman Old Style" w:hAnsi="Bookman Old Style"/>
                <w:sz w:val="21"/>
                <w:szCs w:val="21"/>
              </w:rPr>
              <w:t xml:space="preserve"> profile). </w:t>
            </w:r>
            <w:proofErr w:type="spellStart"/>
            <w:r w:rsidRPr="006569E6">
              <w:rPr>
                <w:rFonts w:ascii="Bookman Old Style" w:hAnsi="Bookman Old Style"/>
                <w:sz w:val="21"/>
                <w:szCs w:val="21"/>
              </w:rPr>
              <w:t>B.r.</w:t>
            </w:r>
            <w:proofErr w:type="spellEnd"/>
            <w:r w:rsidRPr="006569E6">
              <w:rPr>
                <w:rFonts w:ascii="Bookman Old Style" w:hAnsi="Bookman Old Style"/>
                <w:sz w:val="21"/>
                <w:szCs w:val="21"/>
              </w:rPr>
              <w:t xml:space="preserve"> Publ., </w:t>
            </w:r>
            <w:proofErr w:type="spellStart"/>
            <w:r w:rsidRPr="006569E6">
              <w:rPr>
                <w:rFonts w:ascii="Bookman Old Style" w:hAnsi="Bookman Old Style"/>
                <w:sz w:val="21"/>
                <w:szCs w:val="21"/>
              </w:rPr>
              <w:t>delhi</w:t>
            </w:r>
            <w:proofErr w:type="spellEnd"/>
            <w:r w:rsidRPr="006569E6">
              <w:rPr>
                <w:rFonts w:ascii="Bookman Old Style" w:hAnsi="Bookman Old Style"/>
                <w:sz w:val="21"/>
                <w:szCs w:val="21"/>
              </w:rPr>
              <w:t>, 106 pp.</w:t>
            </w:r>
          </w:p>
        </w:tc>
      </w:tr>
    </w:tbl>
    <w:p w14:paraId="61B46C19" w14:textId="77777777" w:rsidR="00F11EF1" w:rsidRPr="00D66744" w:rsidRDefault="00F11EF1" w:rsidP="00F11EF1">
      <w:pPr>
        <w:rPr>
          <w:rFonts w:ascii="Bookman Old Style" w:hAnsi="Bookman Old Style"/>
          <w:b/>
          <w:bCs/>
          <w:sz w:val="20"/>
          <w:szCs w:val="20"/>
        </w:rPr>
      </w:pPr>
    </w:p>
    <w:p w14:paraId="61A3EC72" w14:textId="77777777" w:rsidR="00F11EF1" w:rsidRPr="00D66744" w:rsidRDefault="00F11EF1" w:rsidP="00F11EF1">
      <w:pPr>
        <w:rPr>
          <w:rFonts w:ascii="Bookman Old Style" w:hAnsi="Bookman Old Style"/>
          <w:b/>
          <w:bCs/>
          <w:sz w:val="20"/>
          <w:szCs w:val="20"/>
        </w:rPr>
      </w:pPr>
      <w:r w:rsidRPr="00D66744">
        <w:rPr>
          <w:rFonts w:ascii="Bookman Old Style" w:hAnsi="Bookman Old Style"/>
          <w:b/>
          <w:bCs/>
          <w:sz w:val="20"/>
          <w:szCs w:val="20"/>
        </w:rPr>
        <w:t>Supplementary Readings</w:t>
      </w:r>
    </w:p>
    <w:tbl>
      <w:tblPr>
        <w:tblW w:w="0" w:type="auto"/>
        <w:tblLayout w:type="fixed"/>
        <w:tblCellMar>
          <w:left w:w="58" w:type="dxa"/>
          <w:right w:w="58" w:type="dxa"/>
        </w:tblCellMar>
        <w:tblLook w:val="04A0" w:firstRow="1" w:lastRow="0" w:firstColumn="1" w:lastColumn="0" w:noHBand="0" w:noVBand="1"/>
      </w:tblPr>
      <w:tblGrid>
        <w:gridCol w:w="9576"/>
      </w:tblGrid>
      <w:tr w:rsidR="00F11EF1" w:rsidRPr="00D66744" w14:paraId="2E1AD7D7" w14:textId="77777777" w:rsidTr="00762E8E">
        <w:tc>
          <w:tcPr>
            <w:tcW w:w="9576" w:type="dxa"/>
            <w:hideMark/>
          </w:tcPr>
          <w:p w14:paraId="68B2CACC" w14:textId="77777777" w:rsidR="00F11EF1" w:rsidRPr="00BA32C9" w:rsidRDefault="00F11EF1" w:rsidP="006569E6">
            <w:pPr>
              <w:pStyle w:val="ListParagraph"/>
              <w:widowControl/>
              <w:numPr>
                <w:ilvl w:val="0"/>
                <w:numId w:val="70"/>
              </w:numPr>
              <w:spacing w:line="276" w:lineRule="auto"/>
              <w:contextualSpacing/>
              <w:rPr>
                <w:rFonts w:ascii="Bookman Old Style" w:hAnsi="Bookman Old Style"/>
                <w:caps/>
                <w:sz w:val="20"/>
                <w:szCs w:val="20"/>
              </w:rPr>
            </w:pPr>
            <w:r w:rsidRPr="00BA32C9">
              <w:rPr>
                <w:rFonts w:ascii="Bookman Old Style" w:hAnsi="Bookman Old Style"/>
                <w:sz w:val="20"/>
                <w:szCs w:val="20"/>
              </w:rPr>
              <w:t xml:space="preserve">Dholakia, </w:t>
            </w:r>
            <w:r w:rsidR="006569E6">
              <w:rPr>
                <w:rFonts w:ascii="Bookman Old Style" w:hAnsi="Bookman Old Style"/>
                <w:sz w:val="20"/>
                <w:szCs w:val="20"/>
              </w:rPr>
              <w:t>A</w:t>
            </w:r>
            <w:r w:rsidRPr="00BA32C9">
              <w:rPr>
                <w:rFonts w:ascii="Bookman Old Style" w:hAnsi="Bookman Old Style"/>
                <w:sz w:val="20"/>
                <w:szCs w:val="20"/>
              </w:rPr>
              <w:t>.</w:t>
            </w:r>
            <w:r w:rsidR="006569E6">
              <w:rPr>
                <w:rFonts w:ascii="Bookman Old Style" w:hAnsi="Bookman Old Style"/>
                <w:sz w:val="20"/>
                <w:szCs w:val="20"/>
              </w:rPr>
              <w:t>D</w:t>
            </w:r>
            <w:r w:rsidRPr="00BA32C9">
              <w:rPr>
                <w:rFonts w:ascii="Bookman Old Style" w:hAnsi="Bookman Old Style"/>
                <w:sz w:val="20"/>
                <w:szCs w:val="20"/>
              </w:rPr>
              <w:t xml:space="preserve">., 2009. Ornamental fish culture &amp; aquarium management. </w:t>
            </w:r>
            <w:proofErr w:type="spellStart"/>
            <w:r w:rsidRPr="00BA32C9">
              <w:rPr>
                <w:rFonts w:ascii="Bookman Old Style" w:hAnsi="Bookman Old Style"/>
                <w:sz w:val="20"/>
                <w:szCs w:val="20"/>
              </w:rPr>
              <w:t>Daya</w:t>
            </w:r>
            <w:proofErr w:type="spellEnd"/>
            <w:r w:rsidRPr="00BA32C9">
              <w:rPr>
                <w:rFonts w:ascii="Bookman Old Style" w:hAnsi="Bookman Old Style"/>
                <w:sz w:val="20"/>
                <w:szCs w:val="20"/>
              </w:rPr>
              <w:t xml:space="preserve"> publishing house, </w:t>
            </w:r>
            <w:proofErr w:type="spellStart"/>
            <w:r w:rsidRPr="00BA32C9">
              <w:rPr>
                <w:rFonts w:ascii="Bookman Old Style" w:hAnsi="Bookman Old Style"/>
                <w:sz w:val="20"/>
                <w:szCs w:val="20"/>
              </w:rPr>
              <w:t>delhi</w:t>
            </w:r>
            <w:proofErr w:type="spellEnd"/>
            <w:r w:rsidRPr="00BA32C9">
              <w:rPr>
                <w:rFonts w:ascii="Bookman Old Style" w:hAnsi="Bookman Old Style"/>
                <w:sz w:val="20"/>
                <w:szCs w:val="20"/>
              </w:rPr>
              <w:t>, 313 pp.</w:t>
            </w:r>
          </w:p>
        </w:tc>
      </w:tr>
      <w:tr w:rsidR="00F11EF1" w:rsidRPr="00D66744" w14:paraId="1688413D" w14:textId="77777777" w:rsidTr="00762E8E">
        <w:tc>
          <w:tcPr>
            <w:tcW w:w="9576" w:type="dxa"/>
            <w:hideMark/>
          </w:tcPr>
          <w:p w14:paraId="56D723E1" w14:textId="77777777" w:rsidR="00F11EF1" w:rsidRPr="00BA32C9" w:rsidRDefault="00F11EF1" w:rsidP="006569E6">
            <w:pPr>
              <w:pStyle w:val="ListParagraph"/>
              <w:widowControl/>
              <w:numPr>
                <w:ilvl w:val="0"/>
                <w:numId w:val="70"/>
              </w:numPr>
              <w:spacing w:line="276" w:lineRule="auto"/>
              <w:contextualSpacing/>
              <w:rPr>
                <w:rFonts w:ascii="Bookman Old Style" w:hAnsi="Bookman Old Style"/>
                <w:caps/>
                <w:sz w:val="20"/>
                <w:szCs w:val="20"/>
              </w:rPr>
            </w:pPr>
            <w:r w:rsidRPr="00BA32C9">
              <w:rPr>
                <w:rFonts w:ascii="Bookman Old Style" w:hAnsi="Bookman Old Style"/>
                <w:sz w:val="20"/>
                <w:szCs w:val="20"/>
              </w:rPr>
              <w:t xml:space="preserve">Goldstein, </w:t>
            </w:r>
            <w:r w:rsidR="006569E6">
              <w:rPr>
                <w:rFonts w:ascii="Bookman Old Style" w:hAnsi="Bookman Old Style"/>
                <w:sz w:val="20"/>
                <w:szCs w:val="20"/>
              </w:rPr>
              <w:t>RJ</w:t>
            </w:r>
            <w:r w:rsidRPr="00BA32C9">
              <w:rPr>
                <w:rFonts w:ascii="Bookman Old Style" w:hAnsi="Bookman Old Style"/>
                <w:sz w:val="20"/>
                <w:szCs w:val="20"/>
              </w:rPr>
              <w:t xml:space="preserve">., 2012. Betas: a complete pet </w:t>
            </w:r>
            <w:proofErr w:type="spellStart"/>
            <w:r w:rsidRPr="00BA32C9">
              <w:rPr>
                <w:rFonts w:ascii="Bookman Old Style" w:hAnsi="Bookman Old Style"/>
                <w:sz w:val="20"/>
                <w:szCs w:val="20"/>
              </w:rPr>
              <w:t>owners manual</w:t>
            </w:r>
            <w:proofErr w:type="spellEnd"/>
            <w:r w:rsidRPr="00BA32C9">
              <w:rPr>
                <w:rFonts w:ascii="Bookman Old Style" w:hAnsi="Bookman Old Style"/>
                <w:sz w:val="20"/>
                <w:szCs w:val="20"/>
              </w:rPr>
              <w:t xml:space="preserve"> (2nd ed). Barron’s educational series </w:t>
            </w:r>
            <w:proofErr w:type="spellStart"/>
            <w:r w:rsidRPr="00BA32C9">
              <w:rPr>
                <w:rFonts w:ascii="Bookman Old Style" w:hAnsi="Bookman Old Style"/>
                <w:sz w:val="20"/>
                <w:szCs w:val="20"/>
              </w:rPr>
              <w:t>inc.usa</w:t>
            </w:r>
            <w:proofErr w:type="spellEnd"/>
            <w:r w:rsidRPr="00BA32C9">
              <w:rPr>
                <w:rFonts w:ascii="Bookman Old Style" w:hAnsi="Bookman Old Style"/>
                <w:sz w:val="20"/>
                <w:szCs w:val="20"/>
              </w:rPr>
              <w:t>. 112 pp.</w:t>
            </w:r>
          </w:p>
        </w:tc>
      </w:tr>
      <w:tr w:rsidR="00F11EF1" w:rsidRPr="00D66744" w14:paraId="77E243CA" w14:textId="77777777" w:rsidTr="00762E8E">
        <w:tc>
          <w:tcPr>
            <w:tcW w:w="9576" w:type="dxa"/>
            <w:hideMark/>
          </w:tcPr>
          <w:p w14:paraId="043B741E" w14:textId="77777777" w:rsidR="00F11EF1" w:rsidRPr="00BA32C9" w:rsidRDefault="00F11EF1" w:rsidP="00084676">
            <w:pPr>
              <w:pStyle w:val="ListParagraph"/>
              <w:widowControl/>
              <w:numPr>
                <w:ilvl w:val="0"/>
                <w:numId w:val="70"/>
              </w:numPr>
              <w:spacing w:line="276" w:lineRule="auto"/>
              <w:contextualSpacing/>
              <w:rPr>
                <w:rFonts w:ascii="Bookman Old Style" w:hAnsi="Bookman Old Style"/>
                <w:caps/>
                <w:sz w:val="20"/>
                <w:szCs w:val="20"/>
              </w:rPr>
            </w:pPr>
            <w:proofErr w:type="spellStart"/>
            <w:r w:rsidRPr="00BA32C9">
              <w:rPr>
                <w:rFonts w:ascii="Bookman Old Style" w:hAnsi="Bookman Old Style"/>
                <w:sz w:val="20"/>
                <w:szCs w:val="20"/>
              </w:rPr>
              <w:t>Kurup</w:t>
            </w:r>
            <w:proofErr w:type="spellEnd"/>
            <w:r w:rsidRPr="00BA32C9">
              <w:rPr>
                <w:rFonts w:ascii="Bookman Old Style" w:hAnsi="Bookman Old Style"/>
                <w:sz w:val="20"/>
                <w:szCs w:val="20"/>
              </w:rPr>
              <w:t xml:space="preserve">, </w:t>
            </w:r>
            <w:r w:rsidR="00084676">
              <w:rPr>
                <w:rFonts w:ascii="Bookman Old Style" w:hAnsi="Bookman Old Style"/>
                <w:sz w:val="20"/>
                <w:szCs w:val="20"/>
              </w:rPr>
              <w:t>M</w:t>
            </w:r>
            <w:r w:rsidRPr="00BA32C9">
              <w:rPr>
                <w:rFonts w:ascii="Bookman Old Style" w:hAnsi="Bookman Old Style"/>
                <w:sz w:val="20"/>
                <w:szCs w:val="20"/>
              </w:rPr>
              <w:t>.</w:t>
            </w:r>
            <w:r w:rsidR="00084676">
              <w:rPr>
                <w:rFonts w:ascii="Bookman Old Style" w:hAnsi="Bookman Old Style"/>
                <w:sz w:val="20"/>
                <w:szCs w:val="20"/>
              </w:rPr>
              <w:t>B</w:t>
            </w:r>
            <w:r w:rsidRPr="00BA32C9">
              <w:rPr>
                <w:rFonts w:ascii="Bookman Old Style" w:hAnsi="Bookman Old Style"/>
                <w:sz w:val="20"/>
                <w:szCs w:val="20"/>
              </w:rPr>
              <w:t>,. 2008. Ornamental fish farming, breeding and trade. Dept. Fish., govt. Kerala, 280 pp</w:t>
            </w:r>
          </w:p>
        </w:tc>
      </w:tr>
    </w:tbl>
    <w:p w14:paraId="3E4F929F" w14:textId="77777777" w:rsidR="00F11EF1" w:rsidRPr="00D66744" w:rsidRDefault="00F11EF1" w:rsidP="00F11EF1">
      <w:pPr>
        <w:rPr>
          <w:rFonts w:ascii="Bookman Old Style" w:hAnsi="Bookman Old Style"/>
          <w:sz w:val="20"/>
          <w:szCs w:val="20"/>
        </w:rPr>
      </w:pPr>
    </w:p>
    <w:p w14:paraId="0DB8A985" w14:textId="77777777" w:rsidR="00F11EF1" w:rsidRDefault="00F11EF1" w:rsidP="00F11EF1">
      <w:pPr>
        <w:pStyle w:val="Heading4"/>
        <w:shd w:val="clear" w:color="auto" w:fill="FFFFFF"/>
        <w:spacing w:before="120" w:after="120"/>
        <w:ind w:right="-330"/>
        <w:jc w:val="center"/>
        <w:rPr>
          <w:color w:val="000000"/>
        </w:rPr>
      </w:pPr>
      <w:r w:rsidRPr="00C72DBC">
        <w:rPr>
          <w:color w:val="000000"/>
        </w:rPr>
        <w:t>Outcome Mapping</w:t>
      </w:r>
    </w:p>
    <w:p w14:paraId="004BF8EF" w14:textId="77777777" w:rsidR="00F11EF1" w:rsidRPr="00D824D1" w:rsidRDefault="00F11EF1" w:rsidP="00F11EF1">
      <w:pPr>
        <w:rPr>
          <w:lang w:eastAsia="x-none"/>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06"/>
        <w:gridCol w:w="1428"/>
        <w:gridCol w:w="1431"/>
        <w:gridCol w:w="1434"/>
        <w:gridCol w:w="1478"/>
        <w:gridCol w:w="1479"/>
      </w:tblGrid>
      <w:tr w:rsidR="00F11EF1" w:rsidRPr="00C72DBC" w14:paraId="55A2A4C8" w14:textId="77777777" w:rsidTr="00762E8E">
        <w:tc>
          <w:tcPr>
            <w:tcW w:w="1506" w:type="dxa"/>
          </w:tcPr>
          <w:p w14:paraId="7D99A357" w14:textId="77777777" w:rsidR="00F11EF1" w:rsidRPr="004B5E9D" w:rsidRDefault="00F11EF1" w:rsidP="00762E8E">
            <w:pPr>
              <w:pStyle w:val="TableParagraph"/>
              <w:shd w:val="clear" w:color="auto" w:fill="FFFFFF"/>
              <w:spacing w:before="120" w:after="120"/>
              <w:rPr>
                <w:b/>
                <w:bCs/>
                <w:color w:val="000000"/>
                <w:sz w:val="24"/>
                <w:szCs w:val="24"/>
              </w:rPr>
            </w:pPr>
            <w:r w:rsidRPr="004B5E9D">
              <w:rPr>
                <w:b/>
                <w:bCs/>
                <w:color w:val="000000"/>
                <w:sz w:val="24"/>
                <w:szCs w:val="24"/>
              </w:rPr>
              <w:t>CO/PO</w:t>
            </w:r>
          </w:p>
        </w:tc>
        <w:tc>
          <w:tcPr>
            <w:tcW w:w="1428" w:type="dxa"/>
          </w:tcPr>
          <w:p w14:paraId="0A1C3B7E" w14:textId="77777777" w:rsidR="00F11EF1" w:rsidRPr="004B5E9D" w:rsidRDefault="00F11EF1" w:rsidP="00762E8E">
            <w:pPr>
              <w:pStyle w:val="TableParagraph"/>
              <w:shd w:val="clear" w:color="auto" w:fill="FFFFFF"/>
              <w:spacing w:before="120" w:after="120"/>
              <w:ind w:left="79" w:right="73"/>
              <w:rPr>
                <w:b/>
                <w:bCs/>
                <w:color w:val="000000"/>
                <w:sz w:val="24"/>
                <w:szCs w:val="24"/>
              </w:rPr>
            </w:pPr>
            <w:r w:rsidRPr="004B5E9D">
              <w:rPr>
                <w:b/>
                <w:bCs/>
                <w:color w:val="000000"/>
                <w:sz w:val="24"/>
                <w:szCs w:val="24"/>
              </w:rPr>
              <w:t>PO1</w:t>
            </w:r>
          </w:p>
        </w:tc>
        <w:tc>
          <w:tcPr>
            <w:tcW w:w="1431" w:type="dxa"/>
          </w:tcPr>
          <w:p w14:paraId="78230E70" w14:textId="77777777" w:rsidR="00F11EF1" w:rsidRPr="004B5E9D" w:rsidRDefault="00F11EF1" w:rsidP="00762E8E">
            <w:pPr>
              <w:pStyle w:val="TableParagraph"/>
              <w:shd w:val="clear" w:color="auto" w:fill="FFFFFF"/>
              <w:spacing w:before="120" w:after="120"/>
              <w:ind w:left="76" w:right="98"/>
              <w:rPr>
                <w:b/>
                <w:bCs/>
                <w:color w:val="000000"/>
                <w:sz w:val="24"/>
                <w:szCs w:val="24"/>
              </w:rPr>
            </w:pPr>
            <w:r w:rsidRPr="004B5E9D">
              <w:rPr>
                <w:b/>
                <w:bCs/>
                <w:color w:val="000000"/>
                <w:sz w:val="24"/>
                <w:szCs w:val="24"/>
              </w:rPr>
              <w:t>PO2</w:t>
            </w:r>
          </w:p>
        </w:tc>
        <w:tc>
          <w:tcPr>
            <w:tcW w:w="1434" w:type="dxa"/>
          </w:tcPr>
          <w:p w14:paraId="73EDCB55" w14:textId="77777777" w:rsidR="00F11EF1" w:rsidRPr="004B5E9D" w:rsidRDefault="00F11EF1" w:rsidP="00762E8E">
            <w:pPr>
              <w:pStyle w:val="TableParagraph"/>
              <w:shd w:val="clear" w:color="auto" w:fill="FFFFFF"/>
              <w:spacing w:before="120" w:after="120"/>
              <w:ind w:left="101" w:right="85"/>
              <w:rPr>
                <w:b/>
                <w:bCs/>
                <w:color w:val="000000"/>
                <w:sz w:val="24"/>
                <w:szCs w:val="24"/>
              </w:rPr>
            </w:pPr>
            <w:r w:rsidRPr="004B5E9D">
              <w:rPr>
                <w:b/>
                <w:bCs/>
                <w:color w:val="000000"/>
                <w:sz w:val="24"/>
                <w:szCs w:val="24"/>
              </w:rPr>
              <w:t>PO3</w:t>
            </w:r>
          </w:p>
        </w:tc>
        <w:tc>
          <w:tcPr>
            <w:tcW w:w="1478" w:type="dxa"/>
          </w:tcPr>
          <w:p w14:paraId="049E6468" w14:textId="77777777" w:rsidR="00F11EF1" w:rsidRPr="004B5E9D" w:rsidRDefault="00F11EF1" w:rsidP="00762E8E">
            <w:pPr>
              <w:pStyle w:val="TableParagraph"/>
              <w:shd w:val="clear" w:color="auto" w:fill="FFFFFF"/>
              <w:spacing w:before="120" w:after="120"/>
              <w:ind w:right="122"/>
              <w:rPr>
                <w:b/>
                <w:bCs/>
                <w:color w:val="000000"/>
                <w:sz w:val="24"/>
                <w:szCs w:val="24"/>
              </w:rPr>
            </w:pPr>
            <w:r w:rsidRPr="004B5E9D">
              <w:rPr>
                <w:b/>
                <w:bCs/>
                <w:color w:val="000000"/>
                <w:w w:val="95"/>
                <w:sz w:val="24"/>
                <w:szCs w:val="24"/>
              </w:rPr>
              <w:t>PO4</w:t>
            </w:r>
          </w:p>
        </w:tc>
        <w:tc>
          <w:tcPr>
            <w:tcW w:w="1479" w:type="dxa"/>
          </w:tcPr>
          <w:p w14:paraId="4B7EAC3E" w14:textId="77777777" w:rsidR="00F11EF1" w:rsidRPr="004B5E9D" w:rsidRDefault="00F11EF1" w:rsidP="00762E8E">
            <w:pPr>
              <w:pStyle w:val="TableParagraph"/>
              <w:shd w:val="clear" w:color="auto" w:fill="FFFFFF"/>
              <w:spacing w:before="120" w:after="120"/>
              <w:ind w:right="125"/>
              <w:rPr>
                <w:b/>
                <w:bCs/>
                <w:color w:val="000000"/>
                <w:sz w:val="24"/>
                <w:szCs w:val="24"/>
              </w:rPr>
            </w:pPr>
            <w:r w:rsidRPr="004B5E9D">
              <w:rPr>
                <w:b/>
                <w:bCs/>
                <w:color w:val="000000"/>
                <w:w w:val="95"/>
                <w:sz w:val="24"/>
                <w:szCs w:val="24"/>
              </w:rPr>
              <w:t>PO5</w:t>
            </w:r>
          </w:p>
        </w:tc>
      </w:tr>
      <w:tr w:rsidR="00F11EF1" w:rsidRPr="00C72DBC" w14:paraId="6FE3C25E" w14:textId="77777777" w:rsidTr="00762E8E">
        <w:tc>
          <w:tcPr>
            <w:tcW w:w="1506" w:type="dxa"/>
          </w:tcPr>
          <w:p w14:paraId="5B9879D3"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CO1</w:t>
            </w:r>
          </w:p>
        </w:tc>
        <w:tc>
          <w:tcPr>
            <w:tcW w:w="1428" w:type="dxa"/>
            <w:vAlign w:val="center"/>
          </w:tcPr>
          <w:p w14:paraId="03868672"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5AE08161"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71D04864"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5E762295"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75198A83"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6FC74F7F" w14:textId="77777777" w:rsidTr="00762E8E">
        <w:tc>
          <w:tcPr>
            <w:tcW w:w="1506" w:type="dxa"/>
          </w:tcPr>
          <w:p w14:paraId="0FA476E1"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CO2</w:t>
            </w:r>
          </w:p>
        </w:tc>
        <w:tc>
          <w:tcPr>
            <w:tcW w:w="1428" w:type="dxa"/>
            <w:vAlign w:val="center"/>
          </w:tcPr>
          <w:p w14:paraId="33714A6A"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1C409296"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7444424E"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79B0A4EA"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08B3AB82"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4E88D523" w14:textId="77777777" w:rsidTr="00762E8E">
        <w:tc>
          <w:tcPr>
            <w:tcW w:w="1506" w:type="dxa"/>
          </w:tcPr>
          <w:p w14:paraId="4C41C0F5"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CO3</w:t>
            </w:r>
          </w:p>
        </w:tc>
        <w:tc>
          <w:tcPr>
            <w:tcW w:w="1428" w:type="dxa"/>
            <w:vAlign w:val="center"/>
          </w:tcPr>
          <w:p w14:paraId="119460BB"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044FA4BA"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7E6F2F49"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0A75FACF"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6B239144"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3572F443" w14:textId="77777777" w:rsidTr="00762E8E">
        <w:tc>
          <w:tcPr>
            <w:tcW w:w="1506" w:type="dxa"/>
          </w:tcPr>
          <w:p w14:paraId="72658E3B" w14:textId="77777777" w:rsidR="00F11EF1" w:rsidRPr="004B5E9D" w:rsidRDefault="00F11EF1" w:rsidP="00762E8E">
            <w:pPr>
              <w:pStyle w:val="TableParagraph"/>
              <w:shd w:val="clear" w:color="auto" w:fill="FFFFFF"/>
              <w:spacing w:before="120" w:after="120"/>
              <w:ind w:right="174"/>
              <w:rPr>
                <w:b/>
                <w:bCs/>
                <w:color w:val="000000"/>
                <w:sz w:val="24"/>
                <w:szCs w:val="24"/>
              </w:rPr>
            </w:pPr>
            <w:r w:rsidRPr="004B5E9D">
              <w:rPr>
                <w:b/>
                <w:bCs/>
                <w:color w:val="000000"/>
                <w:w w:val="95"/>
                <w:sz w:val="24"/>
                <w:szCs w:val="24"/>
              </w:rPr>
              <w:t>CO4</w:t>
            </w:r>
          </w:p>
        </w:tc>
        <w:tc>
          <w:tcPr>
            <w:tcW w:w="1428" w:type="dxa"/>
            <w:vAlign w:val="center"/>
          </w:tcPr>
          <w:p w14:paraId="3D0E6A90"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6D1AFD56"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3F75C314"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23C9B367"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0BF447CB"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r>
      <w:tr w:rsidR="00F11EF1" w:rsidRPr="00C72DBC" w14:paraId="3A597EC7" w14:textId="77777777" w:rsidTr="00762E8E">
        <w:tc>
          <w:tcPr>
            <w:tcW w:w="1506" w:type="dxa"/>
          </w:tcPr>
          <w:p w14:paraId="16118D0D" w14:textId="77777777" w:rsidR="00F11EF1" w:rsidRPr="004B5E9D" w:rsidRDefault="00F11EF1" w:rsidP="00762E8E">
            <w:pPr>
              <w:pStyle w:val="TableParagraph"/>
              <w:shd w:val="clear" w:color="auto" w:fill="FFFFFF"/>
              <w:spacing w:before="120" w:after="120"/>
              <w:ind w:right="174"/>
              <w:rPr>
                <w:b/>
                <w:bCs/>
                <w:color w:val="000000"/>
                <w:w w:val="95"/>
                <w:sz w:val="24"/>
                <w:szCs w:val="24"/>
              </w:rPr>
            </w:pPr>
            <w:r w:rsidRPr="004B5E9D">
              <w:rPr>
                <w:b/>
                <w:bCs/>
                <w:color w:val="000000"/>
                <w:w w:val="95"/>
                <w:sz w:val="24"/>
                <w:szCs w:val="24"/>
              </w:rPr>
              <w:t>CO5</w:t>
            </w:r>
          </w:p>
        </w:tc>
        <w:tc>
          <w:tcPr>
            <w:tcW w:w="1428" w:type="dxa"/>
            <w:vAlign w:val="center"/>
          </w:tcPr>
          <w:p w14:paraId="3A5CF5FA"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1" w:type="dxa"/>
            <w:vAlign w:val="center"/>
          </w:tcPr>
          <w:p w14:paraId="1B5551E3"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34" w:type="dxa"/>
            <w:vAlign w:val="center"/>
          </w:tcPr>
          <w:p w14:paraId="333331AE"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8" w:type="dxa"/>
            <w:vAlign w:val="center"/>
          </w:tcPr>
          <w:p w14:paraId="4E05AD3D"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c>
          <w:tcPr>
            <w:tcW w:w="1479" w:type="dxa"/>
            <w:vAlign w:val="center"/>
          </w:tcPr>
          <w:p w14:paraId="4AD3CC82" w14:textId="77777777" w:rsidR="00F11EF1" w:rsidRPr="00D66744" w:rsidRDefault="00F11EF1" w:rsidP="00762E8E">
            <w:pPr>
              <w:spacing w:line="256" w:lineRule="auto"/>
              <w:jc w:val="center"/>
              <w:rPr>
                <w:rFonts w:ascii="Bookman Old Style" w:hAnsi="Bookman Old Style"/>
                <w:sz w:val="20"/>
                <w:szCs w:val="20"/>
              </w:rPr>
            </w:pPr>
            <w:r w:rsidRPr="00D66744">
              <w:rPr>
                <w:rFonts w:ascii="Bookman Old Style" w:hAnsi="Bookman Old Style"/>
                <w:sz w:val="20"/>
                <w:szCs w:val="20"/>
              </w:rPr>
              <w:t>3</w:t>
            </w:r>
          </w:p>
        </w:tc>
      </w:tr>
    </w:tbl>
    <w:p w14:paraId="1661732F" w14:textId="77777777" w:rsidR="00F11EF1" w:rsidRDefault="00F11EF1" w:rsidP="00F11EF1">
      <w:pPr>
        <w:pStyle w:val="ListParagraph"/>
        <w:rPr>
          <w:rFonts w:ascii="Bookman Old Style" w:hAnsi="Bookman Old Style"/>
          <w:b/>
          <w:sz w:val="20"/>
          <w:szCs w:val="20"/>
        </w:rPr>
      </w:pPr>
    </w:p>
    <w:p w14:paraId="338C9237" w14:textId="77777777" w:rsidR="00F11EF1" w:rsidRDefault="00F11EF1" w:rsidP="00F11EF1">
      <w:pPr>
        <w:rPr>
          <w:rFonts w:ascii="Bookman Old Style" w:hAnsi="Bookman Old Style"/>
          <w:b/>
          <w:sz w:val="20"/>
          <w:szCs w:val="20"/>
        </w:rPr>
      </w:pPr>
    </w:p>
    <w:p w14:paraId="32D20E0A" w14:textId="77777777" w:rsidR="00F11EF1" w:rsidRDefault="00F11EF1" w:rsidP="00F11EF1">
      <w:pPr>
        <w:rPr>
          <w:rFonts w:ascii="Bookman Old Style" w:hAnsi="Bookman Old Style"/>
          <w:b/>
          <w:sz w:val="20"/>
          <w:szCs w:val="20"/>
        </w:rPr>
      </w:pPr>
      <w:r>
        <w:rPr>
          <w:rFonts w:ascii="Bookman Old Style" w:hAnsi="Bookman Old Style"/>
          <w:b/>
          <w:sz w:val="20"/>
          <w:szCs w:val="20"/>
        </w:rPr>
        <w:br w:type="page"/>
      </w:r>
    </w:p>
    <w:p w14:paraId="3F71691A" w14:textId="77777777" w:rsidR="00F11EF1" w:rsidRDefault="00F11EF1" w:rsidP="00F11EF1">
      <w:pPr>
        <w:rPr>
          <w:rFonts w:ascii="Bookman Old Style" w:hAnsi="Bookman Old Styl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5011"/>
        <w:gridCol w:w="1806"/>
      </w:tblGrid>
      <w:tr w:rsidR="00F11EF1" w:rsidRPr="0057151F" w14:paraId="40F03EDE" w14:textId="77777777" w:rsidTr="00762E8E">
        <w:tc>
          <w:tcPr>
            <w:tcW w:w="2092" w:type="dxa"/>
          </w:tcPr>
          <w:p w14:paraId="7CD9F19E"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SEMESTER: IV</w:t>
            </w:r>
          </w:p>
          <w:p w14:paraId="50173F2C" w14:textId="77777777" w:rsidR="00F11EF1" w:rsidRDefault="00F11EF1" w:rsidP="00762E8E">
            <w:pPr>
              <w:rPr>
                <w:rFonts w:ascii="Bookman Old Style" w:hAnsi="Bookman Old Style"/>
                <w:b/>
                <w:sz w:val="20"/>
                <w:szCs w:val="20"/>
              </w:rPr>
            </w:pPr>
            <w:r w:rsidRPr="0057151F">
              <w:rPr>
                <w:rFonts w:ascii="Bookman Old Style" w:hAnsi="Bookman Old Style"/>
                <w:b/>
                <w:sz w:val="20"/>
                <w:szCs w:val="20"/>
              </w:rPr>
              <w:t>PART: IV</w:t>
            </w:r>
          </w:p>
          <w:p w14:paraId="26DF4FBB" w14:textId="77777777" w:rsidR="00F11EF1" w:rsidRPr="0057151F" w:rsidRDefault="00F11EF1" w:rsidP="00762E8E">
            <w:pPr>
              <w:rPr>
                <w:rFonts w:ascii="Bookman Old Style" w:hAnsi="Bookman Old Style"/>
                <w:b/>
                <w:sz w:val="20"/>
                <w:szCs w:val="20"/>
              </w:rPr>
            </w:pPr>
            <w:r>
              <w:rPr>
                <w:rFonts w:ascii="Bookman Old Style" w:hAnsi="Bookman Old Style"/>
                <w:b/>
                <w:sz w:val="20"/>
                <w:szCs w:val="20"/>
              </w:rPr>
              <w:t>SBS</w:t>
            </w:r>
          </w:p>
        </w:tc>
        <w:tc>
          <w:tcPr>
            <w:tcW w:w="5288" w:type="dxa"/>
          </w:tcPr>
          <w:p w14:paraId="60027D1E"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22UZOOS48: APICULTURE</w:t>
            </w:r>
          </w:p>
        </w:tc>
        <w:tc>
          <w:tcPr>
            <w:tcW w:w="1863" w:type="dxa"/>
          </w:tcPr>
          <w:p w14:paraId="5A86CCFA" w14:textId="77777777"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CREDIT: 2</w:t>
            </w:r>
          </w:p>
          <w:p w14:paraId="00726DF0" w14:textId="679C8AB4" w:rsidR="00F11EF1" w:rsidRPr="0057151F" w:rsidRDefault="00F11EF1" w:rsidP="00762E8E">
            <w:pPr>
              <w:rPr>
                <w:rFonts w:ascii="Bookman Old Style" w:hAnsi="Bookman Old Style"/>
                <w:b/>
                <w:sz w:val="20"/>
                <w:szCs w:val="20"/>
              </w:rPr>
            </w:pPr>
            <w:r w:rsidRPr="0057151F">
              <w:rPr>
                <w:rFonts w:ascii="Bookman Old Style" w:hAnsi="Bookman Old Style"/>
                <w:b/>
                <w:sz w:val="20"/>
                <w:szCs w:val="20"/>
              </w:rPr>
              <w:t xml:space="preserve">HOURS: </w:t>
            </w:r>
            <w:r w:rsidR="0032161B">
              <w:rPr>
                <w:rFonts w:ascii="Bookman Old Style" w:hAnsi="Bookman Old Style"/>
                <w:b/>
                <w:sz w:val="20"/>
                <w:szCs w:val="20"/>
              </w:rPr>
              <w:t xml:space="preserve"> </w:t>
            </w:r>
            <w:r w:rsidRPr="0057151F">
              <w:rPr>
                <w:rFonts w:ascii="Bookman Old Style" w:hAnsi="Bookman Old Style"/>
                <w:b/>
                <w:sz w:val="20"/>
                <w:szCs w:val="20"/>
              </w:rPr>
              <w:t>2</w:t>
            </w:r>
            <w:r w:rsidR="00DC0A7B" w:rsidRPr="00750DD4">
              <w:rPr>
                <w:b/>
                <w:bCs/>
                <w:lang w:val="en-IN"/>
              </w:rPr>
              <w:t>/W</w:t>
            </w:r>
          </w:p>
        </w:tc>
      </w:tr>
    </w:tbl>
    <w:p w14:paraId="5BA8AAB5" w14:textId="77777777" w:rsidR="00F11EF1" w:rsidRPr="0057151F" w:rsidRDefault="00F11EF1" w:rsidP="00F11EF1">
      <w:pPr>
        <w:jc w:val="center"/>
        <w:rPr>
          <w:rFonts w:ascii="Bookman Old Style" w:hAnsi="Bookman Old Style"/>
          <w:sz w:val="20"/>
          <w:szCs w:val="20"/>
        </w:rPr>
      </w:pPr>
    </w:p>
    <w:p w14:paraId="70A9C1CF"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Course Objectives</w:t>
      </w:r>
    </w:p>
    <w:tbl>
      <w:tblPr>
        <w:tblW w:w="0" w:type="auto"/>
        <w:tblLook w:val="04A0" w:firstRow="1" w:lastRow="0" w:firstColumn="1" w:lastColumn="0" w:noHBand="0" w:noVBand="1"/>
      </w:tblPr>
      <w:tblGrid>
        <w:gridCol w:w="8862"/>
      </w:tblGrid>
      <w:tr w:rsidR="00F11EF1" w:rsidRPr="00084676" w14:paraId="49D46438" w14:textId="77777777" w:rsidTr="00762E8E">
        <w:tc>
          <w:tcPr>
            <w:tcW w:w="9576" w:type="dxa"/>
          </w:tcPr>
          <w:p w14:paraId="3B7D1D28" w14:textId="77777777" w:rsidR="00F11EF1" w:rsidRPr="00084676" w:rsidRDefault="00F11EF1" w:rsidP="00DC1E87">
            <w:pPr>
              <w:pStyle w:val="ListParagraph"/>
              <w:widowControl/>
              <w:numPr>
                <w:ilvl w:val="0"/>
                <w:numId w:val="63"/>
              </w:numPr>
              <w:contextualSpacing/>
              <w:rPr>
                <w:rFonts w:ascii="Bookman Old Style" w:hAnsi="Bookman Old Style"/>
                <w:sz w:val="21"/>
                <w:szCs w:val="21"/>
              </w:rPr>
            </w:pPr>
            <w:r w:rsidRPr="00084676">
              <w:rPr>
                <w:rFonts w:ascii="Bookman Old Style" w:hAnsi="Bookman Old Style"/>
                <w:sz w:val="21"/>
                <w:szCs w:val="21"/>
              </w:rPr>
              <w:t>To acquire knowledge of different species of honey bees and their biology.</w:t>
            </w:r>
          </w:p>
        </w:tc>
      </w:tr>
      <w:tr w:rsidR="00F11EF1" w:rsidRPr="00084676" w14:paraId="78CCDB4E" w14:textId="77777777" w:rsidTr="00762E8E">
        <w:tc>
          <w:tcPr>
            <w:tcW w:w="9576" w:type="dxa"/>
          </w:tcPr>
          <w:p w14:paraId="74158644" w14:textId="77777777" w:rsidR="00F11EF1" w:rsidRPr="00084676" w:rsidRDefault="00F11EF1" w:rsidP="00DC1E87">
            <w:pPr>
              <w:pStyle w:val="ListParagraph"/>
              <w:widowControl/>
              <w:numPr>
                <w:ilvl w:val="0"/>
                <w:numId w:val="63"/>
              </w:numPr>
              <w:contextualSpacing/>
              <w:rPr>
                <w:rFonts w:ascii="Bookman Old Style" w:hAnsi="Bookman Old Style"/>
                <w:sz w:val="21"/>
                <w:szCs w:val="21"/>
              </w:rPr>
            </w:pPr>
            <w:r w:rsidRPr="00084676">
              <w:rPr>
                <w:rFonts w:ascii="Bookman Old Style" w:hAnsi="Bookman Old Style"/>
                <w:sz w:val="21"/>
                <w:szCs w:val="21"/>
              </w:rPr>
              <w:t xml:space="preserve">To understand the social organization and </w:t>
            </w:r>
            <w:proofErr w:type="spellStart"/>
            <w:r w:rsidRPr="00084676">
              <w:rPr>
                <w:rFonts w:ascii="Bookman Old Style" w:hAnsi="Bookman Old Style"/>
                <w:sz w:val="21"/>
                <w:szCs w:val="21"/>
              </w:rPr>
              <w:t>behavoiur</w:t>
            </w:r>
            <w:proofErr w:type="spellEnd"/>
            <w:r w:rsidRPr="00084676">
              <w:rPr>
                <w:rFonts w:ascii="Bookman Old Style" w:hAnsi="Bookman Old Style"/>
                <w:sz w:val="21"/>
                <w:szCs w:val="21"/>
              </w:rPr>
              <w:t xml:space="preserve"> of bees.</w:t>
            </w:r>
          </w:p>
        </w:tc>
      </w:tr>
      <w:tr w:rsidR="00F11EF1" w:rsidRPr="00084676" w14:paraId="1927DE3A" w14:textId="77777777" w:rsidTr="00762E8E">
        <w:tc>
          <w:tcPr>
            <w:tcW w:w="9576" w:type="dxa"/>
          </w:tcPr>
          <w:p w14:paraId="6606423C" w14:textId="77777777" w:rsidR="00F11EF1" w:rsidRPr="00084676" w:rsidRDefault="00F11EF1" w:rsidP="00DC1E87">
            <w:pPr>
              <w:pStyle w:val="ListParagraph"/>
              <w:widowControl/>
              <w:numPr>
                <w:ilvl w:val="0"/>
                <w:numId w:val="63"/>
              </w:numPr>
              <w:contextualSpacing/>
              <w:rPr>
                <w:rFonts w:ascii="Bookman Old Style" w:hAnsi="Bookman Old Style"/>
                <w:sz w:val="21"/>
                <w:szCs w:val="21"/>
              </w:rPr>
            </w:pPr>
            <w:r w:rsidRPr="00084676">
              <w:rPr>
                <w:rFonts w:ascii="Bookman Old Style" w:hAnsi="Bookman Old Style"/>
                <w:sz w:val="21"/>
                <w:szCs w:val="21"/>
              </w:rPr>
              <w:t xml:space="preserve">To gain the knowledge of tools required in Bee Keeping and hive maintenance. </w:t>
            </w:r>
          </w:p>
        </w:tc>
      </w:tr>
      <w:tr w:rsidR="00F11EF1" w:rsidRPr="00084676" w14:paraId="71AFFA7C" w14:textId="77777777" w:rsidTr="00762E8E">
        <w:tc>
          <w:tcPr>
            <w:tcW w:w="9576" w:type="dxa"/>
          </w:tcPr>
          <w:p w14:paraId="29851629" w14:textId="77777777" w:rsidR="00F11EF1" w:rsidRPr="00084676" w:rsidRDefault="00F11EF1" w:rsidP="00DC1E87">
            <w:pPr>
              <w:pStyle w:val="ListParagraph"/>
              <w:widowControl/>
              <w:numPr>
                <w:ilvl w:val="0"/>
                <w:numId w:val="63"/>
              </w:numPr>
              <w:contextualSpacing/>
              <w:rPr>
                <w:rFonts w:ascii="Bookman Old Style" w:hAnsi="Bookman Old Style"/>
                <w:sz w:val="21"/>
                <w:szCs w:val="21"/>
              </w:rPr>
            </w:pPr>
            <w:r w:rsidRPr="00084676">
              <w:rPr>
                <w:rFonts w:ascii="Bookman Old Style" w:hAnsi="Bookman Old Style"/>
                <w:sz w:val="21"/>
                <w:szCs w:val="21"/>
              </w:rPr>
              <w:t>To obtain the knowledge to protect the bee hives from enemies and diseases.</w:t>
            </w:r>
          </w:p>
        </w:tc>
      </w:tr>
      <w:tr w:rsidR="00F11EF1" w:rsidRPr="00084676" w14:paraId="569C5FC3" w14:textId="77777777" w:rsidTr="00762E8E">
        <w:tc>
          <w:tcPr>
            <w:tcW w:w="9576" w:type="dxa"/>
          </w:tcPr>
          <w:p w14:paraId="07294DDA" w14:textId="77777777" w:rsidR="00F11EF1" w:rsidRPr="00084676" w:rsidRDefault="00F11EF1" w:rsidP="00DC1E87">
            <w:pPr>
              <w:pStyle w:val="ListParagraph"/>
              <w:widowControl/>
              <w:numPr>
                <w:ilvl w:val="0"/>
                <w:numId w:val="63"/>
              </w:numPr>
              <w:contextualSpacing/>
              <w:rPr>
                <w:rFonts w:ascii="Bookman Old Style" w:hAnsi="Bookman Old Style"/>
                <w:sz w:val="21"/>
                <w:szCs w:val="21"/>
              </w:rPr>
            </w:pPr>
            <w:r w:rsidRPr="00084676">
              <w:rPr>
                <w:rFonts w:ascii="Bookman Old Style" w:hAnsi="Bookman Old Style"/>
                <w:sz w:val="21"/>
                <w:szCs w:val="21"/>
              </w:rPr>
              <w:t>To acquire Knowledge of harvesting bee products from the combs and work out business plan and economics of apiculture.</w:t>
            </w:r>
          </w:p>
        </w:tc>
      </w:tr>
    </w:tbl>
    <w:p w14:paraId="4812A530" w14:textId="77777777" w:rsidR="00F11EF1" w:rsidRPr="0057151F" w:rsidRDefault="00F11EF1" w:rsidP="00F11EF1">
      <w:pPr>
        <w:rPr>
          <w:rFonts w:ascii="Bookman Old Style" w:hAnsi="Bookman Old Style"/>
          <w:b/>
          <w:bCs/>
          <w:sz w:val="20"/>
          <w:szCs w:val="20"/>
        </w:rPr>
      </w:pPr>
    </w:p>
    <w:p w14:paraId="0E580B1E" w14:textId="77777777" w:rsidR="00F11EF1" w:rsidRPr="00084676" w:rsidRDefault="00F11EF1" w:rsidP="00F11EF1">
      <w:pPr>
        <w:pStyle w:val="Default"/>
        <w:jc w:val="both"/>
        <w:rPr>
          <w:rFonts w:ascii="Bookman Old Style" w:hAnsi="Bookman Old Style"/>
          <w:b/>
          <w:bCs/>
          <w:sz w:val="21"/>
          <w:szCs w:val="21"/>
        </w:rPr>
      </w:pPr>
      <w:r w:rsidRPr="00084676">
        <w:rPr>
          <w:rFonts w:ascii="Bookman Old Style" w:hAnsi="Bookman Old Style"/>
          <w:b/>
          <w:bCs/>
          <w:sz w:val="21"/>
          <w:szCs w:val="21"/>
        </w:rPr>
        <w:t>Unit I :Basics of Beekeeping</w:t>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p>
    <w:p w14:paraId="62AF27DB" w14:textId="77777777" w:rsidR="00F11EF1" w:rsidRPr="00084676" w:rsidRDefault="00F11EF1" w:rsidP="00F11EF1">
      <w:pPr>
        <w:rPr>
          <w:rFonts w:ascii="Bookman Old Style" w:hAnsi="Bookman Old Style"/>
          <w:sz w:val="21"/>
          <w:szCs w:val="21"/>
        </w:rPr>
      </w:pPr>
      <w:r w:rsidRPr="00084676">
        <w:rPr>
          <w:rFonts w:ascii="Bookman Old Style" w:hAnsi="Bookman Old Style"/>
          <w:b/>
          <w:sz w:val="21"/>
          <w:szCs w:val="21"/>
        </w:rPr>
        <w:t>History of bee keeping</w:t>
      </w:r>
      <w:r w:rsidRPr="00084676">
        <w:rPr>
          <w:rFonts w:ascii="Bookman Old Style" w:hAnsi="Bookman Old Style"/>
          <w:sz w:val="21"/>
          <w:szCs w:val="21"/>
        </w:rPr>
        <w:t xml:space="preserve">: </w:t>
      </w:r>
      <w:r w:rsidRPr="00084676">
        <w:rPr>
          <w:rFonts w:ascii="Bookman Old Style" w:hAnsi="Bookman Old Style"/>
          <w:color w:val="000000"/>
          <w:sz w:val="21"/>
          <w:szCs w:val="21"/>
          <w:shd w:val="clear" w:color="auto" w:fill="FFFFFF"/>
        </w:rPr>
        <w:t>History of beekeeping in India; scope and advantages of beekeeping</w:t>
      </w:r>
      <w:r w:rsidRPr="00084676">
        <w:rPr>
          <w:rFonts w:ascii="Bookman Old Style" w:hAnsi="Bookman Old Style"/>
          <w:sz w:val="21"/>
          <w:szCs w:val="21"/>
        </w:rPr>
        <w:t>.</w:t>
      </w:r>
    </w:p>
    <w:p w14:paraId="7498F1F8" w14:textId="77777777" w:rsidR="00F11EF1" w:rsidRPr="00084676" w:rsidRDefault="00F11EF1" w:rsidP="00F11EF1">
      <w:pPr>
        <w:rPr>
          <w:rFonts w:ascii="Bookman Old Style" w:hAnsi="Bookman Old Style"/>
          <w:sz w:val="21"/>
          <w:szCs w:val="21"/>
        </w:rPr>
      </w:pPr>
      <w:r w:rsidRPr="00084676">
        <w:rPr>
          <w:rFonts w:ascii="Bookman Old Style" w:hAnsi="Bookman Old Style"/>
          <w:b/>
          <w:sz w:val="21"/>
          <w:szCs w:val="21"/>
        </w:rPr>
        <w:t xml:space="preserve">Honey bee species and </w:t>
      </w:r>
      <w:proofErr w:type="spellStart"/>
      <w:r w:rsidRPr="00084676">
        <w:rPr>
          <w:rFonts w:ascii="Bookman Old Style" w:hAnsi="Bookman Old Style"/>
          <w:b/>
          <w:sz w:val="21"/>
          <w:szCs w:val="21"/>
        </w:rPr>
        <w:t>identification:</w:t>
      </w:r>
      <w:r w:rsidRPr="00084676">
        <w:rPr>
          <w:rFonts w:ascii="Bookman Old Style" w:hAnsi="Bookman Old Style"/>
          <w:sz w:val="21"/>
          <w:szCs w:val="21"/>
        </w:rPr>
        <w:t>Systematics</w:t>
      </w:r>
      <w:proofErr w:type="spellEnd"/>
      <w:r w:rsidRPr="00084676">
        <w:rPr>
          <w:rFonts w:ascii="Bookman Old Style" w:hAnsi="Bookman Old Style"/>
          <w:sz w:val="21"/>
          <w:szCs w:val="21"/>
        </w:rPr>
        <w:t xml:space="preserve"> and distribution; Species of honey bees and their identification characters - </w:t>
      </w:r>
      <w:proofErr w:type="spellStart"/>
      <w:r w:rsidRPr="00084676">
        <w:rPr>
          <w:rFonts w:ascii="Bookman Old Style" w:hAnsi="Bookman Old Style"/>
          <w:i/>
          <w:sz w:val="21"/>
          <w:szCs w:val="21"/>
        </w:rPr>
        <w:t>Apis</w:t>
      </w:r>
      <w:proofErr w:type="spellEnd"/>
      <w:r w:rsidRPr="00084676">
        <w:rPr>
          <w:rFonts w:ascii="Bookman Old Style" w:hAnsi="Bookman Old Style"/>
          <w:i/>
          <w:sz w:val="21"/>
          <w:szCs w:val="21"/>
        </w:rPr>
        <w:t xml:space="preserve"> </w:t>
      </w:r>
      <w:proofErr w:type="spellStart"/>
      <w:r w:rsidRPr="00084676">
        <w:rPr>
          <w:rFonts w:ascii="Bookman Old Style" w:hAnsi="Bookman Old Style"/>
          <w:i/>
          <w:sz w:val="21"/>
          <w:szCs w:val="21"/>
        </w:rPr>
        <w:t>dorsata</w:t>
      </w:r>
      <w:proofErr w:type="spellEnd"/>
      <w:r w:rsidRPr="00084676">
        <w:rPr>
          <w:rFonts w:ascii="Bookman Old Style" w:hAnsi="Bookman Old Style"/>
          <w:i/>
          <w:sz w:val="21"/>
          <w:szCs w:val="21"/>
        </w:rPr>
        <w:t xml:space="preserve">, A. </w:t>
      </w:r>
      <w:proofErr w:type="spellStart"/>
      <w:r w:rsidRPr="00084676">
        <w:rPr>
          <w:rFonts w:ascii="Bookman Old Style" w:hAnsi="Bookman Old Style"/>
          <w:i/>
          <w:sz w:val="21"/>
          <w:szCs w:val="21"/>
        </w:rPr>
        <w:t>florea</w:t>
      </w:r>
      <w:proofErr w:type="spellEnd"/>
      <w:r w:rsidRPr="00084676">
        <w:rPr>
          <w:rFonts w:ascii="Bookman Old Style" w:hAnsi="Bookman Old Style"/>
          <w:sz w:val="21"/>
          <w:szCs w:val="21"/>
        </w:rPr>
        <w:t xml:space="preserve"> and </w:t>
      </w:r>
      <w:r w:rsidRPr="00084676">
        <w:rPr>
          <w:rFonts w:ascii="Bookman Old Style" w:hAnsi="Bookman Old Style"/>
          <w:i/>
          <w:sz w:val="21"/>
          <w:szCs w:val="21"/>
        </w:rPr>
        <w:t xml:space="preserve">A. </w:t>
      </w:r>
      <w:proofErr w:type="spellStart"/>
      <w:r w:rsidRPr="00084676">
        <w:rPr>
          <w:rFonts w:ascii="Bookman Old Style" w:hAnsi="Bookman Old Style"/>
          <w:i/>
          <w:sz w:val="21"/>
          <w:szCs w:val="21"/>
        </w:rPr>
        <w:t>cerana</w:t>
      </w:r>
      <w:proofErr w:type="spellEnd"/>
      <w:r w:rsidRPr="00084676">
        <w:rPr>
          <w:rFonts w:ascii="Bookman Old Style" w:hAnsi="Bookman Old Style"/>
          <w:i/>
          <w:sz w:val="21"/>
          <w:szCs w:val="21"/>
        </w:rPr>
        <w:t xml:space="preserve"> </w:t>
      </w:r>
      <w:proofErr w:type="spellStart"/>
      <w:r w:rsidRPr="00084676">
        <w:rPr>
          <w:rFonts w:ascii="Bookman Old Style" w:hAnsi="Bookman Old Style"/>
          <w:i/>
          <w:sz w:val="21"/>
          <w:szCs w:val="21"/>
        </w:rPr>
        <w:t>indica</w:t>
      </w:r>
      <w:proofErr w:type="spellEnd"/>
      <w:r w:rsidRPr="00084676">
        <w:rPr>
          <w:rFonts w:ascii="Bookman Old Style" w:hAnsi="Bookman Old Style"/>
          <w:sz w:val="21"/>
          <w:szCs w:val="21"/>
        </w:rPr>
        <w:t xml:space="preserve">, </w:t>
      </w:r>
      <w:r w:rsidRPr="00084676">
        <w:rPr>
          <w:rFonts w:ascii="Bookman Old Style" w:hAnsi="Bookman Old Style"/>
          <w:i/>
          <w:sz w:val="21"/>
          <w:szCs w:val="21"/>
        </w:rPr>
        <w:t>A. mellifera</w:t>
      </w:r>
      <w:r w:rsidRPr="00084676">
        <w:rPr>
          <w:rFonts w:ascii="Bookman Old Style" w:hAnsi="Bookman Old Style"/>
          <w:sz w:val="21"/>
          <w:szCs w:val="21"/>
        </w:rPr>
        <w:t>.</w:t>
      </w:r>
    </w:p>
    <w:p w14:paraId="2A87A923" w14:textId="77777777" w:rsidR="00F11EF1" w:rsidRPr="00084676" w:rsidRDefault="00F11EF1" w:rsidP="00F11EF1">
      <w:pPr>
        <w:rPr>
          <w:rFonts w:ascii="Bookman Old Style" w:hAnsi="Bookman Old Style"/>
          <w:sz w:val="21"/>
          <w:szCs w:val="21"/>
        </w:rPr>
      </w:pPr>
      <w:r w:rsidRPr="00084676">
        <w:rPr>
          <w:rFonts w:ascii="Bookman Old Style" w:hAnsi="Bookman Old Style"/>
          <w:b/>
          <w:sz w:val="21"/>
          <w:szCs w:val="21"/>
        </w:rPr>
        <w:t>Biology and life history of honeybees:</w:t>
      </w:r>
      <w:r w:rsidRPr="00084676">
        <w:rPr>
          <w:rFonts w:ascii="Bookman Old Style" w:hAnsi="Bookman Old Style"/>
          <w:sz w:val="21"/>
          <w:szCs w:val="21"/>
        </w:rPr>
        <w:t xml:space="preserve"> Egg, larva, pupa and adult - characteristics.</w:t>
      </w:r>
    </w:p>
    <w:p w14:paraId="317068E0" w14:textId="77777777" w:rsidR="00F11EF1" w:rsidRPr="00084676" w:rsidRDefault="00F11EF1" w:rsidP="00F11EF1">
      <w:pPr>
        <w:rPr>
          <w:rFonts w:ascii="Bookman Old Style" w:hAnsi="Bookman Old Style"/>
          <w:b/>
          <w:bCs/>
          <w:sz w:val="21"/>
          <w:szCs w:val="21"/>
        </w:rPr>
      </w:pPr>
      <w:r w:rsidRPr="00084676">
        <w:rPr>
          <w:rFonts w:ascii="Bookman Old Style" w:hAnsi="Bookman Old Style"/>
          <w:b/>
          <w:bCs/>
          <w:sz w:val="21"/>
          <w:szCs w:val="21"/>
        </w:rPr>
        <w:t xml:space="preserve">Unit II: Organization and </w:t>
      </w:r>
      <w:proofErr w:type="spellStart"/>
      <w:r w:rsidRPr="00084676">
        <w:rPr>
          <w:rFonts w:ascii="Bookman Old Style" w:hAnsi="Bookman Old Style"/>
          <w:b/>
          <w:bCs/>
          <w:sz w:val="21"/>
          <w:szCs w:val="21"/>
        </w:rPr>
        <w:t>Behaviour</w:t>
      </w:r>
      <w:proofErr w:type="spellEnd"/>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p>
    <w:p w14:paraId="407425F4" w14:textId="77777777" w:rsidR="00F11EF1" w:rsidRPr="00084676" w:rsidRDefault="00F11EF1" w:rsidP="00F11EF1">
      <w:pPr>
        <w:shd w:val="clear" w:color="auto" w:fill="FFFFFF"/>
        <w:rPr>
          <w:rFonts w:ascii="Bookman Old Style" w:hAnsi="Bookman Old Style"/>
          <w:sz w:val="21"/>
          <w:szCs w:val="21"/>
        </w:rPr>
      </w:pPr>
      <w:r w:rsidRPr="00084676">
        <w:rPr>
          <w:rFonts w:ascii="Bookman Old Style" w:hAnsi="Bookman Old Style"/>
          <w:b/>
          <w:sz w:val="21"/>
          <w:szCs w:val="21"/>
        </w:rPr>
        <w:t xml:space="preserve">Social organization of honeybees:  </w:t>
      </w:r>
      <w:r w:rsidRPr="00084676">
        <w:rPr>
          <w:rFonts w:ascii="Bookman Old Style" w:hAnsi="Bookman Old Style"/>
          <w:sz w:val="21"/>
          <w:szCs w:val="21"/>
        </w:rPr>
        <w:t>Social organization of bees</w:t>
      </w:r>
      <w:r w:rsidRPr="00084676">
        <w:rPr>
          <w:rFonts w:ascii="Bookman Old Style" w:hAnsi="Bookman Old Style"/>
          <w:b/>
          <w:sz w:val="21"/>
          <w:szCs w:val="21"/>
        </w:rPr>
        <w:t xml:space="preserve">; </w:t>
      </w:r>
      <w:r w:rsidRPr="00084676">
        <w:rPr>
          <w:rFonts w:ascii="Bookman Old Style" w:hAnsi="Bookman Old Style"/>
          <w:sz w:val="21"/>
          <w:szCs w:val="21"/>
        </w:rPr>
        <w:t>Structural and functional differences – Queen bee – Drone bee – Worker bee.</w:t>
      </w:r>
    </w:p>
    <w:p w14:paraId="42E0CD8B" w14:textId="77777777" w:rsidR="00F11EF1" w:rsidRPr="00084676" w:rsidRDefault="00F11EF1" w:rsidP="00F11EF1">
      <w:pPr>
        <w:rPr>
          <w:rFonts w:ascii="Bookman Old Style" w:hAnsi="Bookman Old Style"/>
          <w:color w:val="000000"/>
          <w:sz w:val="21"/>
          <w:szCs w:val="21"/>
        </w:rPr>
      </w:pPr>
      <w:proofErr w:type="spellStart"/>
      <w:r w:rsidRPr="00084676">
        <w:rPr>
          <w:rFonts w:ascii="Bookman Old Style" w:hAnsi="Bookman Old Style"/>
          <w:b/>
          <w:sz w:val="21"/>
          <w:szCs w:val="21"/>
        </w:rPr>
        <w:t>Behaviour</w:t>
      </w:r>
      <w:proofErr w:type="spellEnd"/>
      <w:r w:rsidRPr="00084676">
        <w:rPr>
          <w:rFonts w:ascii="Bookman Old Style" w:hAnsi="Bookman Old Style"/>
          <w:b/>
          <w:sz w:val="21"/>
          <w:szCs w:val="21"/>
        </w:rPr>
        <w:t xml:space="preserve"> of </w:t>
      </w:r>
      <w:proofErr w:type="spellStart"/>
      <w:r w:rsidRPr="00084676">
        <w:rPr>
          <w:rFonts w:ascii="Bookman Old Style" w:hAnsi="Bookman Old Style"/>
          <w:b/>
          <w:sz w:val="21"/>
          <w:szCs w:val="21"/>
        </w:rPr>
        <w:t>honeybees:</w:t>
      </w:r>
      <w:r w:rsidRPr="00084676">
        <w:rPr>
          <w:rFonts w:ascii="Bookman Old Style" w:hAnsi="Bookman Old Style"/>
          <w:color w:val="000000"/>
          <w:sz w:val="21"/>
          <w:szCs w:val="21"/>
        </w:rPr>
        <w:t>Bee</w:t>
      </w:r>
      <w:proofErr w:type="spellEnd"/>
      <w:r w:rsidRPr="00084676">
        <w:rPr>
          <w:rFonts w:ascii="Bookman Old Style" w:hAnsi="Bookman Old Style"/>
          <w:color w:val="000000"/>
          <w:sz w:val="21"/>
          <w:szCs w:val="21"/>
        </w:rPr>
        <w:t xml:space="preserve"> dances – types (round and Wag tail) and purposes; nuptial flight and purposes.  Role of pheromones in social life.</w:t>
      </w:r>
    </w:p>
    <w:p w14:paraId="453A2769" w14:textId="77777777" w:rsidR="00F11EF1" w:rsidRPr="00084676" w:rsidRDefault="00F11EF1" w:rsidP="00F11EF1">
      <w:pPr>
        <w:rPr>
          <w:rFonts w:ascii="Bookman Old Style" w:hAnsi="Bookman Old Style"/>
          <w:b/>
          <w:bCs/>
          <w:sz w:val="21"/>
          <w:szCs w:val="21"/>
        </w:rPr>
      </w:pPr>
      <w:r w:rsidRPr="00084676">
        <w:rPr>
          <w:rFonts w:ascii="Bookman Old Style" w:hAnsi="Bookman Old Style"/>
          <w:b/>
          <w:bCs/>
          <w:sz w:val="21"/>
          <w:szCs w:val="21"/>
        </w:rPr>
        <w:t xml:space="preserve">Unit III: </w:t>
      </w:r>
      <w:r w:rsidRPr="00084676">
        <w:rPr>
          <w:rFonts w:ascii="Bookman Old Style" w:hAnsi="Bookman Old Style"/>
          <w:b/>
          <w:sz w:val="21"/>
          <w:szCs w:val="21"/>
        </w:rPr>
        <w:t xml:space="preserve">Basic requirements &amp; Management </w:t>
      </w:r>
    </w:p>
    <w:p w14:paraId="6306BFC8" w14:textId="77777777" w:rsidR="00F11EF1" w:rsidRPr="00084676" w:rsidRDefault="00F11EF1" w:rsidP="00F11EF1">
      <w:pPr>
        <w:shd w:val="clear" w:color="auto" w:fill="FFFFFF"/>
        <w:rPr>
          <w:rFonts w:ascii="Bookman Old Style" w:hAnsi="Bookman Old Style"/>
          <w:sz w:val="21"/>
          <w:szCs w:val="21"/>
        </w:rPr>
      </w:pPr>
      <w:r w:rsidRPr="00084676">
        <w:rPr>
          <w:rFonts w:ascii="Bookman Old Style" w:hAnsi="Bookman Old Style"/>
          <w:b/>
          <w:bCs/>
          <w:sz w:val="21"/>
          <w:szCs w:val="21"/>
        </w:rPr>
        <w:t>B</w:t>
      </w:r>
      <w:r w:rsidRPr="00084676">
        <w:rPr>
          <w:rFonts w:ascii="Bookman Old Style" w:hAnsi="Bookman Old Style"/>
          <w:b/>
          <w:sz w:val="21"/>
          <w:szCs w:val="21"/>
        </w:rPr>
        <w:t xml:space="preserve">ee keeping </w:t>
      </w:r>
      <w:proofErr w:type="spellStart"/>
      <w:r w:rsidRPr="00084676">
        <w:rPr>
          <w:rFonts w:ascii="Bookman Old Style" w:hAnsi="Bookman Old Style"/>
          <w:b/>
          <w:sz w:val="21"/>
          <w:szCs w:val="21"/>
        </w:rPr>
        <w:t>Equipments</w:t>
      </w:r>
      <w:r w:rsidRPr="00084676">
        <w:rPr>
          <w:rFonts w:ascii="Bookman Old Style" w:hAnsi="Bookman Old Style"/>
          <w:sz w:val="21"/>
          <w:szCs w:val="21"/>
        </w:rPr>
        <w:t>:Newton’s</w:t>
      </w:r>
      <w:proofErr w:type="spellEnd"/>
      <w:r w:rsidRPr="00084676">
        <w:rPr>
          <w:rFonts w:ascii="Bookman Old Style" w:hAnsi="Bookman Old Style"/>
          <w:sz w:val="21"/>
          <w:szCs w:val="21"/>
        </w:rPr>
        <w:t xml:space="preserve"> bee hive, smoker, bee veil, knife, honey extractor, queen excluder, queen gate, comb foundation, feeder.</w:t>
      </w:r>
    </w:p>
    <w:p w14:paraId="14F8574A" w14:textId="77777777" w:rsidR="00F11EF1" w:rsidRPr="00084676" w:rsidRDefault="00F11EF1" w:rsidP="00F11EF1">
      <w:pPr>
        <w:rPr>
          <w:rFonts w:ascii="Bookman Old Style" w:hAnsi="Bookman Old Style"/>
          <w:sz w:val="21"/>
          <w:szCs w:val="21"/>
        </w:rPr>
      </w:pPr>
      <w:r w:rsidRPr="00084676">
        <w:rPr>
          <w:rFonts w:ascii="Bookman Old Style" w:hAnsi="Bookman Old Style"/>
          <w:b/>
          <w:sz w:val="21"/>
          <w:szCs w:val="21"/>
        </w:rPr>
        <w:t>Bee Pasturage</w:t>
      </w:r>
      <w:r w:rsidRPr="00084676">
        <w:rPr>
          <w:rFonts w:ascii="Bookman Old Style" w:hAnsi="Bookman Old Style"/>
          <w:sz w:val="21"/>
          <w:szCs w:val="21"/>
        </w:rPr>
        <w:t>: Definition - importance in apiculture.</w:t>
      </w:r>
    </w:p>
    <w:p w14:paraId="1639807C" w14:textId="77777777" w:rsidR="00F11EF1" w:rsidRPr="00084676" w:rsidRDefault="00F11EF1" w:rsidP="00F11EF1">
      <w:pPr>
        <w:shd w:val="clear" w:color="auto" w:fill="FFFFFF"/>
        <w:rPr>
          <w:rFonts w:ascii="Bookman Old Style" w:hAnsi="Bookman Old Style"/>
          <w:sz w:val="21"/>
          <w:szCs w:val="21"/>
        </w:rPr>
      </w:pPr>
      <w:r w:rsidRPr="00084676">
        <w:rPr>
          <w:rFonts w:ascii="Bookman Old Style" w:hAnsi="Bookman Old Style"/>
          <w:b/>
          <w:sz w:val="21"/>
          <w:szCs w:val="21"/>
        </w:rPr>
        <w:t xml:space="preserve">Selection of Apiary &amp; Bee Species:  </w:t>
      </w:r>
      <w:r w:rsidRPr="00084676">
        <w:rPr>
          <w:rFonts w:ascii="Bookman Old Style" w:hAnsi="Bookman Old Style"/>
          <w:sz w:val="21"/>
          <w:szCs w:val="21"/>
        </w:rPr>
        <w:t xml:space="preserve">Selection and preparation of Apiary; Selection </w:t>
      </w:r>
      <w:proofErr w:type="spellStart"/>
      <w:r w:rsidRPr="00084676">
        <w:rPr>
          <w:rFonts w:ascii="Bookman Old Style" w:hAnsi="Bookman Old Style"/>
          <w:sz w:val="21"/>
          <w:szCs w:val="21"/>
        </w:rPr>
        <w:t>and</w:t>
      </w:r>
      <w:r w:rsidRPr="00084676">
        <w:rPr>
          <w:rFonts w:ascii="Bookman Old Style" w:hAnsi="Bookman Old Style"/>
          <w:color w:val="000000"/>
          <w:sz w:val="21"/>
          <w:szCs w:val="21"/>
        </w:rPr>
        <w:t>Acquiring</w:t>
      </w:r>
      <w:proofErr w:type="spellEnd"/>
      <w:r w:rsidRPr="00084676">
        <w:rPr>
          <w:rFonts w:ascii="Bookman Old Style" w:hAnsi="Bookman Old Style"/>
          <w:color w:val="000000"/>
          <w:sz w:val="21"/>
          <w:szCs w:val="21"/>
        </w:rPr>
        <w:t xml:space="preserve"> bees</w:t>
      </w:r>
      <w:r w:rsidRPr="00084676">
        <w:rPr>
          <w:rFonts w:ascii="Bookman Old Style" w:hAnsi="Bookman Old Style"/>
          <w:sz w:val="21"/>
          <w:szCs w:val="21"/>
        </w:rPr>
        <w:t>.</w:t>
      </w:r>
    </w:p>
    <w:p w14:paraId="3702DD47" w14:textId="77777777" w:rsidR="00F11EF1" w:rsidRPr="00084676" w:rsidRDefault="00F11EF1" w:rsidP="00F11EF1">
      <w:pPr>
        <w:rPr>
          <w:rFonts w:ascii="Bookman Old Style" w:hAnsi="Bookman Old Style"/>
          <w:color w:val="000000"/>
          <w:sz w:val="21"/>
          <w:szCs w:val="21"/>
        </w:rPr>
      </w:pPr>
      <w:r w:rsidRPr="00084676">
        <w:rPr>
          <w:rFonts w:ascii="Bookman Old Style" w:hAnsi="Bookman Old Style"/>
          <w:b/>
          <w:sz w:val="21"/>
          <w:szCs w:val="21"/>
        </w:rPr>
        <w:t xml:space="preserve">Management of bee hive: </w:t>
      </w:r>
      <w:r w:rsidRPr="00084676">
        <w:rPr>
          <w:rFonts w:ascii="Bookman Old Style" w:hAnsi="Bookman Old Style"/>
          <w:sz w:val="21"/>
          <w:szCs w:val="21"/>
        </w:rPr>
        <w:t xml:space="preserve">Seasonal management – summer and winter, management during dearth and flow seasons; </w:t>
      </w:r>
      <w:r w:rsidRPr="00084676">
        <w:rPr>
          <w:rStyle w:val="Strong"/>
          <w:rFonts w:ascii="Bookman Old Style" w:hAnsi="Bookman Old Style"/>
          <w:color w:val="000000"/>
          <w:sz w:val="21"/>
          <w:szCs w:val="21"/>
          <w:shd w:val="clear" w:color="auto" w:fill="FFFFFF"/>
        </w:rPr>
        <w:t>artificial feeding</w:t>
      </w:r>
      <w:r w:rsidRPr="00084676">
        <w:rPr>
          <w:rFonts w:ascii="Bookman Old Style" w:hAnsi="Bookman Old Style"/>
          <w:b/>
          <w:sz w:val="21"/>
          <w:szCs w:val="21"/>
        </w:rPr>
        <w:t xml:space="preserve">- </w:t>
      </w:r>
      <w:r w:rsidRPr="00084676">
        <w:rPr>
          <w:rFonts w:ascii="Bookman Old Style" w:hAnsi="Bookman Old Style"/>
          <w:sz w:val="21"/>
          <w:szCs w:val="21"/>
        </w:rPr>
        <w:t xml:space="preserve">sugar solution, bee bread preparations; </w:t>
      </w:r>
      <w:r w:rsidRPr="00084676">
        <w:rPr>
          <w:rFonts w:ascii="Bookman Old Style" w:hAnsi="Bookman Old Style"/>
          <w:color w:val="000000"/>
          <w:sz w:val="21"/>
          <w:szCs w:val="21"/>
        </w:rPr>
        <w:t>Swarming and colony multiplication.</w:t>
      </w:r>
    </w:p>
    <w:p w14:paraId="03EFCA88" w14:textId="77777777" w:rsidR="00F11EF1" w:rsidRPr="00084676" w:rsidRDefault="00F11EF1" w:rsidP="00F11EF1">
      <w:pPr>
        <w:rPr>
          <w:rFonts w:ascii="Bookman Old Style" w:hAnsi="Bookman Old Style"/>
          <w:b/>
          <w:bCs/>
          <w:sz w:val="21"/>
          <w:szCs w:val="21"/>
        </w:rPr>
      </w:pPr>
      <w:r w:rsidRPr="00084676">
        <w:rPr>
          <w:rFonts w:ascii="Bookman Old Style" w:hAnsi="Bookman Old Style"/>
          <w:b/>
          <w:bCs/>
          <w:sz w:val="21"/>
          <w:szCs w:val="21"/>
        </w:rPr>
        <w:t>Unit IV: Enemies &amp; Diseases</w:t>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p>
    <w:p w14:paraId="21397FCD" w14:textId="77777777" w:rsidR="00F11EF1" w:rsidRPr="00084676" w:rsidRDefault="00F11EF1" w:rsidP="00F11EF1">
      <w:pPr>
        <w:shd w:val="clear" w:color="auto" w:fill="FFFFFF"/>
        <w:rPr>
          <w:rFonts w:ascii="Bookman Old Style" w:hAnsi="Bookman Old Style"/>
          <w:sz w:val="21"/>
          <w:szCs w:val="21"/>
        </w:rPr>
      </w:pPr>
      <w:r w:rsidRPr="00084676">
        <w:rPr>
          <w:rFonts w:ascii="Bookman Old Style" w:hAnsi="Bookman Old Style"/>
          <w:b/>
          <w:sz w:val="21"/>
          <w:szCs w:val="21"/>
        </w:rPr>
        <w:t xml:space="preserve">Natural Enemies:  </w:t>
      </w:r>
      <w:r w:rsidRPr="00084676">
        <w:rPr>
          <w:rFonts w:ascii="Bookman Old Style" w:hAnsi="Bookman Old Style"/>
          <w:sz w:val="21"/>
          <w:szCs w:val="21"/>
          <w:shd w:val="clear" w:color="auto" w:fill="FFFFFF"/>
        </w:rPr>
        <w:t xml:space="preserve">Wax-moth, wasp, ants, reptiles and amphibians, birds- </w:t>
      </w:r>
      <w:r w:rsidRPr="00084676">
        <w:rPr>
          <w:rFonts w:ascii="Bookman Old Style" w:hAnsi="Bookman Old Style"/>
          <w:sz w:val="21"/>
          <w:szCs w:val="21"/>
        </w:rPr>
        <w:t>their control measures</w:t>
      </w:r>
      <w:r w:rsidRPr="00084676">
        <w:rPr>
          <w:rFonts w:ascii="Bookman Old Style" w:hAnsi="Bookman Old Style"/>
          <w:sz w:val="21"/>
          <w:szCs w:val="21"/>
          <w:shd w:val="clear" w:color="auto" w:fill="FFFFFF"/>
        </w:rPr>
        <w:t>.</w:t>
      </w:r>
    </w:p>
    <w:p w14:paraId="35E89E62" w14:textId="77777777" w:rsidR="00F11EF1" w:rsidRPr="00084676" w:rsidRDefault="00F11EF1" w:rsidP="00F11EF1">
      <w:pPr>
        <w:rPr>
          <w:rFonts w:ascii="Bookman Old Style" w:hAnsi="Bookman Old Style"/>
          <w:sz w:val="21"/>
          <w:szCs w:val="21"/>
        </w:rPr>
      </w:pPr>
      <w:r w:rsidRPr="00084676">
        <w:rPr>
          <w:rFonts w:ascii="Bookman Old Style" w:hAnsi="Bookman Old Style"/>
          <w:b/>
          <w:sz w:val="21"/>
          <w:szCs w:val="21"/>
        </w:rPr>
        <w:t xml:space="preserve">Diseases: </w:t>
      </w:r>
      <w:r w:rsidRPr="00084676">
        <w:rPr>
          <w:rFonts w:ascii="Bookman Old Style" w:hAnsi="Bookman Old Style"/>
          <w:sz w:val="21"/>
          <w:szCs w:val="21"/>
        </w:rPr>
        <w:t>Brood diseases</w:t>
      </w:r>
      <w:r w:rsidRPr="00084676">
        <w:rPr>
          <w:rFonts w:ascii="Bookman Old Style" w:hAnsi="Bookman Old Style"/>
          <w:b/>
          <w:sz w:val="21"/>
          <w:szCs w:val="21"/>
        </w:rPr>
        <w:t xml:space="preserve"> - </w:t>
      </w:r>
      <w:r w:rsidRPr="00084676">
        <w:rPr>
          <w:rFonts w:ascii="Bookman Old Style" w:hAnsi="Bookman Old Style"/>
          <w:sz w:val="21"/>
          <w:szCs w:val="21"/>
        </w:rPr>
        <w:t>Bacterial (American Foul brood), Virus (Sac brood), Fungal (Chalk brood) - their control measures.</w:t>
      </w:r>
    </w:p>
    <w:p w14:paraId="3810F74F" w14:textId="77777777" w:rsidR="00F11EF1" w:rsidRPr="00084676" w:rsidRDefault="00F11EF1" w:rsidP="00F11EF1">
      <w:pPr>
        <w:rPr>
          <w:rFonts w:ascii="Bookman Old Style" w:hAnsi="Bookman Old Style"/>
          <w:b/>
          <w:bCs/>
          <w:sz w:val="21"/>
          <w:szCs w:val="21"/>
        </w:rPr>
      </w:pPr>
      <w:r w:rsidRPr="00084676">
        <w:rPr>
          <w:rFonts w:ascii="Bookman Old Style" w:hAnsi="Bookman Old Style"/>
          <w:b/>
          <w:bCs/>
          <w:sz w:val="21"/>
          <w:szCs w:val="21"/>
        </w:rPr>
        <w:t>Unit V: Bee Products &amp; Economics</w:t>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r w:rsidRPr="00084676">
        <w:rPr>
          <w:rFonts w:ascii="Bookman Old Style" w:hAnsi="Bookman Old Style"/>
          <w:b/>
          <w:bCs/>
          <w:sz w:val="21"/>
          <w:szCs w:val="21"/>
        </w:rPr>
        <w:tab/>
      </w:r>
    </w:p>
    <w:p w14:paraId="7DEC6624" w14:textId="77777777" w:rsidR="00F11EF1" w:rsidRPr="00084676" w:rsidRDefault="00F11EF1" w:rsidP="00F11EF1">
      <w:pPr>
        <w:autoSpaceDE w:val="0"/>
        <w:autoSpaceDN w:val="0"/>
        <w:adjustRightInd w:val="0"/>
        <w:rPr>
          <w:rFonts w:ascii="Bookman Old Style" w:hAnsi="Bookman Old Style"/>
          <w:sz w:val="21"/>
          <w:szCs w:val="21"/>
        </w:rPr>
      </w:pPr>
      <w:r w:rsidRPr="00084676">
        <w:rPr>
          <w:rFonts w:ascii="Bookman Old Style" w:hAnsi="Bookman Old Style"/>
          <w:b/>
          <w:sz w:val="21"/>
          <w:szCs w:val="21"/>
        </w:rPr>
        <w:t>Bee products</w:t>
      </w:r>
      <w:r w:rsidRPr="00084676">
        <w:rPr>
          <w:rFonts w:ascii="Bookman Old Style" w:hAnsi="Bookman Old Style"/>
          <w:sz w:val="21"/>
          <w:szCs w:val="21"/>
        </w:rPr>
        <w:t>: Honey, bee wax, propolis, royal jelly, bee venom, pollen – methods of collection, processing and uses.</w:t>
      </w:r>
    </w:p>
    <w:p w14:paraId="7117681D" w14:textId="77777777" w:rsidR="00F11EF1" w:rsidRPr="00084676" w:rsidRDefault="00F11EF1" w:rsidP="00F11EF1">
      <w:pPr>
        <w:autoSpaceDE w:val="0"/>
        <w:autoSpaceDN w:val="0"/>
        <w:adjustRightInd w:val="0"/>
        <w:rPr>
          <w:rFonts w:ascii="Bookman Old Style" w:hAnsi="Bookman Old Style"/>
          <w:sz w:val="21"/>
          <w:szCs w:val="21"/>
        </w:rPr>
      </w:pPr>
      <w:r w:rsidRPr="00084676">
        <w:rPr>
          <w:rFonts w:ascii="Bookman Old Style" w:hAnsi="Bookman Old Style"/>
          <w:b/>
          <w:sz w:val="21"/>
          <w:szCs w:val="21"/>
        </w:rPr>
        <w:t xml:space="preserve">National Institute and their role: </w:t>
      </w:r>
      <w:r w:rsidRPr="00084676">
        <w:rPr>
          <w:rFonts w:ascii="Bookman Old Style" w:hAnsi="Bookman Old Style"/>
          <w:sz w:val="21"/>
          <w:szCs w:val="21"/>
        </w:rPr>
        <w:t>Central Bee Research and Training institute, National Bee Board.</w:t>
      </w:r>
    </w:p>
    <w:p w14:paraId="2A021640" w14:textId="77777777" w:rsidR="00F11EF1" w:rsidRPr="00084676" w:rsidRDefault="00F11EF1" w:rsidP="00F11EF1">
      <w:pPr>
        <w:jc w:val="both"/>
        <w:rPr>
          <w:rFonts w:ascii="Bookman Old Style" w:hAnsi="Bookman Old Style"/>
          <w:b/>
          <w:sz w:val="21"/>
          <w:szCs w:val="21"/>
        </w:rPr>
      </w:pPr>
      <w:r w:rsidRPr="00084676">
        <w:rPr>
          <w:rFonts w:ascii="Bookman Old Style" w:hAnsi="Bookman Old Style"/>
          <w:sz w:val="21"/>
          <w:szCs w:val="21"/>
        </w:rPr>
        <w:t>Economics of apiculture</w:t>
      </w:r>
      <w:r w:rsidRPr="00084676">
        <w:rPr>
          <w:rFonts w:ascii="Bookman Old Style" w:hAnsi="Bookman Old Style"/>
          <w:b/>
          <w:sz w:val="21"/>
          <w:szCs w:val="21"/>
        </w:rPr>
        <w:t>.</w:t>
      </w:r>
    </w:p>
    <w:p w14:paraId="2D1C5684" w14:textId="77777777" w:rsidR="00F11EF1" w:rsidRPr="00084676" w:rsidRDefault="00F11EF1" w:rsidP="00F11EF1">
      <w:pPr>
        <w:autoSpaceDE w:val="0"/>
        <w:autoSpaceDN w:val="0"/>
        <w:adjustRightInd w:val="0"/>
        <w:rPr>
          <w:rFonts w:ascii="Bookman Old Style" w:hAnsi="Bookman Old Style"/>
          <w:sz w:val="21"/>
          <w:szCs w:val="21"/>
        </w:rPr>
      </w:pPr>
    </w:p>
    <w:p w14:paraId="332FC173" w14:textId="77777777" w:rsidR="007878B2" w:rsidRDefault="007878B2">
      <w:pPr>
        <w:rPr>
          <w:rFonts w:ascii="Bookman Old Style" w:hAnsi="Bookman Old Style"/>
          <w:b/>
          <w:bCs/>
          <w:sz w:val="20"/>
          <w:szCs w:val="20"/>
        </w:rPr>
      </w:pPr>
      <w:r>
        <w:rPr>
          <w:rFonts w:ascii="Bookman Old Style" w:hAnsi="Bookman Old Style"/>
          <w:b/>
          <w:bCs/>
          <w:sz w:val="20"/>
          <w:szCs w:val="20"/>
        </w:rPr>
        <w:br w:type="page"/>
      </w:r>
    </w:p>
    <w:p w14:paraId="4A1D14CB" w14:textId="77777777" w:rsidR="00F11EF1" w:rsidRDefault="00F11EF1" w:rsidP="00F11EF1">
      <w:pPr>
        <w:rPr>
          <w:rFonts w:ascii="Bookman Old Style" w:hAnsi="Bookman Old Style"/>
          <w:b/>
          <w:bCs/>
          <w:sz w:val="20"/>
          <w:szCs w:val="20"/>
        </w:rPr>
      </w:pPr>
      <w:r w:rsidRPr="0057151F">
        <w:rPr>
          <w:rFonts w:ascii="Bookman Old Style" w:hAnsi="Bookman Old Style"/>
          <w:b/>
          <w:bCs/>
          <w:sz w:val="20"/>
          <w:szCs w:val="20"/>
        </w:rPr>
        <w:lastRenderedPageBreak/>
        <w:t xml:space="preserve">Course Outcomes:  </w:t>
      </w:r>
    </w:p>
    <w:p w14:paraId="58B39C8A" w14:textId="77777777" w:rsidR="00F11EF1" w:rsidRPr="0057151F" w:rsidRDefault="00F11EF1" w:rsidP="00F11EF1">
      <w:pPr>
        <w:rPr>
          <w:rFonts w:ascii="Bookman Old Style" w:hAnsi="Bookman Old Style"/>
          <w:b/>
          <w:bCs/>
          <w:sz w:val="20"/>
          <w:szCs w:val="20"/>
        </w:rPr>
      </w:pPr>
    </w:p>
    <w:p w14:paraId="7D895071" w14:textId="77777777" w:rsidR="00F11EF1" w:rsidRPr="0057151F" w:rsidRDefault="00F11EF1" w:rsidP="00F11EF1">
      <w:pPr>
        <w:rPr>
          <w:rFonts w:ascii="Bookman Old Style" w:hAnsi="Bookman Old Style"/>
          <w:b/>
          <w:bCs/>
          <w:sz w:val="20"/>
          <w:szCs w:val="20"/>
        </w:rPr>
      </w:pPr>
      <w:r w:rsidRPr="0057151F">
        <w:rPr>
          <w:rFonts w:ascii="Bookman Old Style" w:hAnsi="Bookman Old Style"/>
          <w:sz w:val="20"/>
          <w:szCs w:val="20"/>
        </w:rPr>
        <w:t>At the end of this course, the students will be able to</w:t>
      </w:r>
    </w:p>
    <w:tbl>
      <w:tblPr>
        <w:tblW w:w="0" w:type="auto"/>
        <w:tblLook w:val="04A0" w:firstRow="1" w:lastRow="0" w:firstColumn="1" w:lastColumn="0" w:noHBand="0" w:noVBand="1"/>
      </w:tblPr>
      <w:tblGrid>
        <w:gridCol w:w="8862"/>
      </w:tblGrid>
      <w:tr w:rsidR="00F11EF1" w:rsidRPr="0057151F" w14:paraId="06395EFC" w14:textId="77777777" w:rsidTr="00762E8E">
        <w:tc>
          <w:tcPr>
            <w:tcW w:w="9576" w:type="dxa"/>
          </w:tcPr>
          <w:p w14:paraId="17DFF7FD" w14:textId="77777777" w:rsidR="00F11EF1" w:rsidRPr="0057151F" w:rsidRDefault="00F11EF1" w:rsidP="00DC1E87">
            <w:pPr>
              <w:pStyle w:val="ListParagraph"/>
              <w:widowControl/>
              <w:numPr>
                <w:ilvl w:val="0"/>
                <w:numId w:val="64"/>
              </w:numPr>
              <w:contextualSpacing/>
              <w:rPr>
                <w:rFonts w:ascii="Bookman Old Style" w:hAnsi="Bookman Old Style"/>
                <w:sz w:val="20"/>
                <w:szCs w:val="20"/>
              </w:rPr>
            </w:pPr>
            <w:r w:rsidRPr="0057151F">
              <w:rPr>
                <w:rFonts w:ascii="Bookman Old Style" w:hAnsi="Bookman Old Style"/>
                <w:sz w:val="20"/>
                <w:szCs w:val="20"/>
              </w:rPr>
              <w:t>Appreciate the importance of beekeeping and understand the basic biology of honey bees.</w:t>
            </w:r>
          </w:p>
        </w:tc>
      </w:tr>
      <w:tr w:rsidR="00F11EF1" w:rsidRPr="0057151F" w14:paraId="582D6FFB" w14:textId="77777777" w:rsidTr="00762E8E">
        <w:tc>
          <w:tcPr>
            <w:tcW w:w="9576" w:type="dxa"/>
          </w:tcPr>
          <w:p w14:paraId="61FD9441" w14:textId="77777777" w:rsidR="00F11EF1" w:rsidRPr="0057151F" w:rsidRDefault="00F11EF1" w:rsidP="00DC1E87">
            <w:pPr>
              <w:pStyle w:val="ListParagraph"/>
              <w:widowControl/>
              <w:numPr>
                <w:ilvl w:val="0"/>
                <w:numId w:val="64"/>
              </w:numPr>
              <w:contextualSpacing/>
              <w:rPr>
                <w:rFonts w:ascii="Bookman Old Style" w:hAnsi="Bookman Old Style"/>
                <w:sz w:val="20"/>
                <w:szCs w:val="20"/>
              </w:rPr>
            </w:pPr>
            <w:r w:rsidRPr="0057151F">
              <w:rPr>
                <w:rFonts w:ascii="Bookman Old Style" w:hAnsi="Bookman Old Style"/>
                <w:sz w:val="20"/>
                <w:szCs w:val="20"/>
              </w:rPr>
              <w:t>Understand the social life of honey bee and importance of behavior.</w:t>
            </w:r>
          </w:p>
        </w:tc>
      </w:tr>
      <w:tr w:rsidR="00F11EF1" w:rsidRPr="0057151F" w14:paraId="14DF54FF" w14:textId="77777777" w:rsidTr="00762E8E">
        <w:tc>
          <w:tcPr>
            <w:tcW w:w="9576" w:type="dxa"/>
          </w:tcPr>
          <w:p w14:paraId="622DDF60" w14:textId="77777777" w:rsidR="00F11EF1" w:rsidRPr="0057151F" w:rsidRDefault="00F11EF1" w:rsidP="00DC1E87">
            <w:pPr>
              <w:pStyle w:val="ListParagraph"/>
              <w:widowControl/>
              <w:numPr>
                <w:ilvl w:val="0"/>
                <w:numId w:val="64"/>
              </w:numPr>
              <w:contextualSpacing/>
              <w:rPr>
                <w:rFonts w:ascii="Bookman Old Style" w:hAnsi="Bookman Old Style"/>
                <w:sz w:val="20"/>
                <w:szCs w:val="20"/>
              </w:rPr>
            </w:pPr>
            <w:r w:rsidRPr="0057151F">
              <w:rPr>
                <w:rFonts w:ascii="Bookman Old Style" w:hAnsi="Bookman Old Style"/>
                <w:sz w:val="20"/>
                <w:szCs w:val="20"/>
              </w:rPr>
              <w:t>Select suitable area and species of bees for Bee keeping and maintain the Bee hives in a scientific way.</w:t>
            </w:r>
          </w:p>
        </w:tc>
      </w:tr>
      <w:tr w:rsidR="00F11EF1" w:rsidRPr="0057151F" w14:paraId="7DCE2781" w14:textId="77777777" w:rsidTr="00762E8E">
        <w:tc>
          <w:tcPr>
            <w:tcW w:w="9576" w:type="dxa"/>
          </w:tcPr>
          <w:p w14:paraId="56CC7C6C" w14:textId="77777777" w:rsidR="00F11EF1" w:rsidRPr="0057151F" w:rsidRDefault="00F11EF1" w:rsidP="00DC1E87">
            <w:pPr>
              <w:pStyle w:val="ListParagraph"/>
              <w:widowControl/>
              <w:numPr>
                <w:ilvl w:val="0"/>
                <w:numId w:val="64"/>
              </w:numPr>
              <w:contextualSpacing/>
              <w:rPr>
                <w:rFonts w:ascii="Bookman Old Style" w:hAnsi="Bookman Old Style"/>
                <w:sz w:val="20"/>
                <w:szCs w:val="20"/>
              </w:rPr>
            </w:pPr>
            <w:r w:rsidRPr="0057151F">
              <w:rPr>
                <w:rFonts w:ascii="Bookman Old Style" w:hAnsi="Bookman Old Style"/>
                <w:sz w:val="20"/>
                <w:szCs w:val="20"/>
              </w:rPr>
              <w:t>Maintain the Bee hives in a healthy condition.</w:t>
            </w:r>
          </w:p>
        </w:tc>
      </w:tr>
      <w:tr w:rsidR="00F11EF1" w:rsidRPr="0057151F" w14:paraId="5208E0E5" w14:textId="77777777" w:rsidTr="00762E8E">
        <w:tc>
          <w:tcPr>
            <w:tcW w:w="9576" w:type="dxa"/>
          </w:tcPr>
          <w:p w14:paraId="68CE6BC2" w14:textId="77777777" w:rsidR="00F11EF1" w:rsidRPr="0057151F" w:rsidRDefault="00F11EF1" w:rsidP="00DC1E87">
            <w:pPr>
              <w:pStyle w:val="ListParagraph"/>
              <w:widowControl/>
              <w:numPr>
                <w:ilvl w:val="0"/>
                <w:numId w:val="64"/>
              </w:numPr>
              <w:contextualSpacing/>
              <w:rPr>
                <w:rFonts w:ascii="Bookman Old Style" w:hAnsi="Bookman Old Style"/>
                <w:sz w:val="20"/>
                <w:szCs w:val="20"/>
              </w:rPr>
            </w:pPr>
            <w:r w:rsidRPr="0057151F">
              <w:rPr>
                <w:rFonts w:ascii="Bookman Old Style" w:hAnsi="Bookman Old Style"/>
                <w:sz w:val="20"/>
                <w:szCs w:val="20"/>
              </w:rPr>
              <w:t>Understand the methodologies of in extracting, preservation of bee products and establish bee keeping unit and run it profitably.</w:t>
            </w:r>
          </w:p>
        </w:tc>
      </w:tr>
    </w:tbl>
    <w:p w14:paraId="39A88EDA" w14:textId="77777777" w:rsidR="00F11EF1" w:rsidRDefault="00F11EF1" w:rsidP="00F11EF1">
      <w:pPr>
        <w:rPr>
          <w:rFonts w:ascii="Bookman Old Style" w:hAnsi="Bookman Old Style"/>
          <w:b/>
          <w:bCs/>
          <w:sz w:val="20"/>
          <w:szCs w:val="20"/>
        </w:rPr>
      </w:pPr>
    </w:p>
    <w:p w14:paraId="127D1CFC"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Text Books</w:t>
      </w:r>
    </w:p>
    <w:tbl>
      <w:tblPr>
        <w:tblW w:w="0" w:type="auto"/>
        <w:tblLook w:val="04A0" w:firstRow="1" w:lastRow="0" w:firstColumn="1" w:lastColumn="0" w:noHBand="0" w:noVBand="1"/>
      </w:tblPr>
      <w:tblGrid>
        <w:gridCol w:w="8862"/>
      </w:tblGrid>
      <w:tr w:rsidR="00F11EF1" w:rsidRPr="002F5F13" w14:paraId="7CEC05E7" w14:textId="77777777" w:rsidTr="00762E8E">
        <w:tc>
          <w:tcPr>
            <w:tcW w:w="9245" w:type="dxa"/>
          </w:tcPr>
          <w:p w14:paraId="64CDB694" w14:textId="77777777" w:rsidR="00F11EF1" w:rsidRPr="002F5F13" w:rsidRDefault="00F11EF1" w:rsidP="00DC1E87">
            <w:pPr>
              <w:widowControl/>
              <w:numPr>
                <w:ilvl w:val="0"/>
                <w:numId w:val="61"/>
              </w:numPr>
              <w:rPr>
                <w:rFonts w:ascii="Bookman Old Style" w:hAnsi="Bookman Old Style"/>
                <w:sz w:val="21"/>
                <w:szCs w:val="21"/>
              </w:rPr>
            </w:pPr>
            <w:r w:rsidRPr="002F5F13">
              <w:rPr>
                <w:rFonts w:ascii="Bookman Old Style" w:hAnsi="Bookman Old Style"/>
                <w:sz w:val="21"/>
                <w:szCs w:val="21"/>
              </w:rPr>
              <w:br w:type="page"/>
            </w:r>
            <w:proofErr w:type="spellStart"/>
            <w:r w:rsidRPr="002F5F13">
              <w:rPr>
                <w:rFonts w:ascii="Bookman Old Style" w:hAnsi="Bookman Old Style"/>
                <w:sz w:val="21"/>
                <w:szCs w:val="21"/>
              </w:rPr>
              <w:t>ayashree</w:t>
            </w:r>
            <w:proofErr w:type="spellEnd"/>
            <w:r w:rsidRPr="002F5F13">
              <w:rPr>
                <w:rFonts w:ascii="Bookman Old Style" w:hAnsi="Bookman Old Style"/>
                <w:sz w:val="21"/>
                <w:szCs w:val="21"/>
              </w:rPr>
              <w:t xml:space="preserve">, K.V., C.S. </w:t>
            </w:r>
            <w:proofErr w:type="spellStart"/>
            <w:r w:rsidRPr="002F5F13">
              <w:rPr>
                <w:rFonts w:ascii="Bookman Old Style" w:hAnsi="Bookman Old Style"/>
                <w:sz w:val="21"/>
                <w:szCs w:val="21"/>
              </w:rPr>
              <w:t>Tharadevi</w:t>
            </w:r>
            <w:proofErr w:type="spellEnd"/>
            <w:r w:rsidRPr="002F5F13">
              <w:rPr>
                <w:rFonts w:ascii="Bookman Old Style" w:hAnsi="Bookman Old Style"/>
                <w:sz w:val="21"/>
                <w:szCs w:val="21"/>
              </w:rPr>
              <w:t xml:space="preserve"> and N. Arumugam. (2018). </w:t>
            </w:r>
            <w:proofErr w:type="spellStart"/>
            <w:r w:rsidRPr="002F5F13">
              <w:rPr>
                <w:rFonts w:ascii="Bookman Old Style" w:hAnsi="Bookman Old Style"/>
                <w:i/>
                <w:sz w:val="21"/>
                <w:szCs w:val="21"/>
              </w:rPr>
              <w:t>Apiculture.</w:t>
            </w:r>
            <w:r w:rsidRPr="002F5F13">
              <w:rPr>
                <w:rFonts w:ascii="Bookman Old Style" w:hAnsi="Bookman Old Style"/>
                <w:sz w:val="21"/>
                <w:szCs w:val="21"/>
              </w:rPr>
              <w:t>Saras</w:t>
            </w:r>
            <w:proofErr w:type="spellEnd"/>
            <w:r w:rsidRPr="002F5F13">
              <w:rPr>
                <w:rFonts w:ascii="Bookman Old Style" w:hAnsi="Bookman Old Style"/>
                <w:sz w:val="21"/>
                <w:szCs w:val="21"/>
              </w:rPr>
              <w:t xml:space="preserve"> publications, </w:t>
            </w:r>
            <w:proofErr w:type="spellStart"/>
            <w:r w:rsidRPr="002F5F13">
              <w:rPr>
                <w:rFonts w:ascii="Bookman Old Style" w:hAnsi="Bookman Old Style"/>
                <w:sz w:val="21"/>
                <w:szCs w:val="21"/>
              </w:rPr>
              <w:t>Nagarkoil</w:t>
            </w:r>
            <w:proofErr w:type="spellEnd"/>
            <w:r w:rsidRPr="002F5F13">
              <w:rPr>
                <w:rFonts w:ascii="Bookman Old Style" w:hAnsi="Bookman Old Style"/>
                <w:sz w:val="21"/>
                <w:szCs w:val="21"/>
              </w:rPr>
              <w:t>, India.</w:t>
            </w:r>
          </w:p>
          <w:p w14:paraId="42E22D19" w14:textId="77777777" w:rsidR="00F11EF1" w:rsidRPr="002F5F13" w:rsidRDefault="00F11EF1" w:rsidP="00DC1E87">
            <w:pPr>
              <w:widowControl/>
              <w:numPr>
                <w:ilvl w:val="0"/>
                <w:numId w:val="61"/>
              </w:numPr>
              <w:rPr>
                <w:rFonts w:ascii="Bookman Old Style" w:hAnsi="Bookman Old Style"/>
                <w:sz w:val="21"/>
                <w:szCs w:val="21"/>
              </w:rPr>
            </w:pPr>
            <w:proofErr w:type="spellStart"/>
            <w:r w:rsidRPr="002F5F13">
              <w:rPr>
                <w:rFonts w:ascii="Bookman Old Style" w:hAnsi="Bookman Old Style"/>
                <w:sz w:val="21"/>
                <w:szCs w:val="21"/>
              </w:rPr>
              <w:t>Tamilselvi</w:t>
            </w:r>
            <w:proofErr w:type="spellEnd"/>
            <w:r w:rsidRPr="002F5F13">
              <w:rPr>
                <w:rFonts w:ascii="Bookman Old Style" w:hAnsi="Bookman Old Style"/>
                <w:sz w:val="21"/>
                <w:szCs w:val="21"/>
              </w:rPr>
              <w:t>, M. and Abdul Ali. (2018).</w:t>
            </w:r>
            <w:r w:rsidRPr="002F5F13">
              <w:rPr>
                <w:rFonts w:ascii="Bookman Old Style" w:hAnsi="Bookman Old Style"/>
                <w:i/>
                <w:sz w:val="21"/>
                <w:szCs w:val="21"/>
              </w:rPr>
              <w:t xml:space="preserve">A text book for </w:t>
            </w:r>
            <w:proofErr w:type="spellStart"/>
            <w:r w:rsidRPr="002F5F13">
              <w:rPr>
                <w:rFonts w:ascii="Bookman Old Style" w:hAnsi="Bookman Old Style"/>
                <w:i/>
                <w:sz w:val="21"/>
                <w:szCs w:val="21"/>
              </w:rPr>
              <w:t>Apiculture.</w:t>
            </w:r>
            <w:r w:rsidRPr="002F5F13">
              <w:rPr>
                <w:rFonts w:ascii="Bookman Old Style" w:hAnsi="Bookman Old Style"/>
                <w:sz w:val="21"/>
                <w:szCs w:val="21"/>
              </w:rPr>
              <w:t>Vijay</w:t>
            </w:r>
            <w:proofErr w:type="spellEnd"/>
            <w:r w:rsidRPr="002F5F13">
              <w:rPr>
                <w:rFonts w:ascii="Bookman Old Style" w:hAnsi="Bookman Old Style"/>
                <w:sz w:val="21"/>
                <w:szCs w:val="21"/>
              </w:rPr>
              <w:t xml:space="preserve"> Nicole publications, Chennai, India. </w:t>
            </w:r>
          </w:p>
          <w:p w14:paraId="79E8F00B" w14:textId="77777777" w:rsidR="00F11EF1" w:rsidRPr="002F5F13" w:rsidRDefault="00F11EF1" w:rsidP="00DC1E87">
            <w:pPr>
              <w:widowControl/>
              <w:numPr>
                <w:ilvl w:val="0"/>
                <w:numId w:val="61"/>
              </w:numPr>
              <w:rPr>
                <w:rFonts w:ascii="Bookman Old Style" w:hAnsi="Bookman Old Style"/>
                <w:sz w:val="21"/>
                <w:szCs w:val="21"/>
              </w:rPr>
            </w:pPr>
            <w:proofErr w:type="spellStart"/>
            <w:r w:rsidRPr="002F5F13">
              <w:rPr>
                <w:rFonts w:ascii="Bookman Old Style" w:hAnsi="Bookman Old Style"/>
                <w:sz w:val="21"/>
                <w:szCs w:val="21"/>
              </w:rPr>
              <w:t>Abrol</w:t>
            </w:r>
            <w:proofErr w:type="spellEnd"/>
            <w:r w:rsidRPr="002F5F13">
              <w:rPr>
                <w:rFonts w:ascii="Bookman Old Style" w:hAnsi="Bookman Old Style"/>
                <w:sz w:val="21"/>
                <w:szCs w:val="21"/>
              </w:rPr>
              <w:t>, D.P. (2013).</w:t>
            </w:r>
            <w:r w:rsidRPr="002F5F13">
              <w:rPr>
                <w:rFonts w:ascii="Bookman Old Style" w:hAnsi="Bookman Old Style"/>
                <w:i/>
                <w:sz w:val="21"/>
                <w:szCs w:val="21"/>
              </w:rPr>
              <w:t xml:space="preserve">Beekeeping: </w:t>
            </w:r>
            <w:proofErr w:type="spellStart"/>
            <w:r w:rsidRPr="002F5F13">
              <w:rPr>
                <w:rFonts w:ascii="Bookman Old Style" w:hAnsi="Bookman Old Style"/>
                <w:i/>
                <w:sz w:val="21"/>
                <w:szCs w:val="21"/>
              </w:rPr>
              <w:t>AComprehensive</w:t>
            </w:r>
            <w:proofErr w:type="spellEnd"/>
            <w:r w:rsidRPr="002F5F13">
              <w:rPr>
                <w:rFonts w:ascii="Bookman Old Style" w:hAnsi="Bookman Old Style"/>
                <w:i/>
                <w:sz w:val="21"/>
                <w:szCs w:val="21"/>
              </w:rPr>
              <w:t xml:space="preserve"> guide to bee and beekeeping</w:t>
            </w:r>
            <w:r w:rsidRPr="002F5F13">
              <w:rPr>
                <w:rFonts w:ascii="Bookman Old Style" w:hAnsi="Bookman Old Style"/>
                <w:sz w:val="21"/>
                <w:szCs w:val="21"/>
              </w:rPr>
              <w:t>.  Scientific Publishers, India.</w:t>
            </w:r>
          </w:p>
          <w:p w14:paraId="784DDFA3" w14:textId="77777777" w:rsidR="00F11EF1" w:rsidRPr="002F5F13" w:rsidRDefault="00F11EF1" w:rsidP="00DC1E87">
            <w:pPr>
              <w:widowControl/>
              <w:numPr>
                <w:ilvl w:val="0"/>
                <w:numId w:val="61"/>
              </w:numPr>
              <w:rPr>
                <w:rFonts w:ascii="Bookman Old Style" w:hAnsi="Bookman Old Style"/>
                <w:sz w:val="21"/>
                <w:szCs w:val="21"/>
              </w:rPr>
            </w:pPr>
            <w:r w:rsidRPr="002F5F13">
              <w:rPr>
                <w:rFonts w:ascii="Bookman Old Style" w:hAnsi="Bookman Old Style"/>
                <w:sz w:val="21"/>
                <w:szCs w:val="21"/>
              </w:rPr>
              <w:t>T.V. Sathe (2006).</w:t>
            </w:r>
            <w:r w:rsidRPr="002F5F13">
              <w:rPr>
                <w:rFonts w:ascii="Bookman Old Style" w:hAnsi="Bookman Old Style"/>
                <w:i/>
                <w:sz w:val="21"/>
                <w:szCs w:val="21"/>
              </w:rPr>
              <w:t>Fundamentals of Beekeeping</w:t>
            </w:r>
            <w:r w:rsidRPr="002F5F13">
              <w:rPr>
                <w:rFonts w:ascii="Bookman Old Style" w:hAnsi="Bookman Old Style"/>
                <w:sz w:val="21"/>
                <w:szCs w:val="21"/>
              </w:rPr>
              <w:t xml:space="preserve">.  </w:t>
            </w:r>
            <w:proofErr w:type="spellStart"/>
            <w:r w:rsidRPr="002F5F13">
              <w:rPr>
                <w:rFonts w:ascii="Bookman Old Style" w:hAnsi="Bookman Old Style"/>
                <w:sz w:val="21"/>
                <w:szCs w:val="21"/>
              </w:rPr>
              <w:t>Daya</w:t>
            </w:r>
            <w:proofErr w:type="spellEnd"/>
            <w:r w:rsidRPr="002F5F13">
              <w:rPr>
                <w:rFonts w:ascii="Bookman Old Style" w:hAnsi="Bookman Old Style"/>
                <w:sz w:val="21"/>
                <w:szCs w:val="21"/>
              </w:rPr>
              <w:t xml:space="preserve"> </w:t>
            </w:r>
            <w:proofErr w:type="spellStart"/>
            <w:r w:rsidRPr="002F5F13">
              <w:rPr>
                <w:rFonts w:ascii="Bookman Old Style" w:hAnsi="Bookman Old Style"/>
                <w:sz w:val="21"/>
                <w:szCs w:val="21"/>
              </w:rPr>
              <w:t>publish’s</w:t>
            </w:r>
            <w:proofErr w:type="spellEnd"/>
            <w:r w:rsidRPr="002F5F13">
              <w:rPr>
                <w:rFonts w:ascii="Bookman Old Style" w:hAnsi="Bookman Old Style"/>
                <w:sz w:val="21"/>
                <w:szCs w:val="21"/>
              </w:rPr>
              <w:t xml:space="preserve"> house.  Delhi.</w:t>
            </w:r>
          </w:p>
          <w:p w14:paraId="5E8963FA" w14:textId="77777777" w:rsidR="00F11EF1" w:rsidRPr="002F5F13" w:rsidRDefault="00F11EF1" w:rsidP="00DC1E87">
            <w:pPr>
              <w:widowControl/>
              <w:numPr>
                <w:ilvl w:val="0"/>
                <w:numId w:val="61"/>
              </w:numPr>
              <w:rPr>
                <w:rFonts w:ascii="Bookman Old Style" w:hAnsi="Bookman Old Style"/>
                <w:sz w:val="21"/>
                <w:szCs w:val="21"/>
              </w:rPr>
            </w:pPr>
            <w:r w:rsidRPr="002F5F13">
              <w:rPr>
                <w:rFonts w:ascii="Bookman Old Style" w:hAnsi="Bookman Old Style"/>
                <w:sz w:val="21"/>
                <w:szCs w:val="21"/>
              </w:rPr>
              <w:t>Phillips, E.F. (2001).</w:t>
            </w:r>
            <w:proofErr w:type="spellStart"/>
            <w:r w:rsidRPr="002F5F13">
              <w:rPr>
                <w:rFonts w:ascii="Bookman Old Style" w:hAnsi="Bookman Old Style"/>
                <w:i/>
                <w:sz w:val="21"/>
                <w:szCs w:val="21"/>
              </w:rPr>
              <w:t>Beekeeping.</w:t>
            </w:r>
            <w:r w:rsidRPr="002F5F13">
              <w:rPr>
                <w:rFonts w:ascii="Bookman Old Style" w:hAnsi="Bookman Old Style"/>
                <w:sz w:val="21"/>
                <w:szCs w:val="21"/>
              </w:rPr>
              <w:t>Agrobios</w:t>
            </w:r>
            <w:proofErr w:type="spellEnd"/>
            <w:r w:rsidRPr="002F5F13">
              <w:rPr>
                <w:rFonts w:ascii="Bookman Old Style" w:hAnsi="Bookman Old Style"/>
                <w:sz w:val="21"/>
                <w:szCs w:val="21"/>
              </w:rPr>
              <w:t xml:space="preserve"> Publication, Jodhpur, India.</w:t>
            </w:r>
          </w:p>
          <w:p w14:paraId="57CD6016" w14:textId="77777777" w:rsidR="00F11EF1" w:rsidRPr="002F5F13" w:rsidRDefault="00F11EF1" w:rsidP="00762E8E">
            <w:pPr>
              <w:ind w:left="720"/>
              <w:rPr>
                <w:rFonts w:ascii="Bookman Old Style" w:hAnsi="Bookman Old Style"/>
                <w:sz w:val="21"/>
                <w:szCs w:val="21"/>
              </w:rPr>
            </w:pPr>
          </w:p>
        </w:tc>
      </w:tr>
      <w:tr w:rsidR="00F11EF1" w:rsidRPr="002F5F13" w14:paraId="1CA4CC15" w14:textId="77777777" w:rsidTr="00762E8E">
        <w:tc>
          <w:tcPr>
            <w:tcW w:w="9245" w:type="dxa"/>
          </w:tcPr>
          <w:p w14:paraId="05AB6DED" w14:textId="77777777" w:rsidR="00F11EF1" w:rsidRPr="002F5F13" w:rsidRDefault="00F11EF1" w:rsidP="00762E8E">
            <w:pPr>
              <w:pStyle w:val="ListParagraph"/>
              <w:ind w:left="360"/>
              <w:rPr>
                <w:rFonts w:ascii="Bookman Old Style" w:hAnsi="Bookman Old Style"/>
                <w:sz w:val="21"/>
                <w:szCs w:val="21"/>
              </w:rPr>
            </w:pPr>
          </w:p>
        </w:tc>
      </w:tr>
    </w:tbl>
    <w:p w14:paraId="7935F0D5" w14:textId="77777777" w:rsidR="00F11EF1" w:rsidRPr="0057151F" w:rsidRDefault="00F11EF1" w:rsidP="00F11EF1">
      <w:pPr>
        <w:rPr>
          <w:rFonts w:ascii="Bookman Old Style" w:hAnsi="Bookman Old Style"/>
          <w:b/>
          <w:bCs/>
          <w:sz w:val="20"/>
          <w:szCs w:val="20"/>
        </w:rPr>
      </w:pPr>
      <w:r w:rsidRPr="0057151F">
        <w:rPr>
          <w:rFonts w:ascii="Bookman Old Style" w:hAnsi="Bookman Old Style"/>
          <w:b/>
          <w:bCs/>
          <w:sz w:val="20"/>
          <w:szCs w:val="20"/>
        </w:rPr>
        <w:t>Reference Books</w:t>
      </w:r>
    </w:p>
    <w:tbl>
      <w:tblPr>
        <w:tblW w:w="0" w:type="auto"/>
        <w:tblLook w:val="04A0" w:firstRow="1" w:lastRow="0" w:firstColumn="1" w:lastColumn="0" w:noHBand="0" w:noVBand="1"/>
      </w:tblPr>
      <w:tblGrid>
        <w:gridCol w:w="8862"/>
      </w:tblGrid>
      <w:tr w:rsidR="00F11EF1" w:rsidRPr="002F5F13" w14:paraId="646F1FA6" w14:textId="77777777" w:rsidTr="00762E8E">
        <w:tc>
          <w:tcPr>
            <w:tcW w:w="9245" w:type="dxa"/>
          </w:tcPr>
          <w:p w14:paraId="256505DB" w14:textId="77777777" w:rsidR="00F11EF1" w:rsidRPr="002F5F13" w:rsidRDefault="00F11EF1" w:rsidP="00DC1E87">
            <w:pPr>
              <w:widowControl/>
              <w:numPr>
                <w:ilvl w:val="0"/>
                <w:numId w:val="62"/>
              </w:numPr>
              <w:rPr>
                <w:rFonts w:ascii="Bookman Old Style" w:hAnsi="Bookman Old Style"/>
                <w:sz w:val="21"/>
                <w:szCs w:val="21"/>
              </w:rPr>
            </w:pPr>
            <w:proofErr w:type="spellStart"/>
            <w:r w:rsidRPr="002F5F13">
              <w:rPr>
                <w:rFonts w:ascii="Bookman Old Style" w:hAnsi="Bookman Old Style"/>
                <w:sz w:val="21"/>
                <w:szCs w:val="21"/>
              </w:rPr>
              <w:t>Mahindru</w:t>
            </w:r>
            <w:proofErr w:type="spellEnd"/>
            <w:r w:rsidRPr="002F5F13">
              <w:rPr>
                <w:rFonts w:ascii="Bookman Old Style" w:hAnsi="Bookman Old Style"/>
                <w:sz w:val="21"/>
                <w:szCs w:val="21"/>
              </w:rPr>
              <w:t>. S.N.  (2014).</w:t>
            </w:r>
            <w:r w:rsidRPr="002F5F13">
              <w:rPr>
                <w:rFonts w:ascii="Bookman Old Style" w:hAnsi="Bookman Old Style"/>
                <w:i/>
                <w:sz w:val="21"/>
                <w:szCs w:val="21"/>
              </w:rPr>
              <w:t>Beekeeping.</w:t>
            </w:r>
            <w:r w:rsidRPr="002F5F13">
              <w:rPr>
                <w:rFonts w:ascii="Bookman Old Style" w:hAnsi="Bookman Old Style"/>
                <w:sz w:val="21"/>
                <w:szCs w:val="21"/>
              </w:rPr>
              <w:t xml:space="preserve"> APH.  Publishing Corporation, New Delhi, India.</w:t>
            </w:r>
          </w:p>
          <w:p w14:paraId="2F9E5A62" w14:textId="77777777" w:rsidR="00F11EF1" w:rsidRPr="002F5F13" w:rsidRDefault="00F11EF1" w:rsidP="00DC1E87">
            <w:pPr>
              <w:widowControl/>
              <w:numPr>
                <w:ilvl w:val="0"/>
                <w:numId w:val="62"/>
              </w:numPr>
              <w:rPr>
                <w:rFonts w:ascii="Bookman Old Style" w:hAnsi="Bookman Old Style"/>
                <w:sz w:val="21"/>
                <w:szCs w:val="21"/>
              </w:rPr>
            </w:pPr>
            <w:r w:rsidRPr="002F5F13">
              <w:rPr>
                <w:rFonts w:ascii="Bookman Old Style" w:hAnsi="Bookman Old Style"/>
                <w:sz w:val="21"/>
                <w:szCs w:val="21"/>
              </w:rPr>
              <w:t xml:space="preserve">Stuart. F.S, (2010). </w:t>
            </w:r>
            <w:r w:rsidRPr="002F5F13">
              <w:rPr>
                <w:rFonts w:ascii="Bookman Old Style" w:hAnsi="Bookman Old Style"/>
                <w:i/>
                <w:sz w:val="21"/>
                <w:szCs w:val="21"/>
              </w:rPr>
              <w:t>Beekeeping practice</w:t>
            </w:r>
            <w:r w:rsidRPr="002F5F13">
              <w:rPr>
                <w:rFonts w:ascii="Bookman Old Style" w:hAnsi="Bookman Old Style"/>
                <w:sz w:val="21"/>
                <w:szCs w:val="21"/>
              </w:rPr>
              <w:t>, Axis Books, India.</w:t>
            </w:r>
          </w:p>
          <w:p w14:paraId="68FE2170" w14:textId="77777777" w:rsidR="00F11EF1" w:rsidRPr="002F5F13" w:rsidRDefault="00F11EF1" w:rsidP="00DC1E87">
            <w:pPr>
              <w:widowControl/>
              <w:numPr>
                <w:ilvl w:val="0"/>
                <w:numId w:val="62"/>
              </w:numPr>
              <w:rPr>
                <w:rFonts w:ascii="Bookman Old Style" w:hAnsi="Bookman Old Style"/>
                <w:sz w:val="21"/>
                <w:szCs w:val="21"/>
              </w:rPr>
            </w:pPr>
            <w:r w:rsidRPr="002F5F13">
              <w:rPr>
                <w:rFonts w:ascii="Bookman Old Style" w:hAnsi="Bookman Old Style"/>
                <w:sz w:val="21"/>
                <w:szCs w:val="21"/>
              </w:rPr>
              <w:t xml:space="preserve">Wheeler, W.M. (2006).  </w:t>
            </w:r>
            <w:r w:rsidRPr="002F5F13">
              <w:rPr>
                <w:rFonts w:ascii="Bookman Old Style" w:hAnsi="Bookman Old Style"/>
                <w:i/>
                <w:sz w:val="21"/>
                <w:szCs w:val="21"/>
              </w:rPr>
              <w:t>Social Insects their origin and evolution</w:t>
            </w:r>
            <w:r w:rsidRPr="002F5F13">
              <w:rPr>
                <w:rFonts w:ascii="Bookman Old Style" w:hAnsi="Bookman Old Style"/>
                <w:sz w:val="21"/>
                <w:szCs w:val="21"/>
              </w:rPr>
              <w:t>.  Discovery publishing house, New Delhi.</w:t>
            </w:r>
          </w:p>
          <w:p w14:paraId="7855BC98" w14:textId="77777777" w:rsidR="00F11EF1" w:rsidRPr="002F5F13" w:rsidRDefault="00F11EF1" w:rsidP="00DC1E87">
            <w:pPr>
              <w:widowControl/>
              <w:numPr>
                <w:ilvl w:val="0"/>
                <w:numId w:val="62"/>
              </w:numPr>
              <w:rPr>
                <w:rFonts w:ascii="Bookman Old Style" w:hAnsi="Bookman Old Style"/>
                <w:sz w:val="21"/>
                <w:szCs w:val="21"/>
              </w:rPr>
            </w:pPr>
            <w:r w:rsidRPr="002F5F13">
              <w:rPr>
                <w:rFonts w:ascii="Bookman Old Style" w:hAnsi="Bookman Old Style"/>
                <w:sz w:val="21"/>
                <w:szCs w:val="21"/>
              </w:rPr>
              <w:t xml:space="preserve">George. A, Carter, (2004).  </w:t>
            </w:r>
            <w:proofErr w:type="spellStart"/>
            <w:r w:rsidRPr="002F5F13">
              <w:rPr>
                <w:rFonts w:ascii="Bookman Old Style" w:hAnsi="Bookman Old Style"/>
                <w:i/>
                <w:sz w:val="21"/>
                <w:szCs w:val="21"/>
              </w:rPr>
              <w:t>Beekeepinng</w:t>
            </w:r>
            <w:proofErr w:type="spellEnd"/>
            <w:r w:rsidRPr="002F5F13">
              <w:rPr>
                <w:rFonts w:ascii="Bookman Old Style" w:hAnsi="Bookman Old Style"/>
                <w:sz w:val="21"/>
                <w:szCs w:val="21"/>
              </w:rPr>
              <w:t>.  A guide to the better understanding of Bees, their disease and the chemistry of  Beekeeping.  Biotech Books.  Delhi.</w:t>
            </w:r>
          </w:p>
          <w:p w14:paraId="0C311D8A" w14:textId="77777777" w:rsidR="00F11EF1" w:rsidRPr="002F5F13" w:rsidRDefault="00F11EF1" w:rsidP="00DC1E87">
            <w:pPr>
              <w:widowControl/>
              <w:numPr>
                <w:ilvl w:val="0"/>
                <w:numId w:val="62"/>
              </w:numPr>
              <w:rPr>
                <w:rFonts w:ascii="Bookman Old Style" w:hAnsi="Bookman Old Style"/>
                <w:sz w:val="21"/>
                <w:szCs w:val="21"/>
              </w:rPr>
            </w:pPr>
            <w:r w:rsidRPr="002F5F13">
              <w:rPr>
                <w:rFonts w:ascii="Bookman Old Style" w:hAnsi="Bookman Old Style"/>
                <w:sz w:val="21"/>
                <w:szCs w:val="21"/>
              </w:rPr>
              <w:t xml:space="preserve">Mishra, R. C. and R. Garg. (2002).  </w:t>
            </w:r>
            <w:r w:rsidRPr="002F5F13">
              <w:rPr>
                <w:rFonts w:ascii="Bookman Old Style" w:hAnsi="Bookman Old Style"/>
                <w:i/>
                <w:sz w:val="21"/>
                <w:szCs w:val="21"/>
              </w:rPr>
              <w:t>Perspectives in Indian Apiculture.</w:t>
            </w:r>
            <w:r w:rsidRPr="002F5F13">
              <w:rPr>
                <w:rFonts w:ascii="Bookman Old Style" w:hAnsi="Bookman Old Style"/>
                <w:sz w:val="21"/>
                <w:szCs w:val="21"/>
              </w:rPr>
              <w:t xml:space="preserve">  </w:t>
            </w:r>
            <w:proofErr w:type="spellStart"/>
            <w:r w:rsidRPr="002F5F13">
              <w:rPr>
                <w:rFonts w:ascii="Bookman Old Style" w:hAnsi="Bookman Old Style"/>
                <w:sz w:val="21"/>
                <w:szCs w:val="21"/>
              </w:rPr>
              <w:t>Agrobios</w:t>
            </w:r>
            <w:proofErr w:type="spellEnd"/>
            <w:r w:rsidRPr="002F5F13">
              <w:rPr>
                <w:rFonts w:ascii="Bookman Old Style" w:hAnsi="Bookman Old Style"/>
                <w:sz w:val="21"/>
                <w:szCs w:val="21"/>
              </w:rPr>
              <w:t xml:space="preserve"> Publication, India.</w:t>
            </w:r>
          </w:p>
          <w:p w14:paraId="5346F699" w14:textId="77777777" w:rsidR="00F11EF1" w:rsidRPr="002F5F13" w:rsidRDefault="00F11EF1" w:rsidP="00762E8E">
            <w:pPr>
              <w:ind w:left="720"/>
              <w:rPr>
                <w:rFonts w:ascii="Bookman Old Style" w:hAnsi="Bookman Old Style"/>
                <w:sz w:val="21"/>
                <w:szCs w:val="21"/>
              </w:rPr>
            </w:pPr>
          </w:p>
        </w:tc>
      </w:tr>
    </w:tbl>
    <w:p w14:paraId="161E1BDE" w14:textId="77777777" w:rsidR="00F11EF1" w:rsidRPr="0057151F" w:rsidRDefault="00F11EF1" w:rsidP="00F11EF1">
      <w:pPr>
        <w:ind w:left="426"/>
        <w:rPr>
          <w:rFonts w:ascii="Bookman Old Style" w:hAnsi="Bookman Old Style"/>
          <w:b/>
          <w:sz w:val="20"/>
          <w:szCs w:val="20"/>
        </w:rPr>
      </w:pPr>
      <w:r w:rsidRPr="0057151F">
        <w:rPr>
          <w:rFonts w:ascii="Bookman Old Style" w:hAnsi="Bookman Old Style"/>
          <w:b/>
          <w:sz w:val="20"/>
          <w:szCs w:val="20"/>
        </w:rPr>
        <w:t>Outcome Mapping</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238"/>
        <w:gridCol w:w="1238"/>
        <w:gridCol w:w="1238"/>
        <w:gridCol w:w="1238"/>
        <w:gridCol w:w="1238"/>
      </w:tblGrid>
      <w:tr w:rsidR="00F11EF1" w:rsidRPr="0057151F" w14:paraId="221F4EEA" w14:textId="77777777" w:rsidTr="00762E8E">
        <w:trPr>
          <w:trHeight w:val="248"/>
        </w:trPr>
        <w:tc>
          <w:tcPr>
            <w:tcW w:w="1807" w:type="dxa"/>
            <w:vAlign w:val="center"/>
          </w:tcPr>
          <w:p w14:paraId="1C1FD118"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238" w:type="dxa"/>
            <w:vAlign w:val="center"/>
          </w:tcPr>
          <w:p w14:paraId="0BA5371A"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238" w:type="dxa"/>
            <w:vAlign w:val="center"/>
          </w:tcPr>
          <w:p w14:paraId="5C3F8875"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238" w:type="dxa"/>
            <w:vAlign w:val="center"/>
          </w:tcPr>
          <w:p w14:paraId="0C62CA32"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238" w:type="dxa"/>
            <w:vAlign w:val="center"/>
          </w:tcPr>
          <w:p w14:paraId="44F3A3E6"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238" w:type="dxa"/>
            <w:vAlign w:val="center"/>
          </w:tcPr>
          <w:p w14:paraId="51E3902F" w14:textId="77777777" w:rsidR="00F11EF1" w:rsidRPr="0057151F" w:rsidRDefault="00F11EF1"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F11EF1" w:rsidRPr="0057151F" w14:paraId="519FF2B3" w14:textId="77777777" w:rsidTr="00762E8E">
        <w:trPr>
          <w:trHeight w:val="264"/>
        </w:trPr>
        <w:tc>
          <w:tcPr>
            <w:tcW w:w="1807" w:type="dxa"/>
            <w:vAlign w:val="center"/>
          </w:tcPr>
          <w:p w14:paraId="262339C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CO1</w:t>
            </w:r>
          </w:p>
        </w:tc>
        <w:tc>
          <w:tcPr>
            <w:tcW w:w="1238" w:type="dxa"/>
            <w:vAlign w:val="center"/>
          </w:tcPr>
          <w:p w14:paraId="306D62A9"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6F6ECA8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085C94C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62C47A5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695887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0852934A" w14:textId="77777777" w:rsidTr="00762E8E">
        <w:trPr>
          <w:trHeight w:val="248"/>
        </w:trPr>
        <w:tc>
          <w:tcPr>
            <w:tcW w:w="1807" w:type="dxa"/>
            <w:vAlign w:val="center"/>
          </w:tcPr>
          <w:p w14:paraId="002E97D8"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CO2</w:t>
            </w:r>
          </w:p>
        </w:tc>
        <w:tc>
          <w:tcPr>
            <w:tcW w:w="1238" w:type="dxa"/>
            <w:vAlign w:val="center"/>
          </w:tcPr>
          <w:p w14:paraId="1683F2A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5F0047C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8CDBEF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7822EAF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6E9C96D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55D1B1B5" w14:textId="77777777" w:rsidTr="00762E8E">
        <w:trPr>
          <w:trHeight w:val="248"/>
        </w:trPr>
        <w:tc>
          <w:tcPr>
            <w:tcW w:w="1807" w:type="dxa"/>
            <w:vAlign w:val="center"/>
          </w:tcPr>
          <w:p w14:paraId="62E93CBF"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CO3</w:t>
            </w:r>
          </w:p>
        </w:tc>
        <w:tc>
          <w:tcPr>
            <w:tcW w:w="1238" w:type="dxa"/>
            <w:vAlign w:val="center"/>
          </w:tcPr>
          <w:p w14:paraId="28CC547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41D0197D"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676EB137"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1C917EE6"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14BDF0F5"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684934A8" w14:textId="77777777" w:rsidTr="00762E8E">
        <w:trPr>
          <w:trHeight w:val="248"/>
        </w:trPr>
        <w:tc>
          <w:tcPr>
            <w:tcW w:w="1807" w:type="dxa"/>
            <w:vAlign w:val="center"/>
          </w:tcPr>
          <w:p w14:paraId="689B4A43"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CO4</w:t>
            </w:r>
          </w:p>
        </w:tc>
        <w:tc>
          <w:tcPr>
            <w:tcW w:w="1238" w:type="dxa"/>
            <w:vAlign w:val="center"/>
          </w:tcPr>
          <w:p w14:paraId="287CE08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59BF76D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13FB682"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44951E0"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BD6BE24"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r w:rsidR="00F11EF1" w:rsidRPr="0057151F" w14:paraId="7C6DC55E" w14:textId="77777777" w:rsidTr="00762E8E">
        <w:trPr>
          <w:trHeight w:val="264"/>
        </w:trPr>
        <w:tc>
          <w:tcPr>
            <w:tcW w:w="1807" w:type="dxa"/>
            <w:vAlign w:val="center"/>
          </w:tcPr>
          <w:p w14:paraId="5B75F91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CO5</w:t>
            </w:r>
          </w:p>
        </w:tc>
        <w:tc>
          <w:tcPr>
            <w:tcW w:w="1238" w:type="dxa"/>
            <w:vAlign w:val="center"/>
          </w:tcPr>
          <w:p w14:paraId="57E2661C"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3743031"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3B69907B"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5BD89FDD"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3</w:t>
            </w:r>
          </w:p>
        </w:tc>
        <w:tc>
          <w:tcPr>
            <w:tcW w:w="1238" w:type="dxa"/>
            <w:vAlign w:val="center"/>
          </w:tcPr>
          <w:p w14:paraId="2079D1AE" w14:textId="77777777" w:rsidR="00F11EF1" w:rsidRPr="0057151F" w:rsidRDefault="00F11EF1" w:rsidP="00762E8E">
            <w:pPr>
              <w:jc w:val="center"/>
              <w:rPr>
                <w:rFonts w:ascii="Bookman Old Style" w:hAnsi="Bookman Old Style"/>
                <w:sz w:val="20"/>
                <w:szCs w:val="20"/>
              </w:rPr>
            </w:pPr>
            <w:r w:rsidRPr="0057151F">
              <w:rPr>
                <w:rFonts w:ascii="Bookman Old Style" w:hAnsi="Bookman Old Style"/>
                <w:sz w:val="20"/>
                <w:szCs w:val="20"/>
              </w:rPr>
              <w:t>1</w:t>
            </w:r>
          </w:p>
        </w:tc>
      </w:tr>
    </w:tbl>
    <w:p w14:paraId="1A399A17" w14:textId="77777777" w:rsidR="00F11EF1" w:rsidRPr="0057151F" w:rsidRDefault="00F11EF1" w:rsidP="00F11EF1">
      <w:pPr>
        <w:rPr>
          <w:rFonts w:ascii="Bookman Old Style" w:hAnsi="Bookman Old Style"/>
          <w:sz w:val="20"/>
          <w:szCs w:val="20"/>
        </w:rPr>
      </w:pPr>
    </w:p>
    <w:p w14:paraId="2ED93069" w14:textId="77777777" w:rsidR="00F11EF1" w:rsidRDefault="00F11EF1">
      <w:pPr>
        <w:rPr>
          <w:sz w:val="27"/>
          <w:szCs w:val="27"/>
        </w:rPr>
      </w:pPr>
      <w:r>
        <w:rPr>
          <w:sz w:val="27"/>
          <w:szCs w:val="27"/>
        </w:rPr>
        <w:br w:type="page"/>
      </w:r>
    </w:p>
    <w:p w14:paraId="5D22EDA1" w14:textId="77777777" w:rsidR="00514B94" w:rsidRDefault="00514B94">
      <w:pPr>
        <w:rPr>
          <w:sz w:val="27"/>
          <w:szCs w:val="27"/>
        </w:rPr>
      </w:pPr>
    </w:p>
    <w:p w14:paraId="20033040" w14:textId="77777777" w:rsidR="00514B94" w:rsidRPr="0057151F" w:rsidRDefault="00514B94" w:rsidP="00514B94">
      <w:pPr>
        <w:rPr>
          <w:rFonts w:ascii="Bookman Old Style" w:hAnsi="Bookman Old Style"/>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819"/>
        <w:gridCol w:w="2100"/>
      </w:tblGrid>
      <w:tr w:rsidR="00514B94" w:rsidRPr="0057151F" w14:paraId="3C1EF433" w14:textId="77777777" w:rsidTr="00762E8E">
        <w:trPr>
          <w:trHeight w:val="562"/>
        </w:trPr>
        <w:tc>
          <w:tcPr>
            <w:tcW w:w="1096" w:type="pct"/>
            <w:tcBorders>
              <w:top w:val="single" w:sz="4" w:space="0" w:color="auto"/>
              <w:left w:val="single" w:sz="4" w:space="0" w:color="auto"/>
              <w:bottom w:val="single" w:sz="4" w:space="0" w:color="auto"/>
              <w:right w:val="single" w:sz="4" w:space="0" w:color="auto"/>
            </w:tcBorders>
            <w:vAlign w:val="center"/>
          </w:tcPr>
          <w:p w14:paraId="355EDD45" w14:textId="77777777" w:rsidR="00514B94" w:rsidRPr="0057151F" w:rsidRDefault="00514B94" w:rsidP="00762E8E">
            <w:pPr>
              <w:jc w:val="center"/>
              <w:rPr>
                <w:rFonts w:ascii="Bookman Old Style" w:hAnsi="Bookman Old Style"/>
                <w:b/>
                <w:bCs/>
                <w:sz w:val="20"/>
                <w:szCs w:val="20"/>
              </w:rPr>
            </w:pPr>
            <w:r w:rsidRPr="0057151F">
              <w:rPr>
                <w:rFonts w:ascii="Bookman Old Style" w:hAnsi="Bookman Old Style"/>
                <w:b/>
                <w:bCs/>
                <w:sz w:val="20"/>
                <w:szCs w:val="20"/>
              </w:rPr>
              <w:br w:type="page"/>
            </w:r>
            <w:r w:rsidRPr="0057151F">
              <w:rPr>
                <w:rFonts w:ascii="Bookman Old Style" w:hAnsi="Bookman Old Style"/>
                <w:b/>
                <w:bCs/>
                <w:sz w:val="20"/>
                <w:szCs w:val="20"/>
              </w:rPr>
              <w:br w:type="page"/>
            </w:r>
            <w:r w:rsidRPr="0057151F">
              <w:rPr>
                <w:rFonts w:ascii="Bookman Old Style" w:hAnsi="Bookman Old Style"/>
                <w:b/>
                <w:bCs/>
                <w:sz w:val="20"/>
                <w:szCs w:val="20"/>
              </w:rPr>
              <w:br w:type="page"/>
            </w:r>
          </w:p>
          <w:p w14:paraId="135B67A0"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SEMESTER : V</w:t>
            </w:r>
          </w:p>
        </w:tc>
        <w:tc>
          <w:tcPr>
            <w:tcW w:w="2719" w:type="pct"/>
            <w:vMerge w:val="restart"/>
            <w:tcBorders>
              <w:top w:val="single" w:sz="4" w:space="0" w:color="auto"/>
              <w:left w:val="single" w:sz="4" w:space="0" w:color="auto"/>
              <w:bottom w:val="single" w:sz="4" w:space="0" w:color="auto"/>
              <w:right w:val="single" w:sz="4" w:space="0" w:color="auto"/>
            </w:tcBorders>
            <w:vAlign w:val="center"/>
          </w:tcPr>
          <w:p w14:paraId="34A32A82" w14:textId="77777777" w:rsidR="00514B94" w:rsidRPr="0057151F" w:rsidRDefault="00514B94" w:rsidP="00762E8E">
            <w:pPr>
              <w:pStyle w:val="Default"/>
              <w:rPr>
                <w:rFonts w:ascii="Bookman Old Style" w:hAnsi="Bookman Old Style"/>
                <w:b/>
                <w:bCs/>
              </w:rPr>
            </w:pPr>
          </w:p>
          <w:p w14:paraId="72A29EB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COURSE CODE:22UZOOC51</w:t>
            </w:r>
          </w:p>
          <w:p w14:paraId="63AF6BA8"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COURSE TITLE:DEVELOPMENTAL BIOLOGY</w:t>
            </w:r>
          </w:p>
          <w:p w14:paraId="5BC1E711" w14:textId="77777777" w:rsidR="00514B94" w:rsidRPr="0057151F" w:rsidRDefault="00514B94" w:rsidP="00762E8E">
            <w:pPr>
              <w:pStyle w:val="Default"/>
              <w:jc w:val="center"/>
              <w:rPr>
                <w:rFonts w:ascii="Bookman Old Style" w:hAnsi="Bookman Old Style"/>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38CA6B9D"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CREDITS:4</w:t>
            </w:r>
          </w:p>
          <w:p w14:paraId="488F4A37" w14:textId="77777777" w:rsidR="00514B94" w:rsidRPr="0057151F" w:rsidRDefault="00514B94" w:rsidP="00762E8E">
            <w:pPr>
              <w:rPr>
                <w:rFonts w:ascii="Bookman Old Style" w:hAnsi="Bookman Old Style"/>
                <w:b/>
                <w:bCs/>
                <w:sz w:val="20"/>
                <w:szCs w:val="20"/>
              </w:rPr>
            </w:pPr>
          </w:p>
        </w:tc>
      </w:tr>
      <w:tr w:rsidR="00514B94" w:rsidRPr="0057151F" w14:paraId="0E42A879" w14:textId="77777777" w:rsidTr="00762E8E">
        <w:tc>
          <w:tcPr>
            <w:tcW w:w="1096" w:type="pct"/>
            <w:tcBorders>
              <w:top w:val="single" w:sz="4" w:space="0" w:color="auto"/>
              <w:left w:val="single" w:sz="4" w:space="0" w:color="auto"/>
              <w:bottom w:val="single" w:sz="4" w:space="0" w:color="auto"/>
              <w:right w:val="single" w:sz="4" w:space="0" w:color="auto"/>
            </w:tcBorders>
            <w:vAlign w:val="center"/>
            <w:hideMark/>
          </w:tcPr>
          <w:p w14:paraId="0A8B28AA"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PART:III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3B6F6" w14:textId="77777777" w:rsidR="00514B94" w:rsidRPr="0057151F" w:rsidRDefault="00514B94" w:rsidP="00762E8E">
            <w:pPr>
              <w:rPr>
                <w:rFonts w:ascii="Bookman Old Style" w:hAnsi="Bookman Old Style"/>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7EAEAD7E" w14:textId="27F37BB3"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HOURS:4</w:t>
            </w:r>
            <w:r w:rsidR="00FA5F44" w:rsidRPr="00FA5F44">
              <w:rPr>
                <w:b/>
                <w:bCs/>
                <w:lang w:val="en-IN"/>
              </w:rPr>
              <w:t>/W</w:t>
            </w:r>
          </w:p>
        </w:tc>
      </w:tr>
    </w:tbl>
    <w:p w14:paraId="2E45DA70" w14:textId="77777777" w:rsidR="00514B94" w:rsidRPr="0057151F" w:rsidRDefault="00514B94" w:rsidP="00514B94">
      <w:pPr>
        <w:rPr>
          <w:rFonts w:ascii="Bookman Old Style" w:hAnsi="Bookman Old Style"/>
          <w:b/>
          <w:sz w:val="20"/>
          <w:szCs w:val="20"/>
        </w:rPr>
      </w:pPr>
    </w:p>
    <w:p w14:paraId="48D9C22B" w14:textId="77777777" w:rsidR="00514B94" w:rsidRPr="0057151F" w:rsidRDefault="00514B94" w:rsidP="00514B94">
      <w:pPr>
        <w:rPr>
          <w:rFonts w:ascii="Bookman Old Style" w:hAnsi="Bookman Old Style"/>
          <w:b/>
          <w:sz w:val="20"/>
          <w:szCs w:val="20"/>
        </w:rPr>
      </w:pPr>
      <w:r w:rsidRPr="0057151F">
        <w:rPr>
          <w:rFonts w:ascii="Bookman Old Style" w:hAnsi="Bookman Old Style"/>
          <w:b/>
          <w:sz w:val="20"/>
          <w:szCs w:val="20"/>
        </w:rPr>
        <w:t>Learning Objectives:</w:t>
      </w:r>
    </w:p>
    <w:p w14:paraId="64FAD066"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1. To make aware of the students about the theories, concepts and basics of Developmental      Biology.</w:t>
      </w:r>
    </w:p>
    <w:p w14:paraId="0519BEA9"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2. To provide students the idea of sex cells, fertilization, cleavage, differentiation </w:t>
      </w:r>
      <w:r w:rsidR="0029337A">
        <w:rPr>
          <w:rFonts w:ascii="Bookman Old Style" w:hAnsi="Bookman Old Style"/>
          <w:sz w:val="21"/>
          <w:szCs w:val="21"/>
        </w:rPr>
        <w:tab/>
      </w:r>
      <w:r w:rsidRPr="002F5F13">
        <w:rPr>
          <w:rFonts w:ascii="Bookman Old Style" w:hAnsi="Bookman Old Style"/>
          <w:sz w:val="21"/>
          <w:szCs w:val="21"/>
        </w:rPr>
        <w:t>and      development of organs.</w:t>
      </w:r>
    </w:p>
    <w:p w14:paraId="47B4188F"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3. To make aware of the students about organogenesis.</w:t>
      </w:r>
    </w:p>
    <w:p w14:paraId="631F0482"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4. To acquire knowledge about Organizer concept, Nuclear transplantation, Regeneration  types and  Methods to culture embryo.</w:t>
      </w:r>
    </w:p>
    <w:p w14:paraId="37FCD1E8"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5. To provide knowledge about Placentation and Techniques.</w:t>
      </w:r>
    </w:p>
    <w:p w14:paraId="790D9396" w14:textId="77777777" w:rsidR="00514B94" w:rsidRPr="002F5F13" w:rsidRDefault="00514B94" w:rsidP="00514B94">
      <w:pPr>
        <w:rPr>
          <w:rFonts w:ascii="Bookman Old Style" w:hAnsi="Bookman Old Style"/>
          <w:b/>
          <w:sz w:val="21"/>
          <w:szCs w:val="21"/>
        </w:rPr>
      </w:pPr>
    </w:p>
    <w:p w14:paraId="18E3C753"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Unit:1 GAMETES AND FERTILIZATION </w:t>
      </w:r>
    </w:p>
    <w:p w14:paraId="756268EE"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Basic concepts of developmental biology – theories - Structure human Spermatozoa - Structure of mammalian egg - Egg membranes Patterns of egg - Spermatogenesis – Oogenesis. Fertilization – mechanism and significance – Parthenogenesis. Introduction- Fundamentals-Need for Artificial Intelligence. </w:t>
      </w:r>
    </w:p>
    <w:p w14:paraId="5B6071FD"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Unit:2 BLASTULATION AND GASTRULATION </w:t>
      </w:r>
    </w:p>
    <w:p w14:paraId="1E01D6BF"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Cleavage - Planes and Patterns of cleavage - Factors controlling cleavage - Fate map. </w:t>
      </w:r>
      <w:proofErr w:type="spellStart"/>
      <w:r w:rsidRPr="002F5F13">
        <w:rPr>
          <w:rFonts w:ascii="Bookman Old Style" w:hAnsi="Bookman Old Style"/>
          <w:sz w:val="21"/>
          <w:szCs w:val="21"/>
        </w:rPr>
        <w:t>Blastulation</w:t>
      </w:r>
      <w:proofErr w:type="spellEnd"/>
      <w:r w:rsidRPr="002F5F13">
        <w:rPr>
          <w:rFonts w:ascii="Bookman Old Style" w:hAnsi="Bookman Old Style"/>
          <w:sz w:val="21"/>
          <w:szCs w:val="21"/>
        </w:rPr>
        <w:t xml:space="preserve"> – Morphogenetic movements - gastrulation Frog and Chick. </w:t>
      </w:r>
    </w:p>
    <w:p w14:paraId="47981D13"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Unit:3 ORGANOGENESIS </w:t>
      </w:r>
    </w:p>
    <w:p w14:paraId="31A04AE1"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Development of Brain, Eye and Heart in frog. Development of Nervous system in chick and </w:t>
      </w:r>
      <w:proofErr w:type="spellStart"/>
      <w:r w:rsidRPr="002F5F13">
        <w:rPr>
          <w:rFonts w:ascii="Bookman Old Style" w:hAnsi="Bookman Old Style"/>
          <w:sz w:val="21"/>
          <w:szCs w:val="21"/>
        </w:rPr>
        <w:t>Foetal</w:t>
      </w:r>
      <w:proofErr w:type="spellEnd"/>
      <w:r w:rsidRPr="002F5F13">
        <w:rPr>
          <w:rFonts w:ascii="Bookman Old Style" w:hAnsi="Bookman Old Style"/>
          <w:sz w:val="21"/>
          <w:szCs w:val="21"/>
        </w:rPr>
        <w:t xml:space="preserve"> membranes in Chick and Mammals. </w:t>
      </w:r>
    </w:p>
    <w:p w14:paraId="6D655F92"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Unit:4 APPLIED EMBRYOLOGY </w:t>
      </w:r>
    </w:p>
    <w:p w14:paraId="651048F7"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Organizer concept –Structure – mechanism of induction and competence. Nuclear transplantation - teratogenesis – Regeneration: types - events and factors. Transgenic mice - Retroviral method – Microinjection method - Embryonic stem cell method. Methods to culture embryo. </w:t>
      </w:r>
    </w:p>
    <w:p w14:paraId="3CCC1F58"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Unit:5 PLACENTATION AND TECHNIQUES </w:t>
      </w:r>
    </w:p>
    <w:p w14:paraId="7DDB5738"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Placentation in Mammals –</w:t>
      </w:r>
      <w:proofErr w:type="spellStart"/>
      <w:r w:rsidRPr="002F5F13">
        <w:rPr>
          <w:rFonts w:ascii="Bookman Old Style" w:hAnsi="Bookman Old Style"/>
          <w:sz w:val="21"/>
          <w:szCs w:val="21"/>
        </w:rPr>
        <w:t>Ostrous</w:t>
      </w:r>
      <w:proofErr w:type="spellEnd"/>
      <w:r w:rsidRPr="002F5F13">
        <w:rPr>
          <w:rFonts w:ascii="Bookman Old Style" w:hAnsi="Bookman Old Style"/>
          <w:sz w:val="21"/>
          <w:szCs w:val="21"/>
        </w:rPr>
        <w:t xml:space="preserve"> - Menstrual cycle and menopause - Pregnancy – trimesters – development. </w:t>
      </w:r>
      <w:proofErr w:type="spellStart"/>
      <w:r w:rsidRPr="002F5F13">
        <w:rPr>
          <w:rFonts w:ascii="Bookman Old Style" w:hAnsi="Bookman Old Style"/>
          <w:sz w:val="21"/>
          <w:szCs w:val="21"/>
        </w:rPr>
        <w:t>Erythroblastosisfoetalis</w:t>
      </w:r>
      <w:proofErr w:type="spellEnd"/>
      <w:r w:rsidRPr="002F5F13">
        <w:rPr>
          <w:rFonts w:ascii="Bookman Old Style" w:hAnsi="Bookman Old Style"/>
          <w:sz w:val="21"/>
          <w:szCs w:val="21"/>
        </w:rPr>
        <w:t xml:space="preserve"> -Twins – types. Infertility – causes - Test tube baby and Assisted Reproductive Technology – Embryo transfer – Amniocentesis.</w:t>
      </w:r>
    </w:p>
    <w:p w14:paraId="62AE00E5"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Course Outcomes:</w:t>
      </w:r>
    </w:p>
    <w:p w14:paraId="48652D47"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1) Understand the concepts of basic developmental biology .</w:t>
      </w:r>
    </w:p>
    <w:p w14:paraId="6C86DFB2"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2 )Able to know about pattern, plans and morphogenetic techniques of developing egg. </w:t>
      </w:r>
    </w:p>
    <w:p w14:paraId="0D40A6E1"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3 )Gain knowledge about the development of organs in different animals. </w:t>
      </w:r>
    </w:p>
    <w:p w14:paraId="044EB8EB"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4) Know and apply the techniques involved in embryology field. </w:t>
      </w:r>
    </w:p>
    <w:p w14:paraId="5B18C52B"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5 )Familiar with reproductive technology and embryo transfer technology. </w:t>
      </w:r>
    </w:p>
    <w:p w14:paraId="6050EC7E" w14:textId="77777777" w:rsidR="00514B94" w:rsidRPr="002F5F13" w:rsidRDefault="00514B94" w:rsidP="00514B94">
      <w:pPr>
        <w:rPr>
          <w:rFonts w:ascii="Bookman Old Style" w:hAnsi="Bookman Old Style"/>
          <w:b/>
          <w:sz w:val="21"/>
          <w:szCs w:val="21"/>
        </w:rPr>
      </w:pPr>
    </w:p>
    <w:p w14:paraId="1B8D90DE" w14:textId="77777777" w:rsidR="00514B94" w:rsidRPr="002F5F13" w:rsidRDefault="00514B94" w:rsidP="00514B94">
      <w:pPr>
        <w:rPr>
          <w:rFonts w:ascii="Bookman Old Style" w:hAnsi="Bookman Old Style"/>
          <w:b/>
          <w:sz w:val="21"/>
          <w:szCs w:val="21"/>
        </w:rPr>
      </w:pPr>
      <w:r w:rsidRPr="002F5F13">
        <w:rPr>
          <w:rFonts w:ascii="Bookman Old Style" w:hAnsi="Bookman Old Style"/>
          <w:b/>
          <w:sz w:val="21"/>
          <w:szCs w:val="21"/>
        </w:rPr>
        <w:t xml:space="preserve"> Text Books </w:t>
      </w:r>
    </w:p>
    <w:p w14:paraId="20FB4820"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1  Arumugam N. (2014).A Text Book of Embryology. 15th edition, </w:t>
      </w:r>
      <w:proofErr w:type="spellStart"/>
      <w:r w:rsidRPr="002F5F13">
        <w:rPr>
          <w:rFonts w:ascii="Bookman Old Style" w:hAnsi="Bookman Old Style"/>
          <w:sz w:val="21"/>
          <w:szCs w:val="21"/>
        </w:rPr>
        <w:t>Saras</w:t>
      </w:r>
      <w:proofErr w:type="spellEnd"/>
      <w:r w:rsidRPr="002F5F13">
        <w:rPr>
          <w:rFonts w:ascii="Bookman Old Style" w:hAnsi="Bookman Old Style"/>
          <w:sz w:val="21"/>
          <w:szCs w:val="21"/>
        </w:rPr>
        <w:t xml:space="preserve"> publication, </w:t>
      </w:r>
    </w:p>
    <w:p w14:paraId="630AC54C"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w:t>
      </w:r>
      <w:proofErr w:type="spellStart"/>
      <w:r w:rsidRPr="002F5F13">
        <w:rPr>
          <w:rFonts w:ascii="Bookman Old Style" w:hAnsi="Bookman Old Style"/>
          <w:sz w:val="21"/>
          <w:szCs w:val="21"/>
        </w:rPr>
        <w:t>Nagercoil,Tamilnadu</w:t>
      </w:r>
      <w:proofErr w:type="spellEnd"/>
      <w:r w:rsidRPr="002F5F13">
        <w:rPr>
          <w:rFonts w:ascii="Bookman Old Style" w:hAnsi="Bookman Old Style"/>
          <w:sz w:val="21"/>
          <w:szCs w:val="21"/>
        </w:rPr>
        <w:t>.</w:t>
      </w:r>
    </w:p>
    <w:p w14:paraId="2F3FCE00"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2 Verma PS and Agarwal VK. (2010).</w:t>
      </w:r>
      <w:proofErr w:type="spellStart"/>
      <w:r w:rsidRPr="002F5F13">
        <w:rPr>
          <w:rFonts w:ascii="Bookman Old Style" w:hAnsi="Bookman Old Style"/>
          <w:sz w:val="21"/>
          <w:szCs w:val="21"/>
        </w:rPr>
        <w:t>ChordateEmbryology</w:t>
      </w:r>
      <w:proofErr w:type="spellEnd"/>
      <w:r w:rsidRPr="002F5F13">
        <w:rPr>
          <w:rFonts w:ascii="Bookman Old Style" w:hAnsi="Bookman Old Style"/>
          <w:sz w:val="21"/>
          <w:szCs w:val="21"/>
        </w:rPr>
        <w:t xml:space="preserve">. S Chand and Company Ltd, New </w:t>
      </w:r>
    </w:p>
    <w:p w14:paraId="3DCEA43A"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Delhi. </w:t>
      </w:r>
    </w:p>
    <w:p w14:paraId="3B7F10D3" w14:textId="77777777" w:rsidR="00514B94" w:rsidRPr="002F5F13" w:rsidRDefault="00514B94" w:rsidP="00514B94">
      <w:pPr>
        <w:rPr>
          <w:rFonts w:ascii="Bookman Old Style" w:hAnsi="Bookman Old Style"/>
          <w:sz w:val="21"/>
          <w:szCs w:val="21"/>
        </w:rPr>
      </w:pPr>
      <w:r w:rsidRPr="002F5F13">
        <w:rPr>
          <w:rFonts w:ascii="Bookman Old Style" w:hAnsi="Bookman Old Style"/>
          <w:color w:val="212121"/>
          <w:sz w:val="21"/>
          <w:szCs w:val="21"/>
          <w:shd w:val="clear" w:color="auto" w:fill="FFFFFF"/>
        </w:rPr>
        <w:lastRenderedPageBreak/>
        <w:t xml:space="preserve">3. Developmental Biology  (English, Paperback, Dr. K.V. Sastry, Dr. </w:t>
      </w:r>
      <w:proofErr w:type="spellStart"/>
      <w:r w:rsidRPr="002F5F13">
        <w:rPr>
          <w:rFonts w:ascii="Bookman Old Style" w:hAnsi="Bookman Old Style"/>
          <w:color w:val="212121"/>
          <w:sz w:val="21"/>
          <w:szCs w:val="21"/>
          <w:shd w:val="clear" w:color="auto" w:fill="FFFFFF"/>
        </w:rPr>
        <w:t>Vineeta</w:t>
      </w:r>
      <w:proofErr w:type="spellEnd"/>
      <w:r w:rsidRPr="002F5F13">
        <w:rPr>
          <w:rFonts w:ascii="Bookman Old Style" w:hAnsi="Bookman Old Style"/>
          <w:color w:val="212121"/>
          <w:sz w:val="21"/>
          <w:szCs w:val="21"/>
          <w:shd w:val="clear" w:color="auto" w:fill="FFFFFF"/>
        </w:rPr>
        <w:t xml:space="preserve"> Shukla)</w:t>
      </w:r>
    </w:p>
    <w:p w14:paraId="14B53AA2" w14:textId="77777777" w:rsidR="00514B94" w:rsidRPr="002F5F13" w:rsidRDefault="00514B94" w:rsidP="00514B94">
      <w:pPr>
        <w:pStyle w:val="Default"/>
        <w:jc w:val="both"/>
        <w:rPr>
          <w:rFonts w:ascii="Bookman Old Style" w:hAnsi="Bookman Old Style"/>
          <w:b/>
          <w:bCs/>
          <w:sz w:val="21"/>
          <w:szCs w:val="21"/>
        </w:rPr>
      </w:pPr>
      <w:r w:rsidRPr="002F5F13">
        <w:rPr>
          <w:rFonts w:ascii="Bookman Old Style" w:hAnsi="Bookman Old Style"/>
          <w:b/>
          <w:bCs/>
          <w:sz w:val="21"/>
          <w:szCs w:val="21"/>
        </w:rPr>
        <w:t xml:space="preserve">Supplementary Readings: </w:t>
      </w:r>
    </w:p>
    <w:p w14:paraId="07971360" w14:textId="77777777" w:rsidR="00514B94" w:rsidRPr="002F5F13" w:rsidRDefault="00514B94" w:rsidP="00514B94">
      <w:pPr>
        <w:pStyle w:val="Default"/>
        <w:jc w:val="both"/>
        <w:rPr>
          <w:rFonts w:ascii="Bookman Old Style" w:hAnsi="Bookman Old Style"/>
          <w:sz w:val="21"/>
          <w:szCs w:val="21"/>
        </w:rPr>
      </w:pPr>
    </w:p>
    <w:p w14:paraId="49CEF808"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1 .</w:t>
      </w:r>
      <w:proofErr w:type="spellStart"/>
      <w:r w:rsidRPr="002F5F13">
        <w:rPr>
          <w:rFonts w:ascii="Bookman Old Style" w:hAnsi="Bookman Old Style"/>
          <w:sz w:val="21"/>
          <w:szCs w:val="21"/>
        </w:rPr>
        <w:t>Balinsky</w:t>
      </w:r>
      <w:proofErr w:type="spellEnd"/>
      <w:r w:rsidRPr="002F5F13">
        <w:rPr>
          <w:rFonts w:ascii="Bookman Old Style" w:hAnsi="Bookman Old Style"/>
          <w:sz w:val="21"/>
          <w:szCs w:val="21"/>
        </w:rPr>
        <w:t xml:space="preserve"> BI and Fabian BC. (2012).</w:t>
      </w:r>
      <w:proofErr w:type="spellStart"/>
      <w:r w:rsidRPr="002F5F13">
        <w:rPr>
          <w:rFonts w:ascii="Bookman Old Style" w:hAnsi="Bookman Old Style"/>
          <w:sz w:val="21"/>
          <w:szCs w:val="21"/>
        </w:rPr>
        <w:t>AnIntroductiontoEmbryology</w:t>
      </w:r>
      <w:proofErr w:type="spellEnd"/>
      <w:r w:rsidRPr="002F5F13">
        <w:rPr>
          <w:rFonts w:ascii="Bookman Old Style" w:hAnsi="Bookman Old Style"/>
          <w:sz w:val="21"/>
          <w:szCs w:val="21"/>
        </w:rPr>
        <w:t xml:space="preserve">, 5th edition, CBS </w:t>
      </w:r>
    </w:p>
    <w:p w14:paraId="240E208D"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College Publishers, Cengage Learning India Pvt. Ltd. New Delhi. .</w:t>
      </w:r>
    </w:p>
    <w:p w14:paraId="4D038C4D"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2. </w:t>
      </w:r>
      <w:proofErr w:type="spellStart"/>
      <w:r w:rsidRPr="002F5F13">
        <w:rPr>
          <w:rFonts w:ascii="Bookman Old Style" w:hAnsi="Bookman Old Style"/>
          <w:sz w:val="21"/>
          <w:szCs w:val="21"/>
        </w:rPr>
        <w:t>Madhavan</w:t>
      </w:r>
      <w:proofErr w:type="spellEnd"/>
      <w:r w:rsidRPr="002F5F13">
        <w:rPr>
          <w:rFonts w:ascii="Bookman Old Style" w:hAnsi="Bookman Old Style"/>
          <w:sz w:val="21"/>
          <w:szCs w:val="21"/>
        </w:rPr>
        <w:t xml:space="preserve"> KS. (2017). Developmental Biology, Arjun publishing house, India. 3 Rastogi. </w:t>
      </w:r>
    </w:p>
    <w:p w14:paraId="1C2A3FF7"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(2014).</w:t>
      </w:r>
      <w:proofErr w:type="spellStart"/>
      <w:r w:rsidRPr="002F5F13">
        <w:rPr>
          <w:rFonts w:ascii="Bookman Old Style" w:hAnsi="Bookman Old Style"/>
          <w:sz w:val="21"/>
          <w:szCs w:val="21"/>
        </w:rPr>
        <w:t>ChordateEmbryology</w:t>
      </w:r>
      <w:proofErr w:type="spellEnd"/>
      <w:r w:rsidRPr="002F5F13">
        <w:rPr>
          <w:rFonts w:ascii="Bookman Old Style" w:hAnsi="Bookman Old Style"/>
          <w:sz w:val="21"/>
          <w:szCs w:val="21"/>
        </w:rPr>
        <w:t xml:space="preserve">, </w:t>
      </w:r>
      <w:proofErr w:type="spellStart"/>
      <w:r w:rsidRPr="002F5F13">
        <w:rPr>
          <w:rFonts w:ascii="Bookman Old Style" w:hAnsi="Bookman Old Style"/>
          <w:sz w:val="21"/>
          <w:szCs w:val="21"/>
        </w:rPr>
        <w:t>Kedar</w:t>
      </w:r>
      <w:proofErr w:type="spellEnd"/>
      <w:r w:rsidRPr="002F5F13">
        <w:rPr>
          <w:rFonts w:ascii="Bookman Old Style" w:hAnsi="Bookman Old Style"/>
          <w:sz w:val="21"/>
          <w:szCs w:val="21"/>
        </w:rPr>
        <w:t xml:space="preserve"> Nath Ram Nath, Meerut. 4 Sastry KV and Shukla V. </w:t>
      </w:r>
    </w:p>
    <w:p w14:paraId="1BE49FFA" w14:textId="77777777" w:rsidR="00514B94" w:rsidRPr="002F5F13" w:rsidRDefault="00514B94" w:rsidP="00514B94">
      <w:pPr>
        <w:rPr>
          <w:rFonts w:ascii="Bookman Old Style" w:hAnsi="Bookman Old Style"/>
          <w:sz w:val="21"/>
          <w:szCs w:val="21"/>
        </w:rPr>
      </w:pPr>
      <w:r w:rsidRPr="002F5F13">
        <w:rPr>
          <w:rFonts w:ascii="Bookman Old Style" w:hAnsi="Bookman Old Style"/>
          <w:sz w:val="21"/>
          <w:szCs w:val="21"/>
        </w:rPr>
        <w:t xml:space="preserve">     Developmental Biology, 2 </w:t>
      </w:r>
      <w:proofErr w:type="spellStart"/>
      <w:r w:rsidRPr="002F5F13">
        <w:rPr>
          <w:rFonts w:ascii="Bookman Old Style" w:hAnsi="Bookman Old Style"/>
          <w:sz w:val="21"/>
          <w:szCs w:val="21"/>
        </w:rPr>
        <w:t>nd</w:t>
      </w:r>
      <w:proofErr w:type="spellEnd"/>
      <w:r w:rsidRPr="002F5F13">
        <w:rPr>
          <w:rFonts w:ascii="Bookman Old Style" w:hAnsi="Bookman Old Style"/>
          <w:sz w:val="21"/>
          <w:szCs w:val="21"/>
        </w:rPr>
        <w:t xml:space="preserve"> edition, Rastogi publication, Meerut. </w:t>
      </w:r>
    </w:p>
    <w:p w14:paraId="2CDA0AF8" w14:textId="77777777" w:rsidR="00514B94" w:rsidRPr="002F5F13" w:rsidRDefault="00514B94" w:rsidP="00514B94">
      <w:pPr>
        <w:shd w:val="clear" w:color="auto" w:fill="FFFFFF"/>
        <w:rPr>
          <w:rFonts w:ascii="Bookman Old Style" w:hAnsi="Bookman Old Style"/>
          <w:color w:val="000000"/>
          <w:sz w:val="21"/>
          <w:szCs w:val="21"/>
        </w:rPr>
      </w:pPr>
      <w:r w:rsidRPr="002F5F13">
        <w:rPr>
          <w:rFonts w:ascii="Bookman Old Style" w:hAnsi="Bookman Old Style"/>
          <w:color w:val="000000"/>
          <w:sz w:val="21"/>
          <w:szCs w:val="21"/>
        </w:rPr>
        <w:t xml:space="preserve">3.Abu-Shaar M , Mann R S . Generation of multiple antagonistic domains along the </w:t>
      </w:r>
    </w:p>
    <w:p w14:paraId="43E39B11" w14:textId="77777777" w:rsidR="00514B94" w:rsidRPr="002F5F13" w:rsidRDefault="00514B94" w:rsidP="00514B94">
      <w:pPr>
        <w:shd w:val="clear" w:color="auto" w:fill="FFFFFF"/>
        <w:rPr>
          <w:rFonts w:ascii="Bookman Old Style" w:hAnsi="Bookman Old Style"/>
          <w:color w:val="000000"/>
          <w:sz w:val="21"/>
          <w:szCs w:val="21"/>
        </w:rPr>
      </w:pPr>
      <w:r w:rsidRPr="002F5F13">
        <w:rPr>
          <w:rFonts w:ascii="Bookman Old Style" w:hAnsi="Bookman Old Style"/>
          <w:color w:val="000000"/>
          <w:sz w:val="21"/>
          <w:szCs w:val="21"/>
        </w:rPr>
        <w:t xml:space="preserve">    proximodistal axis during </w:t>
      </w:r>
      <w:r w:rsidRPr="002F5F13">
        <w:rPr>
          <w:rFonts w:ascii="Bookman Old Style" w:hAnsi="Bookman Old Style"/>
          <w:i/>
          <w:iCs/>
          <w:color w:val="000000"/>
          <w:sz w:val="21"/>
          <w:szCs w:val="21"/>
        </w:rPr>
        <w:t>Drosophila</w:t>
      </w:r>
      <w:r w:rsidRPr="002F5F13">
        <w:rPr>
          <w:rFonts w:ascii="Bookman Old Style" w:hAnsi="Bookman Old Style"/>
          <w:color w:val="000000"/>
          <w:sz w:val="21"/>
          <w:szCs w:val="21"/>
        </w:rPr>
        <w:t> leg development. Development. 1998;125:3821–</w:t>
      </w:r>
    </w:p>
    <w:p w14:paraId="0DC0C640" w14:textId="77777777" w:rsidR="00514B94" w:rsidRPr="002F5F13" w:rsidRDefault="00514B94" w:rsidP="00514B94">
      <w:pPr>
        <w:shd w:val="clear" w:color="auto" w:fill="FFFFFF"/>
        <w:rPr>
          <w:rFonts w:ascii="Bookman Old Style" w:hAnsi="Bookman Old Style"/>
          <w:color w:val="000000"/>
          <w:sz w:val="21"/>
          <w:szCs w:val="21"/>
        </w:rPr>
      </w:pPr>
      <w:r w:rsidRPr="002F5F13">
        <w:rPr>
          <w:rFonts w:ascii="Bookman Old Style" w:hAnsi="Bookman Old Style"/>
          <w:color w:val="000000"/>
          <w:sz w:val="21"/>
          <w:szCs w:val="21"/>
        </w:rPr>
        <w:t xml:space="preserve">    3830. [</w:t>
      </w:r>
      <w:hyperlink r:id="rId12" w:history="1">
        <w:r w:rsidRPr="002F5F13">
          <w:rPr>
            <w:rStyle w:val="Hyperlink"/>
            <w:rFonts w:ascii="Bookman Old Style" w:hAnsi="Bookman Old Style"/>
            <w:color w:val="2F4A8B"/>
            <w:sz w:val="21"/>
            <w:szCs w:val="21"/>
          </w:rPr>
          <w:t>PubMed</w:t>
        </w:r>
      </w:hyperlink>
      <w:r w:rsidRPr="002F5F13">
        <w:rPr>
          <w:rFonts w:ascii="Bookman Old Style" w:hAnsi="Bookman Old Style"/>
          <w:color w:val="000000"/>
          <w:sz w:val="21"/>
          <w:szCs w:val="21"/>
        </w:rPr>
        <w:t>]</w:t>
      </w:r>
    </w:p>
    <w:p w14:paraId="37824E61" w14:textId="77777777" w:rsidR="00514B94" w:rsidRPr="0057151F" w:rsidRDefault="00514B94" w:rsidP="00514B94">
      <w:pPr>
        <w:shd w:val="clear" w:color="auto" w:fill="FFFFFF"/>
        <w:rPr>
          <w:rFonts w:ascii="Bookman Old Style" w:hAnsi="Bookman Old Style"/>
          <w:color w:val="000000"/>
          <w:sz w:val="20"/>
          <w:szCs w:val="20"/>
        </w:rPr>
      </w:pPr>
    </w:p>
    <w:p w14:paraId="1D05C3DF" w14:textId="77777777" w:rsidR="00514B94" w:rsidRPr="0057151F" w:rsidRDefault="00514B94" w:rsidP="00514B94">
      <w:pPr>
        <w:shd w:val="clear" w:color="auto" w:fill="FFFFFF"/>
        <w:rPr>
          <w:rFonts w:ascii="Bookman Old Style" w:hAnsi="Bookman Old Style"/>
          <w:color w:val="000000"/>
          <w:sz w:val="20"/>
          <w:szCs w:val="20"/>
        </w:rPr>
      </w:pPr>
    </w:p>
    <w:p w14:paraId="0137F352" w14:textId="77777777" w:rsidR="00514B94" w:rsidRDefault="00514B94" w:rsidP="00514B94">
      <w:pPr>
        <w:shd w:val="clear" w:color="auto" w:fill="FFFFFF"/>
        <w:rPr>
          <w:rFonts w:ascii="Bookman Old Style" w:hAnsi="Bookman Old Style"/>
          <w:b/>
          <w:color w:val="000000"/>
          <w:sz w:val="20"/>
          <w:szCs w:val="20"/>
        </w:rPr>
      </w:pPr>
      <w:r w:rsidRPr="0057151F">
        <w:rPr>
          <w:rFonts w:ascii="Bookman Old Style" w:hAnsi="Bookman Old Style"/>
          <w:b/>
          <w:color w:val="000000"/>
          <w:sz w:val="20"/>
          <w:szCs w:val="20"/>
        </w:rPr>
        <w:t>OUTCOME MAPPING</w:t>
      </w:r>
    </w:p>
    <w:p w14:paraId="5A7E31D5" w14:textId="77777777" w:rsidR="00514B94" w:rsidRPr="0057151F" w:rsidRDefault="00514B94" w:rsidP="00514B94">
      <w:pPr>
        <w:rPr>
          <w:rFonts w:ascii="Bookman Old Style" w:hAnsi="Bookman Old Style"/>
          <w:b/>
          <w:sz w:val="20"/>
          <w:szCs w:val="20"/>
        </w:rPr>
      </w:pPr>
    </w:p>
    <w:p w14:paraId="364A9631" w14:textId="77777777" w:rsidR="00514B94" w:rsidRPr="0057151F" w:rsidRDefault="00514B94" w:rsidP="00514B94">
      <w:pPr>
        <w:rPr>
          <w:rFonts w:ascii="Bookman Old Style" w:hAnsi="Bookman Old Style"/>
          <w:b/>
          <w:sz w:val="20"/>
          <w:szCs w:val="20"/>
        </w:rPr>
      </w:pP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514B94" w:rsidRPr="0057151F" w14:paraId="7ED318A1"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670A4A0"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A686B44"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2E7BAB6"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EF2BBFE"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1230458"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76A949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514B94" w:rsidRPr="0057151F" w14:paraId="6A4EA0E2"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0364C60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C0E1053"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2951DD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DA5905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39F93BB"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BF327E6"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6B3F028D"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657EE18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F9EF9AB"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0DCF81B"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826D543"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4D040A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44E4F25"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497D36DA"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6B51B955"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93FD11D"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0461A47"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C6B005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FF8EEAF"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BE98AC2"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3A40A852"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63AE2521"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AD35E5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9D648E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CB6B873"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8CF166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B9A51CC"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2F8A4D57"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5D8627E1"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EB4D79F"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AC0FCB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8AD33A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7A483A4"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D5ACD7F"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bl>
    <w:p w14:paraId="67C5D207" w14:textId="77777777" w:rsidR="00514B94" w:rsidRPr="0057151F" w:rsidRDefault="00514B94" w:rsidP="00514B94">
      <w:pPr>
        <w:rPr>
          <w:rFonts w:ascii="Bookman Old Style" w:hAnsi="Bookman Old Style"/>
          <w:b/>
          <w:sz w:val="20"/>
          <w:szCs w:val="20"/>
        </w:rPr>
      </w:pPr>
    </w:p>
    <w:p w14:paraId="2B174510" w14:textId="77777777" w:rsidR="00514B94" w:rsidRPr="0057151F" w:rsidRDefault="00514B94" w:rsidP="00514B94">
      <w:pPr>
        <w:rPr>
          <w:rFonts w:ascii="Bookman Old Style" w:hAnsi="Bookman Old Style"/>
          <w:b/>
          <w:sz w:val="20"/>
          <w:szCs w:val="20"/>
        </w:rPr>
      </w:pPr>
    </w:p>
    <w:p w14:paraId="36C14D95" w14:textId="77777777" w:rsidR="00514B94" w:rsidRPr="0057151F" w:rsidRDefault="00514B94" w:rsidP="00514B94">
      <w:pPr>
        <w:rPr>
          <w:rFonts w:ascii="Bookman Old Style" w:hAnsi="Bookman Old Style"/>
          <w:b/>
          <w:sz w:val="20"/>
          <w:szCs w:val="20"/>
        </w:rPr>
      </w:pPr>
    </w:p>
    <w:p w14:paraId="30CA0DA5" w14:textId="77777777" w:rsidR="00514B94" w:rsidRPr="0057151F" w:rsidRDefault="00514B94" w:rsidP="00514B94">
      <w:pPr>
        <w:rPr>
          <w:rFonts w:ascii="Bookman Old Style" w:hAnsi="Bookman Old Style"/>
          <w:b/>
          <w:sz w:val="20"/>
          <w:szCs w:val="20"/>
        </w:rPr>
      </w:pPr>
    </w:p>
    <w:p w14:paraId="527A357A" w14:textId="77777777" w:rsidR="00514B94" w:rsidRPr="0057151F" w:rsidRDefault="00514B94" w:rsidP="00514B94">
      <w:pPr>
        <w:rPr>
          <w:rFonts w:ascii="Bookman Old Style" w:hAnsi="Bookman Old Style"/>
          <w:b/>
          <w:sz w:val="20"/>
          <w:szCs w:val="20"/>
        </w:rPr>
      </w:pPr>
    </w:p>
    <w:p w14:paraId="35626E8D" w14:textId="77777777" w:rsidR="00514B94" w:rsidRPr="0057151F" w:rsidRDefault="00514B94" w:rsidP="00514B94">
      <w:pPr>
        <w:rPr>
          <w:rFonts w:ascii="Bookman Old Style" w:hAnsi="Bookman Old Style"/>
          <w:b/>
          <w:sz w:val="20"/>
          <w:szCs w:val="20"/>
        </w:rPr>
      </w:pPr>
    </w:p>
    <w:p w14:paraId="1C37D9E9" w14:textId="77777777" w:rsidR="00514B94" w:rsidRPr="0057151F" w:rsidRDefault="00514B94" w:rsidP="00514B94">
      <w:pPr>
        <w:rPr>
          <w:rFonts w:ascii="Bookman Old Style" w:hAnsi="Bookman Old Style"/>
          <w:b/>
          <w:sz w:val="20"/>
          <w:szCs w:val="20"/>
        </w:rPr>
      </w:pPr>
    </w:p>
    <w:p w14:paraId="25AF8C73" w14:textId="77777777" w:rsidR="00514B94" w:rsidRPr="0057151F" w:rsidRDefault="00514B94" w:rsidP="00514B94">
      <w:pPr>
        <w:rPr>
          <w:rFonts w:ascii="Bookman Old Style" w:hAnsi="Bookman Old Style"/>
          <w:b/>
          <w:sz w:val="20"/>
          <w:szCs w:val="20"/>
        </w:rPr>
      </w:pPr>
    </w:p>
    <w:p w14:paraId="5AABD238" w14:textId="77777777" w:rsidR="00514B94" w:rsidRPr="0057151F" w:rsidRDefault="00514B94" w:rsidP="00514B94">
      <w:pPr>
        <w:rPr>
          <w:rFonts w:ascii="Bookman Old Style" w:hAnsi="Bookman Old Style"/>
          <w:b/>
          <w:sz w:val="20"/>
          <w:szCs w:val="20"/>
        </w:rPr>
      </w:pPr>
    </w:p>
    <w:p w14:paraId="0CACA243" w14:textId="77777777" w:rsidR="00514B94" w:rsidRPr="0057151F" w:rsidRDefault="00514B94" w:rsidP="00514B94">
      <w:pPr>
        <w:rPr>
          <w:rFonts w:ascii="Bookman Old Style" w:hAnsi="Bookman Old Style"/>
          <w:b/>
          <w:sz w:val="20"/>
          <w:szCs w:val="20"/>
        </w:rPr>
      </w:pPr>
    </w:p>
    <w:p w14:paraId="55D997BD" w14:textId="77777777" w:rsidR="00514B94" w:rsidRPr="0057151F" w:rsidRDefault="00514B94" w:rsidP="00514B94">
      <w:pPr>
        <w:rPr>
          <w:rFonts w:ascii="Bookman Old Style" w:hAnsi="Bookman Old Style"/>
          <w:b/>
          <w:sz w:val="20"/>
          <w:szCs w:val="20"/>
        </w:rPr>
      </w:pPr>
    </w:p>
    <w:p w14:paraId="179F1EBB" w14:textId="77777777" w:rsidR="00514B94" w:rsidRPr="0057151F" w:rsidRDefault="00514B94" w:rsidP="00514B94">
      <w:pPr>
        <w:rPr>
          <w:rFonts w:ascii="Bookman Old Style" w:hAnsi="Bookman Old Style"/>
          <w:b/>
          <w:sz w:val="20"/>
          <w:szCs w:val="20"/>
        </w:rPr>
      </w:pPr>
    </w:p>
    <w:p w14:paraId="4E6AA315" w14:textId="77777777" w:rsidR="00514B94" w:rsidRPr="0057151F" w:rsidRDefault="00514B94" w:rsidP="00514B94">
      <w:pPr>
        <w:rPr>
          <w:rFonts w:ascii="Bookman Old Style" w:hAnsi="Bookman Old Style"/>
          <w:b/>
          <w:sz w:val="20"/>
          <w:szCs w:val="20"/>
        </w:rPr>
      </w:pPr>
    </w:p>
    <w:p w14:paraId="6BFF2A7A"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370D7FF5" w14:textId="77777777" w:rsidR="00514B94" w:rsidRPr="0057151F" w:rsidRDefault="00514B94" w:rsidP="00514B94">
      <w:pPr>
        <w:rPr>
          <w:rFonts w:ascii="Bookman Old Style" w:hAnsi="Bookman Old Style"/>
          <w:b/>
          <w:sz w:val="20"/>
          <w:szCs w:val="20"/>
        </w:rPr>
      </w:pPr>
    </w:p>
    <w:p w14:paraId="1BF2BABD"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70"/>
        <w:gridCol w:w="5181"/>
        <w:gridCol w:w="1811"/>
      </w:tblGrid>
      <w:tr w:rsidR="00514B94" w:rsidRPr="0057151F" w14:paraId="6353268C" w14:textId="77777777" w:rsidTr="00762E8E">
        <w:tc>
          <w:tcPr>
            <w:tcW w:w="1879" w:type="dxa"/>
          </w:tcPr>
          <w:p w14:paraId="49F2AB3E"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SEMESTER:V</w:t>
            </w:r>
          </w:p>
          <w:p w14:paraId="7DA04768"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PART:III</w:t>
            </w:r>
          </w:p>
        </w:tc>
        <w:tc>
          <w:tcPr>
            <w:tcW w:w="5308" w:type="dxa"/>
          </w:tcPr>
          <w:p w14:paraId="08E0517A"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 xml:space="preserve">               22UZOOC52 - ANIMAL PHYSIOLOGY</w:t>
            </w:r>
          </w:p>
        </w:tc>
        <w:tc>
          <w:tcPr>
            <w:tcW w:w="1829" w:type="dxa"/>
          </w:tcPr>
          <w:p w14:paraId="20A26FFE"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CREDIT4</w:t>
            </w:r>
          </w:p>
          <w:p w14:paraId="12AF1F5E" w14:textId="1F32D055"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Hours:4</w:t>
            </w:r>
            <w:r w:rsidR="00CA7812">
              <w:rPr>
                <w:lang w:val="en-IN"/>
              </w:rPr>
              <w:t>/</w:t>
            </w:r>
            <w:r w:rsidR="00CA7812" w:rsidRPr="00CA7812">
              <w:rPr>
                <w:b/>
                <w:bCs/>
                <w:lang w:val="en-IN"/>
              </w:rPr>
              <w:t>W</w:t>
            </w:r>
          </w:p>
        </w:tc>
      </w:tr>
    </w:tbl>
    <w:p w14:paraId="07FABB0E" w14:textId="77777777" w:rsidR="00514B94" w:rsidRPr="0057151F" w:rsidRDefault="00514B94" w:rsidP="00514B94">
      <w:pPr>
        <w:rPr>
          <w:rFonts w:ascii="Bookman Old Style" w:hAnsi="Bookman Old Style"/>
          <w:sz w:val="20"/>
          <w:szCs w:val="20"/>
        </w:rPr>
      </w:pPr>
    </w:p>
    <w:p w14:paraId="38E6B4AB"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p w14:paraId="05ADE0E3" w14:textId="77777777" w:rsidR="00514B94" w:rsidRPr="0029337A" w:rsidRDefault="00514B94" w:rsidP="00514B94">
      <w:pPr>
        <w:ind w:left="720"/>
        <w:rPr>
          <w:rFonts w:ascii="Bookman Old Style" w:hAnsi="Bookman Old Style"/>
          <w:b/>
          <w:bCs/>
          <w:sz w:val="21"/>
          <w:szCs w:val="21"/>
        </w:rPr>
      </w:pPr>
      <w:r w:rsidRPr="0029337A">
        <w:rPr>
          <w:rFonts w:ascii="Bookman Old Style" w:hAnsi="Bookman Old Style"/>
          <w:sz w:val="21"/>
          <w:szCs w:val="21"/>
        </w:rPr>
        <w:t>1. To emphasize the basic needs of macromolecules of food and their importance</w:t>
      </w:r>
    </w:p>
    <w:p w14:paraId="7A9912FE" w14:textId="77777777" w:rsidR="00514B94" w:rsidRPr="0029337A" w:rsidRDefault="00514B94" w:rsidP="00514B94">
      <w:pPr>
        <w:ind w:left="720"/>
        <w:rPr>
          <w:rFonts w:ascii="Bookman Old Style" w:hAnsi="Bookman Old Style"/>
          <w:sz w:val="21"/>
          <w:szCs w:val="21"/>
        </w:rPr>
      </w:pPr>
      <w:r w:rsidRPr="0029337A">
        <w:rPr>
          <w:rFonts w:ascii="Bookman Old Style" w:hAnsi="Bookman Old Style"/>
          <w:sz w:val="21"/>
          <w:szCs w:val="21"/>
        </w:rPr>
        <w:t xml:space="preserve">2. To study the basic principles of animal Physiology. </w:t>
      </w:r>
    </w:p>
    <w:p w14:paraId="5D7A92C2" w14:textId="77777777" w:rsidR="00514B94" w:rsidRPr="0029337A" w:rsidRDefault="00514B94" w:rsidP="00514B94">
      <w:pPr>
        <w:ind w:left="720"/>
        <w:rPr>
          <w:rFonts w:ascii="Bookman Old Style" w:hAnsi="Bookman Old Style"/>
          <w:sz w:val="21"/>
          <w:szCs w:val="21"/>
        </w:rPr>
      </w:pPr>
      <w:r w:rsidRPr="0029337A">
        <w:rPr>
          <w:rFonts w:ascii="Bookman Old Style" w:hAnsi="Bookman Old Style"/>
          <w:sz w:val="21"/>
          <w:szCs w:val="21"/>
        </w:rPr>
        <w:t>3. To understand the physiology of various organs and organ systems,</w:t>
      </w:r>
    </w:p>
    <w:p w14:paraId="425CF950" w14:textId="77777777" w:rsidR="00514B94" w:rsidRPr="0029337A" w:rsidRDefault="00514B94" w:rsidP="00514B94">
      <w:pPr>
        <w:rPr>
          <w:rFonts w:ascii="Bookman Old Style" w:hAnsi="Bookman Old Style"/>
          <w:b/>
          <w:bCs/>
          <w:sz w:val="21"/>
          <w:szCs w:val="21"/>
        </w:rPr>
      </w:pPr>
    </w:p>
    <w:p w14:paraId="03D54DEE" w14:textId="77777777" w:rsidR="00514B94" w:rsidRPr="0029337A" w:rsidRDefault="00514B94" w:rsidP="00514B94">
      <w:pPr>
        <w:rPr>
          <w:rFonts w:ascii="Bookman Old Style" w:hAnsi="Bookman Old Style"/>
          <w:sz w:val="21"/>
          <w:szCs w:val="21"/>
        </w:rPr>
      </w:pPr>
      <w:r w:rsidRPr="0029337A">
        <w:rPr>
          <w:rFonts w:ascii="Bookman Old Style" w:hAnsi="Bookman Old Style"/>
          <w:b/>
          <w:bCs/>
          <w:sz w:val="21"/>
          <w:szCs w:val="21"/>
        </w:rPr>
        <w:t>UNIT-1 Nutrition and Digestion</w:t>
      </w:r>
      <w:r w:rsidRPr="0029337A">
        <w:rPr>
          <w:rFonts w:ascii="Bookman Old Style" w:hAnsi="Bookman Old Style"/>
          <w:sz w:val="21"/>
          <w:szCs w:val="21"/>
        </w:rPr>
        <w:t xml:space="preserve">.                                                                                                        Introduction   -   Food requirements – Carbohydrates, proteins, fats, minerals, and vitamins. Digestive enzymes and their role in digestion - absorption and assimilation. Metabolism – Pathways with reference to carbohydrates. </w:t>
      </w:r>
      <w:r w:rsidRPr="0029337A">
        <w:rPr>
          <w:rFonts w:ascii="Bookman Old Style" w:hAnsi="Bookman Old Style"/>
          <w:sz w:val="21"/>
          <w:szCs w:val="21"/>
        </w:rPr>
        <w:tab/>
      </w:r>
    </w:p>
    <w:p w14:paraId="291B4B1A" w14:textId="77777777" w:rsidR="00514B94" w:rsidRPr="0029337A" w:rsidRDefault="00514B94" w:rsidP="00514B94">
      <w:pPr>
        <w:rPr>
          <w:rFonts w:ascii="Bookman Old Style" w:hAnsi="Bookman Old Style"/>
          <w:sz w:val="21"/>
          <w:szCs w:val="21"/>
        </w:rPr>
      </w:pPr>
      <w:r w:rsidRPr="0029337A">
        <w:rPr>
          <w:rFonts w:ascii="Bookman Old Style" w:hAnsi="Bookman Old Style"/>
          <w:sz w:val="21"/>
          <w:szCs w:val="21"/>
        </w:rPr>
        <w:t xml:space="preserve">UNIT-II </w:t>
      </w:r>
      <w:r w:rsidRPr="0029337A">
        <w:rPr>
          <w:rFonts w:ascii="Bookman Old Style" w:hAnsi="Bookman Old Style"/>
          <w:b/>
          <w:bCs/>
          <w:sz w:val="21"/>
          <w:szCs w:val="21"/>
        </w:rPr>
        <w:t xml:space="preserve">Respiration and Circulation                                                                                                  </w:t>
      </w:r>
      <w:proofErr w:type="spellStart"/>
      <w:r w:rsidRPr="0029337A">
        <w:rPr>
          <w:rFonts w:ascii="Bookman Old Style" w:hAnsi="Bookman Old Style"/>
          <w:sz w:val="21"/>
          <w:szCs w:val="21"/>
        </w:rPr>
        <w:t>Introdution</w:t>
      </w:r>
      <w:proofErr w:type="spellEnd"/>
      <w:r w:rsidRPr="0029337A">
        <w:rPr>
          <w:rFonts w:ascii="Bookman Old Style" w:hAnsi="Bookman Old Style"/>
          <w:sz w:val="21"/>
          <w:szCs w:val="21"/>
        </w:rPr>
        <w:t xml:space="preserve">  -  Type of respiration- respiratory organ -  Respiratory  Pigments and functions. Transport of gases [Co2 and 021 Respiratory quotient. Circulation Types, Composition and Function of Blood – Human Cardiac Cycle- Cardiac Rhythm – Origin of heart Beat – Regulation of heart Beat- ECG - Blood Pressure – coronary circulation.</w:t>
      </w:r>
    </w:p>
    <w:p w14:paraId="171CDB4C" w14:textId="77777777" w:rsidR="00514B94" w:rsidRPr="0029337A" w:rsidRDefault="00514B94" w:rsidP="00514B94">
      <w:pPr>
        <w:rPr>
          <w:rFonts w:ascii="Bookman Old Style" w:hAnsi="Bookman Old Style"/>
          <w:sz w:val="21"/>
          <w:szCs w:val="21"/>
        </w:rPr>
      </w:pPr>
      <w:r w:rsidRPr="0029337A">
        <w:rPr>
          <w:rFonts w:ascii="Bookman Old Style" w:hAnsi="Bookman Old Style"/>
          <w:sz w:val="21"/>
          <w:szCs w:val="21"/>
        </w:rPr>
        <w:t xml:space="preserve">UNIT-III </w:t>
      </w:r>
      <w:r w:rsidRPr="0029337A">
        <w:rPr>
          <w:rFonts w:ascii="Bookman Old Style" w:hAnsi="Bookman Old Style"/>
          <w:b/>
          <w:bCs/>
          <w:sz w:val="21"/>
          <w:szCs w:val="21"/>
        </w:rPr>
        <w:t xml:space="preserve">Excretion and </w:t>
      </w:r>
      <w:proofErr w:type="spellStart"/>
      <w:r w:rsidRPr="0029337A">
        <w:rPr>
          <w:rFonts w:ascii="Bookman Old Style" w:hAnsi="Bookman Old Style"/>
          <w:b/>
          <w:bCs/>
          <w:sz w:val="21"/>
          <w:szCs w:val="21"/>
        </w:rPr>
        <w:t>Osmoionoregulation</w:t>
      </w:r>
      <w:proofErr w:type="spellEnd"/>
      <w:r w:rsidRPr="0029337A">
        <w:rPr>
          <w:rFonts w:ascii="Bookman Old Style" w:hAnsi="Bookman Old Style"/>
          <w:b/>
          <w:bCs/>
          <w:sz w:val="21"/>
          <w:szCs w:val="21"/>
        </w:rPr>
        <w:t xml:space="preserve">                                                                                   </w:t>
      </w:r>
      <w:proofErr w:type="spellStart"/>
      <w:r w:rsidRPr="0029337A">
        <w:rPr>
          <w:rFonts w:ascii="Bookman Old Style" w:hAnsi="Bookman Old Style"/>
          <w:sz w:val="21"/>
          <w:szCs w:val="21"/>
        </w:rPr>
        <w:t>Introdution</w:t>
      </w:r>
      <w:proofErr w:type="spellEnd"/>
      <w:r w:rsidRPr="0029337A">
        <w:rPr>
          <w:rFonts w:ascii="Bookman Old Style" w:hAnsi="Bookman Old Style"/>
          <w:sz w:val="21"/>
          <w:szCs w:val="21"/>
        </w:rPr>
        <w:t xml:space="preserve"> -   kinds of excretory products –Kidney- structure and Mechanism of urine formation in mammals, hormonal regulation of excretion.  </w:t>
      </w:r>
      <w:proofErr w:type="spellStart"/>
      <w:r w:rsidRPr="0029337A">
        <w:rPr>
          <w:rFonts w:ascii="Bookman Old Style" w:hAnsi="Bookman Old Style"/>
          <w:sz w:val="21"/>
          <w:szCs w:val="21"/>
        </w:rPr>
        <w:t>Osmoionoregulation</w:t>
      </w:r>
      <w:proofErr w:type="spellEnd"/>
      <w:r w:rsidRPr="0029337A">
        <w:rPr>
          <w:rFonts w:ascii="Bookman Old Style" w:hAnsi="Bookman Old Style"/>
          <w:sz w:val="21"/>
          <w:szCs w:val="21"/>
        </w:rPr>
        <w:t xml:space="preserve">   in  Crustaceans, fishes and mammals. Mechanism of osmoregulation.</w:t>
      </w:r>
    </w:p>
    <w:p w14:paraId="4915A496" w14:textId="77777777" w:rsidR="00514B94" w:rsidRPr="0029337A" w:rsidRDefault="00514B94" w:rsidP="00514B94">
      <w:pPr>
        <w:rPr>
          <w:rFonts w:ascii="Bookman Old Style" w:hAnsi="Bookman Old Style"/>
          <w:sz w:val="21"/>
          <w:szCs w:val="21"/>
        </w:rPr>
      </w:pPr>
      <w:r w:rsidRPr="0029337A">
        <w:rPr>
          <w:rFonts w:ascii="Bookman Old Style" w:hAnsi="Bookman Old Style"/>
          <w:b/>
          <w:bCs/>
          <w:sz w:val="21"/>
          <w:szCs w:val="21"/>
        </w:rPr>
        <w:t xml:space="preserve">UNIT-IV Neuromuscular Co-ordination                                                                                            </w:t>
      </w:r>
      <w:r w:rsidRPr="0029337A">
        <w:rPr>
          <w:rFonts w:ascii="Bookman Old Style" w:hAnsi="Bookman Old Style"/>
          <w:sz w:val="21"/>
          <w:szCs w:val="21"/>
        </w:rPr>
        <w:t xml:space="preserve">Nervous tissue-Neuron-Structure, types of neurons. Nerve impulse-Synapse – Synaptic Transmission of impulses – Neurotransmitters. Muscles - Types of muscles – Chemical composition of muscles - Theories of contraction –  </w:t>
      </w:r>
      <w:proofErr w:type="spellStart"/>
      <w:r w:rsidRPr="0029337A">
        <w:rPr>
          <w:rFonts w:ascii="Bookman Old Style" w:hAnsi="Bookman Old Style"/>
          <w:sz w:val="21"/>
          <w:szCs w:val="21"/>
        </w:rPr>
        <w:t>Physico</w:t>
      </w:r>
      <w:proofErr w:type="spellEnd"/>
      <w:r w:rsidRPr="0029337A">
        <w:rPr>
          <w:rFonts w:ascii="Bookman Old Style" w:hAnsi="Bookman Old Style"/>
          <w:sz w:val="21"/>
          <w:szCs w:val="21"/>
        </w:rPr>
        <w:t xml:space="preserve"> -  chemical  changes during muscular contraction.</w:t>
      </w:r>
    </w:p>
    <w:p w14:paraId="5E57EE40" w14:textId="77777777" w:rsidR="00514B94" w:rsidRPr="0029337A" w:rsidRDefault="00514B94" w:rsidP="00514B94">
      <w:pPr>
        <w:rPr>
          <w:rFonts w:ascii="Bookman Old Style" w:hAnsi="Bookman Old Style"/>
          <w:sz w:val="21"/>
          <w:szCs w:val="21"/>
        </w:rPr>
      </w:pPr>
      <w:r w:rsidRPr="0029337A">
        <w:rPr>
          <w:rFonts w:ascii="Bookman Old Style" w:hAnsi="Bookman Old Style"/>
          <w:b/>
          <w:bCs/>
          <w:sz w:val="21"/>
          <w:szCs w:val="21"/>
        </w:rPr>
        <w:t xml:space="preserve">UNIT-V Receptors and Endocrine system                                                                                         </w:t>
      </w:r>
      <w:r w:rsidRPr="0029337A">
        <w:rPr>
          <w:rFonts w:ascii="Bookman Old Style" w:hAnsi="Bookman Old Style"/>
          <w:sz w:val="21"/>
          <w:szCs w:val="21"/>
        </w:rPr>
        <w:t xml:space="preserve">Receptors -  Chemoreceptor -  Photoreceptor- mammalian eye -structure of retina visual pigments  -  </w:t>
      </w:r>
      <w:proofErr w:type="spellStart"/>
      <w:r w:rsidRPr="0029337A">
        <w:rPr>
          <w:rFonts w:ascii="Bookman Old Style" w:hAnsi="Bookman Old Style"/>
          <w:sz w:val="21"/>
          <w:szCs w:val="21"/>
        </w:rPr>
        <w:t>phonoreceptors</w:t>
      </w:r>
      <w:proofErr w:type="spellEnd"/>
      <w:r w:rsidRPr="0029337A">
        <w:rPr>
          <w:rFonts w:ascii="Bookman Old Style" w:hAnsi="Bookman Old Style"/>
          <w:sz w:val="21"/>
          <w:szCs w:val="21"/>
        </w:rPr>
        <w:t xml:space="preserve"> mammalian ear  - Organ of </w:t>
      </w:r>
      <w:proofErr w:type="spellStart"/>
      <w:r w:rsidRPr="0029337A">
        <w:rPr>
          <w:rFonts w:ascii="Bookman Old Style" w:hAnsi="Bookman Old Style"/>
          <w:sz w:val="21"/>
          <w:szCs w:val="21"/>
        </w:rPr>
        <w:t>Corti</w:t>
      </w:r>
      <w:proofErr w:type="spellEnd"/>
      <w:r w:rsidRPr="0029337A">
        <w:rPr>
          <w:rFonts w:ascii="Bookman Old Style" w:hAnsi="Bookman Old Style"/>
          <w:sz w:val="21"/>
          <w:szCs w:val="21"/>
        </w:rPr>
        <w:t xml:space="preserve">.  Endocrine glands-structure, secretions and functions of endocrine glands of vertebrates Pituitary,, Thyroid, Parathyroid, Adrenal, Thymus, Islets of </w:t>
      </w:r>
      <w:proofErr w:type="spellStart"/>
      <w:r w:rsidRPr="0029337A">
        <w:rPr>
          <w:rFonts w:ascii="Bookman Old Style" w:hAnsi="Bookman Old Style"/>
          <w:sz w:val="21"/>
          <w:szCs w:val="21"/>
        </w:rPr>
        <w:t>langherhans</w:t>
      </w:r>
      <w:proofErr w:type="spellEnd"/>
      <w:r w:rsidRPr="0029337A">
        <w:rPr>
          <w:rFonts w:ascii="Bookman Old Style" w:hAnsi="Bookman Old Style"/>
          <w:sz w:val="21"/>
          <w:szCs w:val="21"/>
        </w:rPr>
        <w:t>, Sex organs.</w:t>
      </w:r>
    </w:p>
    <w:p w14:paraId="6E5BEC55" w14:textId="77777777" w:rsidR="00514B94" w:rsidRPr="0029337A" w:rsidRDefault="00514B94" w:rsidP="00514B94">
      <w:pPr>
        <w:rPr>
          <w:rFonts w:ascii="Bookman Old Style" w:hAnsi="Bookman Old Style"/>
          <w:b/>
          <w:bCs/>
          <w:sz w:val="21"/>
          <w:szCs w:val="21"/>
        </w:rPr>
      </w:pPr>
    </w:p>
    <w:p w14:paraId="578665F9" w14:textId="77777777" w:rsidR="00514B94" w:rsidRPr="0029337A" w:rsidRDefault="00514B94" w:rsidP="00514B94">
      <w:pPr>
        <w:rPr>
          <w:rFonts w:ascii="Bookman Old Style" w:hAnsi="Bookman Old Style"/>
          <w:sz w:val="21"/>
          <w:szCs w:val="21"/>
        </w:rPr>
      </w:pPr>
      <w:r w:rsidRPr="0029337A">
        <w:rPr>
          <w:rFonts w:ascii="Bookman Old Style" w:hAnsi="Bookman Old Style"/>
          <w:b/>
          <w:bCs/>
          <w:sz w:val="21"/>
          <w:szCs w:val="21"/>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gridCol w:w="204"/>
      </w:tblGrid>
      <w:tr w:rsidR="00514B94" w:rsidRPr="0029337A" w14:paraId="3D55A53E" w14:textId="77777777" w:rsidTr="00762E8E">
        <w:tc>
          <w:tcPr>
            <w:tcW w:w="9243" w:type="dxa"/>
            <w:gridSpan w:val="2"/>
          </w:tcPr>
          <w:p w14:paraId="5A02ED47" w14:textId="77777777" w:rsidR="00514B94" w:rsidRPr="0029337A" w:rsidRDefault="00514B94" w:rsidP="0009026B">
            <w:pPr>
              <w:pStyle w:val="ListParagraph"/>
              <w:widowControl/>
              <w:numPr>
                <w:ilvl w:val="0"/>
                <w:numId w:val="71"/>
              </w:numPr>
              <w:contextualSpacing/>
              <w:rPr>
                <w:rFonts w:ascii="Bookman Old Style" w:hAnsi="Bookman Old Style"/>
                <w:sz w:val="21"/>
                <w:szCs w:val="21"/>
              </w:rPr>
            </w:pPr>
            <w:r w:rsidRPr="0029337A">
              <w:rPr>
                <w:rFonts w:ascii="Bookman Old Style" w:hAnsi="Bookman Old Style"/>
                <w:sz w:val="21"/>
                <w:szCs w:val="21"/>
              </w:rPr>
              <w:t xml:space="preserve">To describe the process of nutrition and digestion </w:t>
            </w:r>
          </w:p>
        </w:tc>
      </w:tr>
      <w:tr w:rsidR="00514B94" w:rsidRPr="0029337A" w14:paraId="3ABE14C0" w14:textId="77777777" w:rsidTr="00762E8E">
        <w:tc>
          <w:tcPr>
            <w:tcW w:w="9243" w:type="dxa"/>
            <w:gridSpan w:val="2"/>
          </w:tcPr>
          <w:p w14:paraId="19B11D4F" w14:textId="77777777" w:rsidR="00514B94" w:rsidRPr="0029337A" w:rsidRDefault="00514B94" w:rsidP="0009026B">
            <w:pPr>
              <w:pStyle w:val="ListParagraph"/>
              <w:widowControl/>
              <w:numPr>
                <w:ilvl w:val="0"/>
                <w:numId w:val="71"/>
              </w:numPr>
              <w:contextualSpacing/>
              <w:rPr>
                <w:rFonts w:ascii="Bookman Old Style" w:hAnsi="Bookman Old Style"/>
                <w:sz w:val="21"/>
                <w:szCs w:val="21"/>
              </w:rPr>
            </w:pPr>
            <w:r w:rsidRPr="0029337A">
              <w:rPr>
                <w:rFonts w:ascii="Bookman Old Style" w:hAnsi="Bookman Old Style"/>
                <w:sz w:val="21"/>
                <w:szCs w:val="21"/>
              </w:rPr>
              <w:t>To understand the process of respiration and circulation.</w:t>
            </w:r>
          </w:p>
        </w:tc>
      </w:tr>
      <w:tr w:rsidR="00514B94" w:rsidRPr="0029337A" w14:paraId="049383EA" w14:textId="77777777" w:rsidTr="00762E8E">
        <w:tc>
          <w:tcPr>
            <w:tcW w:w="9243" w:type="dxa"/>
            <w:gridSpan w:val="2"/>
          </w:tcPr>
          <w:p w14:paraId="292ED44E" w14:textId="77777777" w:rsidR="00514B94" w:rsidRPr="0029337A" w:rsidRDefault="00514B94" w:rsidP="0009026B">
            <w:pPr>
              <w:pStyle w:val="ListParagraph"/>
              <w:widowControl/>
              <w:numPr>
                <w:ilvl w:val="0"/>
                <w:numId w:val="71"/>
              </w:numPr>
              <w:contextualSpacing/>
              <w:rPr>
                <w:rFonts w:ascii="Bookman Old Style" w:hAnsi="Bookman Old Style"/>
                <w:sz w:val="21"/>
                <w:szCs w:val="21"/>
              </w:rPr>
            </w:pPr>
            <w:r w:rsidRPr="0029337A">
              <w:rPr>
                <w:rFonts w:ascii="Bookman Old Style" w:hAnsi="Bookman Old Style"/>
                <w:sz w:val="21"/>
                <w:szCs w:val="21"/>
              </w:rPr>
              <w:t xml:space="preserve">To recognize excretory system and </w:t>
            </w:r>
            <w:proofErr w:type="spellStart"/>
            <w:r w:rsidRPr="0029337A">
              <w:rPr>
                <w:rFonts w:ascii="Bookman Old Style" w:hAnsi="Bookman Old Style"/>
                <w:sz w:val="21"/>
                <w:szCs w:val="21"/>
              </w:rPr>
              <w:t>osmo</w:t>
            </w:r>
            <w:proofErr w:type="spellEnd"/>
            <w:r w:rsidRPr="0029337A">
              <w:rPr>
                <w:rFonts w:ascii="Bookman Old Style" w:hAnsi="Bookman Old Style"/>
                <w:sz w:val="21"/>
                <w:szCs w:val="21"/>
              </w:rPr>
              <w:t xml:space="preserve"> – </w:t>
            </w:r>
            <w:proofErr w:type="spellStart"/>
            <w:r w:rsidRPr="0029337A">
              <w:rPr>
                <w:rFonts w:ascii="Bookman Old Style" w:hAnsi="Bookman Old Style"/>
                <w:sz w:val="21"/>
                <w:szCs w:val="21"/>
              </w:rPr>
              <w:t>ionoregulation</w:t>
            </w:r>
            <w:proofErr w:type="spellEnd"/>
            <w:r w:rsidRPr="0029337A">
              <w:rPr>
                <w:rFonts w:ascii="Bookman Old Style" w:hAnsi="Bookman Old Style"/>
                <w:sz w:val="21"/>
                <w:szCs w:val="21"/>
              </w:rPr>
              <w:t xml:space="preserve"> in fishes and mammals</w:t>
            </w:r>
          </w:p>
        </w:tc>
      </w:tr>
      <w:tr w:rsidR="00514B94" w:rsidRPr="0029337A" w14:paraId="4E8ABC2F" w14:textId="77777777" w:rsidTr="00762E8E">
        <w:tc>
          <w:tcPr>
            <w:tcW w:w="9243" w:type="dxa"/>
            <w:gridSpan w:val="2"/>
          </w:tcPr>
          <w:p w14:paraId="2A3857BD" w14:textId="77777777" w:rsidR="00514B94" w:rsidRPr="0029337A" w:rsidRDefault="00514B94" w:rsidP="0009026B">
            <w:pPr>
              <w:pStyle w:val="ListParagraph"/>
              <w:widowControl/>
              <w:numPr>
                <w:ilvl w:val="0"/>
                <w:numId w:val="71"/>
              </w:numPr>
              <w:contextualSpacing/>
              <w:rPr>
                <w:rFonts w:ascii="Bookman Old Style" w:hAnsi="Bookman Old Style"/>
                <w:sz w:val="21"/>
                <w:szCs w:val="21"/>
              </w:rPr>
            </w:pPr>
            <w:r w:rsidRPr="0029337A">
              <w:rPr>
                <w:rFonts w:ascii="Bookman Old Style" w:hAnsi="Bookman Old Style"/>
                <w:sz w:val="21"/>
                <w:szCs w:val="21"/>
              </w:rPr>
              <w:t>To evaluate the nervous system and muscular system</w:t>
            </w:r>
          </w:p>
        </w:tc>
      </w:tr>
      <w:tr w:rsidR="00514B94" w:rsidRPr="0029337A" w14:paraId="473BD27B" w14:textId="77777777" w:rsidTr="00762E8E">
        <w:tc>
          <w:tcPr>
            <w:tcW w:w="9243" w:type="dxa"/>
            <w:gridSpan w:val="2"/>
          </w:tcPr>
          <w:p w14:paraId="3B623EB3" w14:textId="77777777" w:rsidR="00514B94" w:rsidRPr="0029337A" w:rsidRDefault="00514B94" w:rsidP="0009026B">
            <w:pPr>
              <w:pStyle w:val="ListParagraph"/>
              <w:widowControl/>
              <w:numPr>
                <w:ilvl w:val="0"/>
                <w:numId w:val="71"/>
              </w:numPr>
              <w:contextualSpacing/>
              <w:rPr>
                <w:rFonts w:ascii="Bookman Old Style" w:hAnsi="Bookman Old Style"/>
                <w:sz w:val="21"/>
                <w:szCs w:val="21"/>
              </w:rPr>
            </w:pPr>
            <w:r w:rsidRPr="0029337A">
              <w:rPr>
                <w:rFonts w:ascii="Bookman Old Style" w:hAnsi="Bookman Old Style"/>
                <w:sz w:val="21"/>
                <w:szCs w:val="21"/>
              </w:rPr>
              <w:t xml:space="preserve">To acknowledge about receptors and structure, secretions and functions of endocrine glands. </w:t>
            </w:r>
          </w:p>
          <w:p w14:paraId="430C3AE2" w14:textId="77777777" w:rsidR="00514B94" w:rsidRPr="0029337A" w:rsidRDefault="00514B94" w:rsidP="00762E8E">
            <w:pPr>
              <w:pStyle w:val="ListParagraph"/>
              <w:rPr>
                <w:rFonts w:ascii="Bookman Old Style" w:hAnsi="Bookman Old Style"/>
                <w:sz w:val="21"/>
                <w:szCs w:val="21"/>
              </w:rPr>
            </w:pPr>
          </w:p>
        </w:tc>
      </w:tr>
      <w:tr w:rsidR="00514B94" w:rsidRPr="0029337A" w14:paraId="18A40B85" w14:textId="77777777" w:rsidTr="00762E8E">
        <w:trPr>
          <w:gridAfter w:val="1"/>
          <w:wAfter w:w="217" w:type="dxa"/>
          <w:trHeight w:val="551"/>
        </w:trPr>
        <w:tc>
          <w:tcPr>
            <w:tcW w:w="9026" w:type="dxa"/>
          </w:tcPr>
          <w:p w14:paraId="5D06A57A" w14:textId="77777777" w:rsidR="00514B94" w:rsidRPr="0029337A" w:rsidRDefault="00514B94" w:rsidP="00762E8E">
            <w:pPr>
              <w:pStyle w:val="ListParagraph"/>
              <w:ind w:hanging="720"/>
              <w:jc w:val="both"/>
              <w:rPr>
                <w:rFonts w:ascii="Bookman Old Style" w:hAnsi="Bookman Old Style"/>
                <w:b/>
                <w:bCs/>
                <w:sz w:val="21"/>
                <w:szCs w:val="21"/>
              </w:rPr>
            </w:pPr>
            <w:r w:rsidRPr="0029337A">
              <w:rPr>
                <w:rFonts w:ascii="Bookman Old Style" w:hAnsi="Bookman Old Style"/>
                <w:b/>
                <w:bCs/>
                <w:sz w:val="21"/>
                <w:szCs w:val="21"/>
              </w:rPr>
              <w:t>Text Books (In API Style)</w:t>
            </w:r>
          </w:p>
          <w:p w14:paraId="63072FA1" w14:textId="77777777" w:rsidR="00514B94" w:rsidRPr="0029337A" w:rsidRDefault="00514B94" w:rsidP="00762E8E">
            <w:pPr>
              <w:pStyle w:val="ListParagraph"/>
              <w:rPr>
                <w:rFonts w:ascii="Bookman Old Style" w:hAnsi="Bookman Old Style"/>
                <w:sz w:val="21"/>
                <w:szCs w:val="21"/>
              </w:rPr>
            </w:pPr>
          </w:p>
          <w:p w14:paraId="25BB2C6D" w14:textId="77777777" w:rsidR="00514B94" w:rsidRPr="0029337A" w:rsidRDefault="00514B94" w:rsidP="0009026B">
            <w:pPr>
              <w:pStyle w:val="ListParagraph"/>
              <w:widowControl/>
              <w:numPr>
                <w:ilvl w:val="0"/>
                <w:numId w:val="72"/>
              </w:numPr>
              <w:contextualSpacing/>
              <w:rPr>
                <w:rFonts w:ascii="Bookman Old Style" w:hAnsi="Bookman Old Style"/>
                <w:sz w:val="21"/>
                <w:szCs w:val="21"/>
              </w:rPr>
            </w:pPr>
            <w:r w:rsidRPr="0029337A">
              <w:rPr>
                <w:rFonts w:ascii="Bookman Old Style" w:hAnsi="Bookman Old Style"/>
                <w:sz w:val="21"/>
                <w:szCs w:val="21"/>
              </w:rPr>
              <w:t xml:space="preserve">Verma, </w:t>
            </w:r>
            <w:proofErr w:type="spellStart"/>
            <w:r w:rsidRPr="0029337A">
              <w:rPr>
                <w:rFonts w:ascii="Bookman Old Style" w:hAnsi="Bookman Old Style"/>
                <w:sz w:val="21"/>
                <w:szCs w:val="21"/>
              </w:rPr>
              <w:t>P.S,Tyagi</w:t>
            </w:r>
            <w:proofErr w:type="spellEnd"/>
            <w:r w:rsidRPr="0029337A">
              <w:rPr>
                <w:rFonts w:ascii="Bookman Old Style" w:hAnsi="Bookman Old Style"/>
                <w:sz w:val="21"/>
                <w:szCs w:val="21"/>
              </w:rPr>
              <w:t xml:space="preserve"> </w:t>
            </w:r>
            <w:proofErr w:type="spellStart"/>
            <w:r w:rsidRPr="0029337A">
              <w:rPr>
                <w:rFonts w:ascii="Bookman Old Style" w:hAnsi="Bookman Old Style"/>
                <w:sz w:val="21"/>
                <w:szCs w:val="21"/>
              </w:rPr>
              <w:t>B.S.and</w:t>
            </w:r>
            <w:proofErr w:type="spellEnd"/>
            <w:r w:rsidRPr="0029337A">
              <w:rPr>
                <w:rFonts w:ascii="Bookman Old Style" w:hAnsi="Bookman Old Style"/>
                <w:sz w:val="21"/>
                <w:szCs w:val="21"/>
              </w:rPr>
              <w:t xml:space="preserve"> Agarwal V.K.2000. Animal Physiology. </w:t>
            </w:r>
            <w:proofErr w:type="spellStart"/>
            <w:r w:rsidRPr="0029337A">
              <w:rPr>
                <w:rFonts w:ascii="Bookman Old Style" w:hAnsi="Bookman Old Style"/>
                <w:sz w:val="21"/>
                <w:szCs w:val="21"/>
              </w:rPr>
              <w:t>S.Chand</w:t>
            </w:r>
            <w:proofErr w:type="spellEnd"/>
            <w:r w:rsidRPr="0029337A">
              <w:rPr>
                <w:rFonts w:ascii="Bookman Old Style" w:hAnsi="Bookman Old Style"/>
                <w:sz w:val="21"/>
                <w:szCs w:val="21"/>
              </w:rPr>
              <w:t xml:space="preserve"> Publication</w:t>
            </w:r>
          </w:p>
        </w:tc>
      </w:tr>
      <w:tr w:rsidR="00514B94" w:rsidRPr="0029337A" w14:paraId="7A302263" w14:textId="77777777" w:rsidTr="00762E8E">
        <w:trPr>
          <w:gridAfter w:val="1"/>
          <w:wAfter w:w="217" w:type="dxa"/>
        </w:trPr>
        <w:tc>
          <w:tcPr>
            <w:tcW w:w="9026" w:type="dxa"/>
          </w:tcPr>
          <w:p w14:paraId="685AB073" w14:textId="77777777" w:rsidR="00514B94" w:rsidRPr="0029337A" w:rsidRDefault="00514B94" w:rsidP="0009026B">
            <w:pPr>
              <w:pStyle w:val="ListParagraph"/>
              <w:widowControl/>
              <w:numPr>
                <w:ilvl w:val="0"/>
                <w:numId w:val="72"/>
              </w:numPr>
              <w:contextualSpacing/>
              <w:rPr>
                <w:rFonts w:ascii="Bookman Old Style" w:hAnsi="Bookman Old Style"/>
                <w:sz w:val="21"/>
                <w:szCs w:val="21"/>
              </w:rPr>
            </w:pPr>
            <w:proofErr w:type="spellStart"/>
            <w:r w:rsidRPr="0029337A">
              <w:rPr>
                <w:rFonts w:ascii="Bookman Old Style" w:hAnsi="Bookman Old Style"/>
                <w:sz w:val="21"/>
                <w:szCs w:val="21"/>
              </w:rPr>
              <w:t>Sambasivaiah</w:t>
            </w:r>
            <w:proofErr w:type="spellEnd"/>
            <w:r w:rsidRPr="0029337A">
              <w:rPr>
                <w:rFonts w:ascii="Bookman Old Style" w:hAnsi="Bookman Old Style"/>
                <w:sz w:val="21"/>
                <w:szCs w:val="21"/>
              </w:rPr>
              <w:t xml:space="preserve">, </w:t>
            </w:r>
            <w:proofErr w:type="spellStart"/>
            <w:r w:rsidRPr="0029337A">
              <w:rPr>
                <w:rFonts w:ascii="Bookman Old Style" w:hAnsi="Bookman Old Style"/>
                <w:sz w:val="21"/>
                <w:szCs w:val="21"/>
              </w:rPr>
              <w:t>Kamalakara</w:t>
            </w:r>
            <w:proofErr w:type="spellEnd"/>
            <w:r w:rsidRPr="0029337A">
              <w:rPr>
                <w:rFonts w:ascii="Bookman Old Style" w:hAnsi="Bookman Old Style"/>
                <w:sz w:val="21"/>
                <w:szCs w:val="21"/>
              </w:rPr>
              <w:t xml:space="preserve"> </w:t>
            </w:r>
            <w:proofErr w:type="spellStart"/>
            <w:r w:rsidRPr="0029337A">
              <w:rPr>
                <w:rFonts w:ascii="Bookman Old Style" w:hAnsi="Bookman Old Style"/>
                <w:sz w:val="21"/>
                <w:szCs w:val="21"/>
              </w:rPr>
              <w:t>rao</w:t>
            </w:r>
            <w:proofErr w:type="spellEnd"/>
            <w:r w:rsidRPr="0029337A">
              <w:rPr>
                <w:rFonts w:ascii="Bookman Old Style" w:hAnsi="Bookman Old Style"/>
                <w:sz w:val="21"/>
                <w:szCs w:val="21"/>
              </w:rPr>
              <w:t xml:space="preserve"> and Augustine </w:t>
            </w:r>
            <w:proofErr w:type="spellStart"/>
            <w:r w:rsidRPr="0029337A">
              <w:rPr>
                <w:rFonts w:ascii="Bookman Old Style" w:hAnsi="Bookman Old Style"/>
                <w:sz w:val="21"/>
                <w:szCs w:val="21"/>
              </w:rPr>
              <w:t>chellappa</w:t>
            </w:r>
            <w:proofErr w:type="spellEnd"/>
            <w:r w:rsidRPr="0029337A">
              <w:rPr>
                <w:rFonts w:ascii="Bookman Old Style" w:hAnsi="Bookman Old Style"/>
                <w:sz w:val="21"/>
                <w:szCs w:val="21"/>
              </w:rPr>
              <w:t xml:space="preserve"> 1990. A Text </w:t>
            </w:r>
            <w:r w:rsidRPr="0029337A">
              <w:rPr>
                <w:rFonts w:ascii="Bookman Old Style" w:hAnsi="Bookman Old Style"/>
                <w:sz w:val="21"/>
                <w:szCs w:val="21"/>
              </w:rPr>
              <w:lastRenderedPageBreak/>
              <w:t>book of Animal physiology and ecology. S. Chand &amp; co., Ltd., New Delhi-110055.</w:t>
            </w:r>
          </w:p>
        </w:tc>
      </w:tr>
      <w:tr w:rsidR="00514B94" w:rsidRPr="0029337A" w14:paraId="6A2F7217" w14:textId="77777777" w:rsidTr="00762E8E">
        <w:trPr>
          <w:gridAfter w:val="1"/>
          <w:wAfter w:w="217" w:type="dxa"/>
        </w:trPr>
        <w:tc>
          <w:tcPr>
            <w:tcW w:w="9026" w:type="dxa"/>
          </w:tcPr>
          <w:p w14:paraId="23A41E69" w14:textId="77777777" w:rsidR="00514B94" w:rsidRPr="0029337A" w:rsidRDefault="00514B94" w:rsidP="0009026B">
            <w:pPr>
              <w:pStyle w:val="ListParagraph"/>
              <w:widowControl/>
              <w:numPr>
                <w:ilvl w:val="0"/>
                <w:numId w:val="72"/>
              </w:numPr>
              <w:contextualSpacing/>
              <w:rPr>
                <w:rFonts w:ascii="Bookman Old Style" w:hAnsi="Bookman Old Style"/>
                <w:sz w:val="21"/>
                <w:szCs w:val="21"/>
              </w:rPr>
            </w:pPr>
            <w:proofErr w:type="spellStart"/>
            <w:r w:rsidRPr="0029337A">
              <w:rPr>
                <w:rFonts w:ascii="Bookman Old Style" w:hAnsi="Bookman Old Style"/>
                <w:sz w:val="21"/>
                <w:szCs w:val="21"/>
              </w:rPr>
              <w:lastRenderedPageBreak/>
              <w:t>Prosser,CL</w:t>
            </w:r>
            <w:proofErr w:type="spellEnd"/>
            <w:r w:rsidRPr="0029337A">
              <w:rPr>
                <w:rFonts w:ascii="Bookman Old Style" w:hAnsi="Bookman Old Style"/>
                <w:sz w:val="21"/>
                <w:szCs w:val="21"/>
              </w:rPr>
              <w:t xml:space="preserve"> Brown, 1985, Comparative Animal Physiology, Satish Book Enterprise, Agra -  282003       </w:t>
            </w:r>
          </w:p>
        </w:tc>
      </w:tr>
    </w:tbl>
    <w:p w14:paraId="3938D54A" w14:textId="77777777" w:rsidR="00514B94" w:rsidRPr="0029337A" w:rsidRDefault="00514B94" w:rsidP="00514B94">
      <w:pPr>
        <w:rPr>
          <w:rFonts w:ascii="Bookman Old Style" w:hAnsi="Bookman Old Style"/>
          <w:b/>
          <w:bCs/>
          <w:sz w:val="21"/>
          <w:szCs w:val="21"/>
        </w:rPr>
      </w:pPr>
    </w:p>
    <w:p w14:paraId="545B582A" w14:textId="77777777" w:rsidR="00514B94" w:rsidRPr="0029337A" w:rsidRDefault="00514B94" w:rsidP="00514B94">
      <w:pPr>
        <w:rPr>
          <w:rFonts w:ascii="Bookman Old Style" w:hAnsi="Bookman Old Style"/>
          <w:b/>
          <w:bCs/>
          <w:sz w:val="21"/>
          <w:szCs w:val="21"/>
        </w:rPr>
      </w:pPr>
      <w:r w:rsidRPr="0029337A">
        <w:rPr>
          <w:rFonts w:ascii="Bookman Old Style" w:hAnsi="Bookman Old Style"/>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29337A" w14:paraId="1E8BDEBA" w14:textId="77777777" w:rsidTr="00762E8E">
        <w:tc>
          <w:tcPr>
            <w:tcW w:w="9576" w:type="dxa"/>
          </w:tcPr>
          <w:p w14:paraId="4F522CC2" w14:textId="77777777" w:rsidR="00514B94" w:rsidRPr="0029337A" w:rsidRDefault="00514B94" w:rsidP="0009026B">
            <w:pPr>
              <w:pStyle w:val="ListParagraph"/>
              <w:widowControl/>
              <w:numPr>
                <w:ilvl w:val="0"/>
                <w:numId w:val="73"/>
              </w:numPr>
              <w:contextualSpacing/>
              <w:rPr>
                <w:rFonts w:ascii="Bookman Old Style" w:hAnsi="Bookman Old Style"/>
                <w:sz w:val="21"/>
                <w:szCs w:val="21"/>
              </w:rPr>
            </w:pPr>
            <w:r w:rsidRPr="0029337A">
              <w:rPr>
                <w:rFonts w:ascii="Bookman Old Style" w:hAnsi="Bookman Old Style"/>
                <w:sz w:val="21"/>
                <w:szCs w:val="21"/>
              </w:rPr>
              <w:t xml:space="preserve">Parameswaran, </w:t>
            </w:r>
            <w:proofErr w:type="spellStart"/>
            <w:r w:rsidRPr="0029337A">
              <w:rPr>
                <w:rFonts w:ascii="Bookman Old Style" w:hAnsi="Bookman Old Style"/>
                <w:sz w:val="21"/>
                <w:szCs w:val="21"/>
              </w:rPr>
              <w:t>Anantakrishnan</w:t>
            </w:r>
            <w:proofErr w:type="spellEnd"/>
            <w:r w:rsidRPr="0029337A">
              <w:rPr>
                <w:rFonts w:ascii="Bookman Old Style" w:hAnsi="Bookman Old Style"/>
                <w:sz w:val="21"/>
                <w:szCs w:val="21"/>
              </w:rPr>
              <w:t xml:space="preserve"> and Ananta Subramanyam, 1975. Outlines of Animal Physiology, S. Viswanathan [ printers &amp; Publishers | Pvt. Ltd.</w:t>
            </w:r>
          </w:p>
        </w:tc>
      </w:tr>
      <w:tr w:rsidR="00514B94" w:rsidRPr="0029337A" w14:paraId="626BCF77" w14:textId="77777777" w:rsidTr="00762E8E">
        <w:tc>
          <w:tcPr>
            <w:tcW w:w="9576" w:type="dxa"/>
          </w:tcPr>
          <w:p w14:paraId="76EC4DA6" w14:textId="77777777" w:rsidR="00514B94" w:rsidRPr="0029337A" w:rsidRDefault="00514B94" w:rsidP="0009026B">
            <w:pPr>
              <w:pStyle w:val="ListParagraph"/>
              <w:widowControl/>
              <w:numPr>
                <w:ilvl w:val="0"/>
                <w:numId w:val="73"/>
              </w:numPr>
              <w:contextualSpacing/>
              <w:rPr>
                <w:rFonts w:ascii="Bookman Old Style" w:hAnsi="Bookman Old Style"/>
                <w:sz w:val="21"/>
                <w:szCs w:val="21"/>
              </w:rPr>
            </w:pPr>
            <w:r w:rsidRPr="0029337A">
              <w:rPr>
                <w:rFonts w:ascii="Bookman Old Style" w:hAnsi="Bookman Old Style"/>
                <w:sz w:val="21"/>
                <w:szCs w:val="21"/>
              </w:rPr>
              <w:t>William S. Hoar, 1976. General and comparative physiology, prentice Hall of India Pvt. Ltd., New Delhi. 110 001.</w:t>
            </w:r>
          </w:p>
        </w:tc>
      </w:tr>
      <w:tr w:rsidR="00514B94" w:rsidRPr="0029337A" w14:paraId="553CC077" w14:textId="77777777" w:rsidTr="00762E8E">
        <w:tc>
          <w:tcPr>
            <w:tcW w:w="9576" w:type="dxa"/>
          </w:tcPr>
          <w:p w14:paraId="5D02F34D" w14:textId="77777777" w:rsidR="00514B94" w:rsidRPr="0029337A" w:rsidRDefault="00514B94" w:rsidP="0009026B">
            <w:pPr>
              <w:pStyle w:val="ListParagraph"/>
              <w:widowControl/>
              <w:numPr>
                <w:ilvl w:val="0"/>
                <w:numId w:val="73"/>
              </w:numPr>
              <w:contextualSpacing/>
              <w:rPr>
                <w:rFonts w:ascii="Bookman Old Style" w:hAnsi="Bookman Old Style"/>
                <w:sz w:val="21"/>
                <w:szCs w:val="21"/>
              </w:rPr>
            </w:pPr>
            <w:r w:rsidRPr="0029337A">
              <w:rPr>
                <w:rFonts w:ascii="Bookman Old Style" w:hAnsi="Bookman Old Style"/>
                <w:sz w:val="21"/>
                <w:szCs w:val="21"/>
              </w:rPr>
              <w:t>Wood D.W, 1983, Principles of Animal Physiology 3</w:t>
            </w:r>
            <w:r w:rsidRPr="0029337A">
              <w:rPr>
                <w:rFonts w:ascii="Bookman Old Style" w:hAnsi="Bookman Old Style"/>
                <w:sz w:val="21"/>
                <w:szCs w:val="21"/>
                <w:vertAlign w:val="superscript"/>
              </w:rPr>
              <w:t>rd</w:t>
            </w:r>
            <w:r w:rsidRPr="0029337A">
              <w:rPr>
                <w:rFonts w:ascii="Bookman Old Style" w:hAnsi="Bookman Old Style"/>
                <w:sz w:val="21"/>
                <w:szCs w:val="21"/>
              </w:rPr>
              <w:t xml:space="preserve"> Ed.. </w:t>
            </w:r>
          </w:p>
        </w:tc>
      </w:tr>
    </w:tbl>
    <w:p w14:paraId="16B079DD" w14:textId="77777777" w:rsidR="00514B94" w:rsidRPr="0029337A" w:rsidRDefault="00514B94" w:rsidP="00514B94">
      <w:pPr>
        <w:rPr>
          <w:rFonts w:ascii="Bookman Old Style" w:hAnsi="Bookman Old Style"/>
          <w:sz w:val="21"/>
          <w:szCs w:val="21"/>
        </w:rPr>
      </w:pPr>
    </w:p>
    <w:p w14:paraId="0B3FC497" w14:textId="77777777" w:rsidR="00514B94" w:rsidRPr="0029337A" w:rsidRDefault="00514B94" w:rsidP="00514B94">
      <w:pPr>
        <w:rPr>
          <w:rFonts w:ascii="Bookman Old Style" w:hAnsi="Bookman Old Style"/>
          <w:sz w:val="21"/>
          <w:szCs w:val="21"/>
        </w:rPr>
      </w:pPr>
    </w:p>
    <w:p w14:paraId="28659C44" w14:textId="77777777" w:rsidR="00514B94" w:rsidRPr="0029337A" w:rsidRDefault="00514B94" w:rsidP="00514B94">
      <w:pPr>
        <w:rPr>
          <w:rFonts w:ascii="Bookman Old Style" w:hAnsi="Bookman Old Style"/>
          <w:b/>
          <w:bCs/>
          <w:sz w:val="21"/>
          <w:szCs w:val="21"/>
        </w:rPr>
      </w:pPr>
      <w:r w:rsidRPr="0029337A">
        <w:rPr>
          <w:rFonts w:ascii="Bookman Old Style" w:hAnsi="Bookman Old Style"/>
          <w:b/>
          <w:bCs/>
          <w:sz w:val="21"/>
          <w:szCs w:val="21"/>
        </w:rPr>
        <w:t>Outcome Mapping</w:t>
      </w:r>
    </w:p>
    <w:tbl>
      <w:tblPr>
        <w:tblW w:w="7442" w:type="dxa"/>
        <w:tblInd w:w="800" w:type="dxa"/>
        <w:tblLayout w:type="fixed"/>
        <w:tblLook w:val="04A0" w:firstRow="1" w:lastRow="0" w:firstColumn="1" w:lastColumn="0" w:noHBand="0" w:noVBand="1"/>
      </w:tblPr>
      <w:tblGrid>
        <w:gridCol w:w="1711"/>
        <w:gridCol w:w="1203"/>
        <w:gridCol w:w="1132"/>
        <w:gridCol w:w="1132"/>
        <w:gridCol w:w="1132"/>
        <w:gridCol w:w="1132"/>
      </w:tblGrid>
      <w:tr w:rsidR="00514B94" w:rsidRPr="0029337A" w14:paraId="4BB8E554" w14:textId="77777777" w:rsidTr="00762E8E">
        <w:trPr>
          <w:trHeight w:val="432"/>
        </w:trPr>
        <w:tc>
          <w:tcPr>
            <w:tcW w:w="1711" w:type="dxa"/>
            <w:tcBorders>
              <w:top w:val="single" w:sz="4" w:space="0" w:color="auto"/>
              <w:left w:val="single" w:sz="4" w:space="0" w:color="auto"/>
              <w:bottom w:val="single" w:sz="4" w:space="0" w:color="auto"/>
              <w:right w:val="single" w:sz="4" w:space="0" w:color="auto"/>
            </w:tcBorders>
            <w:hideMark/>
          </w:tcPr>
          <w:p w14:paraId="5D289426" w14:textId="77777777" w:rsidR="00514B94" w:rsidRPr="0029337A" w:rsidRDefault="00514B94" w:rsidP="00762E8E">
            <w:pPr>
              <w:autoSpaceDE w:val="0"/>
              <w:autoSpaceDN w:val="0"/>
              <w:adjustRightInd w:val="0"/>
              <w:ind w:left="-35"/>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PO/CO</w:t>
            </w:r>
          </w:p>
        </w:tc>
        <w:tc>
          <w:tcPr>
            <w:tcW w:w="1203" w:type="dxa"/>
            <w:tcBorders>
              <w:top w:val="single" w:sz="4" w:space="0" w:color="auto"/>
              <w:left w:val="single" w:sz="4" w:space="0" w:color="auto"/>
              <w:bottom w:val="single" w:sz="4" w:space="0" w:color="auto"/>
              <w:right w:val="single" w:sz="4" w:space="0" w:color="auto"/>
            </w:tcBorders>
            <w:hideMark/>
          </w:tcPr>
          <w:p w14:paraId="78C85F86"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PO1</w:t>
            </w:r>
          </w:p>
        </w:tc>
        <w:tc>
          <w:tcPr>
            <w:tcW w:w="1132" w:type="dxa"/>
            <w:tcBorders>
              <w:top w:val="single" w:sz="4" w:space="0" w:color="auto"/>
              <w:left w:val="single" w:sz="4" w:space="0" w:color="auto"/>
              <w:bottom w:val="single" w:sz="4" w:space="0" w:color="auto"/>
              <w:right w:val="single" w:sz="4" w:space="0" w:color="auto"/>
            </w:tcBorders>
            <w:hideMark/>
          </w:tcPr>
          <w:p w14:paraId="3A05A332"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PO2</w:t>
            </w:r>
          </w:p>
        </w:tc>
        <w:tc>
          <w:tcPr>
            <w:tcW w:w="1132" w:type="dxa"/>
            <w:tcBorders>
              <w:top w:val="single" w:sz="4" w:space="0" w:color="auto"/>
              <w:left w:val="single" w:sz="4" w:space="0" w:color="auto"/>
              <w:bottom w:val="single" w:sz="4" w:space="0" w:color="auto"/>
              <w:right w:val="single" w:sz="4" w:space="0" w:color="auto"/>
            </w:tcBorders>
            <w:hideMark/>
          </w:tcPr>
          <w:p w14:paraId="05529766"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PO3</w:t>
            </w:r>
          </w:p>
        </w:tc>
        <w:tc>
          <w:tcPr>
            <w:tcW w:w="1132" w:type="dxa"/>
            <w:tcBorders>
              <w:top w:val="single" w:sz="4" w:space="0" w:color="auto"/>
              <w:left w:val="single" w:sz="4" w:space="0" w:color="auto"/>
              <w:bottom w:val="single" w:sz="4" w:space="0" w:color="auto"/>
              <w:right w:val="single" w:sz="4" w:space="0" w:color="auto"/>
            </w:tcBorders>
            <w:hideMark/>
          </w:tcPr>
          <w:p w14:paraId="4C86DC8D"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PO4</w:t>
            </w:r>
          </w:p>
        </w:tc>
        <w:tc>
          <w:tcPr>
            <w:tcW w:w="1132" w:type="dxa"/>
            <w:tcBorders>
              <w:top w:val="single" w:sz="4" w:space="0" w:color="auto"/>
              <w:left w:val="single" w:sz="4" w:space="0" w:color="auto"/>
              <w:bottom w:val="single" w:sz="4" w:space="0" w:color="auto"/>
              <w:right w:val="single" w:sz="4" w:space="0" w:color="auto"/>
            </w:tcBorders>
            <w:hideMark/>
          </w:tcPr>
          <w:p w14:paraId="6CC7E569"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b/>
                <w:bCs/>
                <w:color w:val="000000"/>
                <w:sz w:val="21"/>
                <w:szCs w:val="21"/>
                <w:lang w:bidi="hi-IN"/>
              </w:rPr>
              <w:t>PO5</w:t>
            </w:r>
          </w:p>
        </w:tc>
      </w:tr>
      <w:tr w:rsidR="00514B94" w:rsidRPr="0029337A" w14:paraId="2F4CD616" w14:textId="77777777" w:rsidTr="00762E8E">
        <w:trPr>
          <w:trHeight w:val="399"/>
        </w:trPr>
        <w:tc>
          <w:tcPr>
            <w:tcW w:w="1711" w:type="dxa"/>
            <w:tcBorders>
              <w:top w:val="single" w:sz="4" w:space="0" w:color="auto"/>
              <w:left w:val="single" w:sz="4" w:space="0" w:color="auto"/>
              <w:bottom w:val="single" w:sz="4" w:space="0" w:color="auto"/>
              <w:right w:val="single" w:sz="4" w:space="0" w:color="auto"/>
            </w:tcBorders>
            <w:hideMark/>
          </w:tcPr>
          <w:p w14:paraId="0F42AED8"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CO1</w:t>
            </w:r>
          </w:p>
        </w:tc>
        <w:tc>
          <w:tcPr>
            <w:tcW w:w="1203" w:type="dxa"/>
            <w:tcBorders>
              <w:top w:val="single" w:sz="4" w:space="0" w:color="auto"/>
              <w:left w:val="single" w:sz="4" w:space="0" w:color="auto"/>
              <w:bottom w:val="single" w:sz="4" w:space="0" w:color="auto"/>
              <w:right w:val="single" w:sz="4" w:space="0" w:color="auto"/>
            </w:tcBorders>
            <w:hideMark/>
          </w:tcPr>
          <w:p w14:paraId="0C3A5A75"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35ACE0A5"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4432DEE0"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6E9D1568"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1B4B356A"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1</w:t>
            </w:r>
          </w:p>
        </w:tc>
      </w:tr>
      <w:tr w:rsidR="00514B94" w:rsidRPr="0029337A" w14:paraId="46D97900" w14:textId="77777777" w:rsidTr="00762E8E">
        <w:trPr>
          <w:trHeight w:val="378"/>
        </w:trPr>
        <w:tc>
          <w:tcPr>
            <w:tcW w:w="1711" w:type="dxa"/>
            <w:tcBorders>
              <w:top w:val="single" w:sz="4" w:space="0" w:color="auto"/>
              <w:left w:val="single" w:sz="4" w:space="0" w:color="auto"/>
              <w:bottom w:val="single" w:sz="4" w:space="0" w:color="auto"/>
              <w:right w:val="single" w:sz="4" w:space="0" w:color="auto"/>
            </w:tcBorders>
            <w:hideMark/>
          </w:tcPr>
          <w:p w14:paraId="31BDD4C6"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CO2</w:t>
            </w:r>
          </w:p>
        </w:tc>
        <w:tc>
          <w:tcPr>
            <w:tcW w:w="1203" w:type="dxa"/>
            <w:tcBorders>
              <w:top w:val="single" w:sz="4" w:space="0" w:color="auto"/>
              <w:left w:val="single" w:sz="4" w:space="0" w:color="auto"/>
              <w:bottom w:val="single" w:sz="4" w:space="0" w:color="auto"/>
              <w:right w:val="single" w:sz="4" w:space="0" w:color="auto"/>
            </w:tcBorders>
            <w:hideMark/>
          </w:tcPr>
          <w:p w14:paraId="5A986E0B"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24C28C17"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56851E01"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4BDCE96C"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74F3C500"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1</w:t>
            </w:r>
          </w:p>
        </w:tc>
      </w:tr>
      <w:tr w:rsidR="00514B94" w:rsidRPr="0029337A" w14:paraId="06D0F483" w14:textId="77777777" w:rsidTr="00762E8E">
        <w:trPr>
          <w:trHeight w:val="409"/>
        </w:trPr>
        <w:tc>
          <w:tcPr>
            <w:tcW w:w="1711" w:type="dxa"/>
            <w:tcBorders>
              <w:top w:val="single" w:sz="4" w:space="0" w:color="auto"/>
              <w:left w:val="single" w:sz="4" w:space="0" w:color="auto"/>
              <w:bottom w:val="single" w:sz="4" w:space="0" w:color="auto"/>
              <w:right w:val="single" w:sz="4" w:space="0" w:color="auto"/>
            </w:tcBorders>
            <w:hideMark/>
          </w:tcPr>
          <w:p w14:paraId="2003D356"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CO3</w:t>
            </w:r>
          </w:p>
        </w:tc>
        <w:tc>
          <w:tcPr>
            <w:tcW w:w="1203" w:type="dxa"/>
            <w:tcBorders>
              <w:top w:val="single" w:sz="4" w:space="0" w:color="auto"/>
              <w:left w:val="single" w:sz="4" w:space="0" w:color="auto"/>
              <w:bottom w:val="single" w:sz="4" w:space="0" w:color="auto"/>
              <w:right w:val="single" w:sz="4" w:space="0" w:color="auto"/>
            </w:tcBorders>
            <w:hideMark/>
          </w:tcPr>
          <w:p w14:paraId="4DCF5804"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26708020"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44F009F7"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47BB275D"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71E2046E"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1</w:t>
            </w:r>
          </w:p>
        </w:tc>
      </w:tr>
      <w:tr w:rsidR="00514B94" w:rsidRPr="0029337A" w14:paraId="321F14D3" w14:textId="77777777" w:rsidTr="00762E8E">
        <w:trPr>
          <w:trHeight w:val="376"/>
        </w:trPr>
        <w:tc>
          <w:tcPr>
            <w:tcW w:w="1711" w:type="dxa"/>
            <w:tcBorders>
              <w:top w:val="single" w:sz="4" w:space="0" w:color="auto"/>
              <w:left w:val="single" w:sz="4" w:space="0" w:color="auto"/>
              <w:bottom w:val="nil"/>
              <w:right w:val="single" w:sz="4" w:space="0" w:color="auto"/>
            </w:tcBorders>
            <w:hideMark/>
          </w:tcPr>
          <w:p w14:paraId="19410582"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CO4</w:t>
            </w:r>
          </w:p>
        </w:tc>
        <w:tc>
          <w:tcPr>
            <w:tcW w:w="1203" w:type="dxa"/>
            <w:tcBorders>
              <w:top w:val="single" w:sz="4" w:space="0" w:color="auto"/>
              <w:left w:val="single" w:sz="4" w:space="0" w:color="auto"/>
              <w:bottom w:val="nil"/>
              <w:right w:val="single" w:sz="4" w:space="0" w:color="auto"/>
            </w:tcBorders>
            <w:hideMark/>
          </w:tcPr>
          <w:p w14:paraId="6E7CFD61"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nil"/>
              <w:right w:val="single" w:sz="4" w:space="0" w:color="auto"/>
            </w:tcBorders>
            <w:hideMark/>
          </w:tcPr>
          <w:p w14:paraId="4C115212"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nil"/>
              <w:right w:val="single" w:sz="4" w:space="0" w:color="auto"/>
            </w:tcBorders>
            <w:hideMark/>
          </w:tcPr>
          <w:p w14:paraId="4F8662AA"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nil"/>
              <w:right w:val="single" w:sz="4" w:space="0" w:color="auto"/>
            </w:tcBorders>
            <w:hideMark/>
          </w:tcPr>
          <w:p w14:paraId="718403B3"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nil"/>
              <w:right w:val="single" w:sz="4" w:space="0" w:color="auto"/>
            </w:tcBorders>
            <w:hideMark/>
          </w:tcPr>
          <w:p w14:paraId="708ED21A"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1</w:t>
            </w:r>
          </w:p>
        </w:tc>
      </w:tr>
      <w:tr w:rsidR="00514B94" w:rsidRPr="0029337A" w14:paraId="025C3DB6" w14:textId="77777777" w:rsidTr="00762E8E">
        <w:trPr>
          <w:trHeight w:val="395"/>
        </w:trPr>
        <w:tc>
          <w:tcPr>
            <w:tcW w:w="1711" w:type="dxa"/>
            <w:tcBorders>
              <w:top w:val="single" w:sz="4" w:space="0" w:color="auto"/>
              <w:left w:val="single" w:sz="4" w:space="0" w:color="auto"/>
              <w:bottom w:val="single" w:sz="4" w:space="0" w:color="auto"/>
              <w:right w:val="single" w:sz="4" w:space="0" w:color="auto"/>
            </w:tcBorders>
            <w:hideMark/>
          </w:tcPr>
          <w:p w14:paraId="6D6EB359"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CO5</w:t>
            </w:r>
          </w:p>
        </w:tc>
        <w:tc>
          <w:tcPr>
            <w:tcW w:w="1203" w:type="dxa"/>
            <w:tcBorders>
              <w:top w:val="single" w:sz="4" w:space="0" w:color="auto"/>
              <w:left w:val="single" w:sz="4" w:space="0" w:color="auto"/>
              <w:bottom w:val="single" w:sz="4" w:space="0" w:color="auto"/>
              <w:right w:val="single" w:sz="4" w:space="0" w:color="auto"/>
            </w:tcBorders>
            <w:hideMark/>
          </w:tcPr>
          <w:p w14:paraId="4AE34F39"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0D631B25"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2E152153"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7BAC408B"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3</w:t>
            </w:r>
          </w:p>
        </w:tc>
        <w:tc>
          <w:tcPr>
            <w:tcW w:w="1132" w:type="dxa"/>
            <w:tcBorders>
              <w:top w:val="single" w:sz="4" w:space="0" w:color="auto"/>
              <w:left w:val="single" w:sz="4" w:space="0" w:color="auto"/>
              <w:bottom w:val="single" w:sz="4" w:space="0" w:color="auto"/>
              <w:right w:val="single" w:sz="4" w:space="0" w:color="auto"/>
            </w:tcBorders>
            <w:hideMark/>
          </w:tcPr>
          <w:p w14:paraId="1A351B12" w14:textId="77777777" w:rsidR="00514B94" w:rsidRPr="0029337A" w:rsidRDefault="00514B94" w:rsidP="00762E8E">
            <w:pPr>
              <w:autoSpaceDE w:val="0"/>
              <w:autoSpaceDN w:val="0"/>
              <w:adjustRightInd w:val="0"/>
              <w:jc w:val="center"/>
              <w:rPr>
                <w:rFonts w:ascii="Bookman Old Style" w:hAnsi="Bookman Old Style"/>
                <w:color w:val="000000"/>
                <w:sz w:val="21"/>
                <w:szCs w:val="21"/>
                <w:lang w:bidi="hi-IN"/>
              </w:rPr>
            </w:pPr>
            <w:r w:rsidRPr="0029337A">
              <w:rPr>
                <w:rFonts w:ascii="Bookman Old Style" w:hAnsi="Bookman Old Style"/>
                <w:color w:val="000000"/>
                <w:sz w:val="21"/>
                <w:szCs w:val="21"/>
                <w:lang w:bidi="hi-IN"/>
              </w:rPr>
              <w:t>1</w:t>
            </w:r>
          </w:p>
        </w:tc>
      </w:tr>
    </w:tbl>
    <w:p w14:paraId="27B81D20" w14:textId="77777777" w:rsidR="00514B94" w:rsidRPr="0057151F" w:rsidRDefault="00514B94" w:rsidP="00514B94">
      <w:pPr>
        <w:rPr>
          <w:rFonts w:ascii="Bookman Old Style" w:hAnsi="Bookman Old Style"/>
          <w:b/>
          <w:sz w:val="20"/>
          <w:szCs w:val="20"/>
        </w:rPr>
      </w:pPr>
    </w:p>
    <w:p w14:paraId="5D421C55" w14:textId="77777777" w:rsidR="00514B94" w:rsidRPr="0057151F" w:rsidRDefault="00514B94" w:rsidP="00514B94">
      <w:pPr>
        <w:rPr>
          <w:rFonts w:ascii="Bookman Old Style" w:hAnsi="Bookman Old Style"/>
          <w:b/>
          <w:sz w:val="20"/>
          <w:szCs w:val="20"/>
        </w:rPr>
      </w:pPr>
    </w:p>
    <w:p w14:paraId="4C45D334"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tbl>
      <w:tblPr>
        <w:tblStyle w:val="TableGrid"/>
        <w:tblW w:w="0" w:type="auto"/>
        <w:tblLook w:val="04A0" w:firstRow="1" w:lastRow="0" w:firstColumn="1" w:lastColumn="0" w:noHBand="0" w:noVBand="1"/>
      </w:tblPr>
      <w:tblGrid>
        <w:gridCol w:w="1865"/>
        <w:gridCol w:w="5204"/>
        <w:gridCol w:w="1793"/>
      </w:tblGrid>
      <w:tr w:rsidR="00514B94" w:rsidRPr="0057151F" w14:paraId="783889A7" w14:textId="77777777" w:rsidTr="00762E8E">
        <w:tc>
          <w:tcPr>
            <w:tcW w:w="1888" w:type="dxa"/>
            <w:tcBorders>
              <w:top w:val="single" w:sz="4" w:space="0" w:color="auto"/>
              <w:left w:val="single" w:sz="4" w:space="0" w:color="auto"/>
              <w:bottom w:val="single" w:sz="4" w:space="0" w:color="auto"/>
              <w:right w:val="single" w:sz="4" w:space="0" w:color="auto"/>
            </w:tcBorders>
            <w:hideMark/>
          </w:tcPr>
          <w:p w14:paraId="2DC44211"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lastRenderedPageBreak/>
              <w:t>SEMESTER:V</w:t>
            </w:r>
          </w:p>
          <w:p w14:paraId="5D274749"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501" w:type="dxa"/>
            <w:tcBorders>
              <w:top w:val="single" w:sz="4" w:space="0" w:color="auto"/>
              <w:left w:val="single" w:sz="4" w:space="0" w:color="auto"/>
              <w:bottom w:val="single" w:sz="4" w:space="0" w:color="auto"/>
              <w:right w:val="single" w:sz="4" w:space="0" w:color="auto"/>
            </w:tcBorders>
            <w:hideMark/>
          </w:tcPr>
          <w:p w14:paraId="46E6B5CD"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COURSE CODE: COURSE TITLE</w:t>
            </w:r>
          </w:p>
          <w:p w14:paraId="1BD96419"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color w:val="000000"/>
                <w:sz w:val="20"/>
                <w:szCs w:val="20"/>
              </w:rPr>
              <w:t>22UZOOC53</w:t>
            </w:r>
            <w:r w:rsidRPr="0057151F">
              <w:rPr>
                <w:rFonts w:ascii="Bookman Old Style" w:hAnsi="Bookman Old Style"/>
                <w:b/>
                <w:sz w:val="20"/>
                <w:szCs w:val="20"/>
              </w:rPr>
              <w:t>: BIOCHEMISTRY</w:t>
            </w:r>
          </w:p>
        </w:tc>
        <w:tc>
          <w:tcPr>
            <w:tcW w:w="1854" w:type="dxa"/>
            <w:tcBorders>
              <w:top w:val="single" w:sz="4" w:space="0" w:color="auto"/>
              <w:left w:val="single" w:sz="4" w:space="0" w:color="auto"/>
              <w:bottom w:val="single" w:sz="4" w:space="0" w:color="auto"/>
              <w:right w:val="single" w:sz="4" w:space="0" w:color="auto"/>
            </w:tcBorders>
            <w:hideMark/>
          </w:tcPr>
          <w:p w14:paraId="7DE1D8C3"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4</w:t>
            </w:r>
          </w:p>
          <w:p w14:paraId="5C45AE32" w14:textId="14EE051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 4</w:t>
            </w:r>
            <w:r w:rsidR="002508C1" w:rsidRPr="002508C1">
              <w:rPr>
                <w:b/>
                <w:bCs/>
                <w:lang w:val="en-IN"/>
              </w:rPr>
              <w:t>/W</w:t>
            </w:r>
          </w:p>
        </w:tc>
      </w:tr>
    </w:tbl>
    <w:p w14:paraId="2C05D58A" w14:textId="77777777" w:rsidR="00514B94" w:rsidRPr="0057151F" w:rsidRDefault="00514B94" w:rsidP="00514B94">
      <w:pPr>
        <w:jc w:val="center"/>
        <w:rPr>
          <w:rFonts w:ascii="Bookman Old Style" w:hAnsi="Bookman Old Style"/>
          <w:sz w:val="20"/>
          <w:szCs w:val="20"/>
        </w:rPr>
      </w:pPr>
    </w:p>
    <w:p w14:paraId="76DDCAFF"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Learning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5FD1D943" w14:textId="77777777" w:rsidTr="00762E8E">
        <w:tc>
          <w:tcPr>
            <w:tcW w:w="9576" w:type="dxa"/>
            <w:hideMark/>
          </w:tcPr>
          <w:p w14:paraId="35C19DDC" w14:textId="77777777" w:rsidR="00514B94" w:rsidRPr="0057151F" w:rsidRDefault="00514B94" w:rsidP="0009026B">
            <w:pPr>
              <w:pStyle w:val="ListParagraph"/>
              <w:widowControl/>
              <w:numPr>
                <w:ilvl w:val="0"/>
                <w:numId w:val="74"/>
              </w:numPr>
              <w:contextualSpacing/>
              <w:rPr>
                <w:rFonts w:ascii="Bookman Old Style" w:hAnsi="Bookman Old Style"/>
                <w:sz w:val="20"/>
                <w:szCs w:val="20"/>
              </w:rPr>
            </w:pPr>
            <w:r w:rsidRPr="0057151F">
              <w:rPr>
                <w:rFonts w:ascii="Bookman Old Style" w:hAnsi="Bookman Old Style"/>
                <w:sz w:val="20"/>
                <w:szCs w:val="20"/>
              </w:rPr>
              <w:t>To study the structure of biomolecules and their importance in the life process.</w:t>
            </w:r>
          </w:p>
        </w:tc>
      </w:tr>
      <w:tr w:rsidR="00514B94" w:rsidRPr="0057151F" w14:paraId="6918012A" w14:textId="77777777" w:rsidTr="00762E8E">
        <w:tc>
          <w:tcPr>
            <w:tcW w:w="9576" w:type="dxa"/>
            <w:hideMark/>
          </w:tcPr>
          <w:p w14:paraId="1088BF1A" w14:textId="77777777" w:rsidR="00514B94" w:rsidRPr="0057151F" w:rsidRDefault="00514B94" w:rsidP="0009026B">
            <w:pPr>
              <w:pStyle w:val="ListParagraph"/>
              <w:widowControl/>
              <w:numPr>
                <w:ilvl w:val="0"/>
                <w:numId w:val="74"/>
              </w:numPr>
              <w:contextualSpacing/>
              <w:rPr>
                <w:rFonts w:ascii="Bookman Old Style" w:hAnsi="Bookman Old Style"/>
                <w:sz w:val="20"/>
                <w:szCs w:val="20"/>
              </w:rPr>
            </w:pPr>
            <w:r w:rsidRPr="0057151F">
              <w:rPr>
                <w:rFonts w:ascii="Bookman Old Style" w:hAnsi="Bookman Old Style"/>
                <w:sz w:val="20"/>
                <w:szCs w:val="20"/>
              </w:rPr>
              <w:t>To define and explain the basic principles of biochemistry</w:t>
            </w:r>
          </w:p>
        </w:tc>
      </w:tr>
      <w:tr w:rsidR="00514B94" w:rsidRPr="0057151F" w14:paraId="46FB8984" w14:textId="77777777" w:rsidTr="00762E8E">
        <w:tc>
          <w:tcPr>
            <w:tcW w:w="9576" w:type="dxa"/>
            <w:hideMark/>
          </w:tcPr>
          <w:p w14:paraId="58F1955A" w14:textId="77777777" w:rsidR="00514B94" w:rsidRPr="0057151F" w:rsidRDefault="00514B94" w:rsidP="0009026B">
            <w:pPr>
              <w:pStyle w:val="ListParagraph"/>
              <w:widowControl/>
              <w:numPr>
                <w:ilvl w:val="0"/>
                <w:numId w:val="74"/>
              </w:numPr>
              <w:contextualSpacing/>
              <w:rPr>
                <w:rFonts w:ascii="Bookman Old Style" w:hAnsi="Bookman Old Style"/>
                <w:sz w:val="20"/>
                <w:szCs w:val="20"/>
              </w:rPr>
            </w:pPr>
            <w:r w:rsidRPr="0057151F">
              <w:rPr>
                <w:rFonts w:ascii="Bookman Old Style" w:hAnsi="Bookman Old Style"/>
                <w:sz w:val="20"/>
                <w:szCs w:val="20"/>
              </w:rPr>
              <w:t>be familiar with the enzymes (biocatalysts), and their salient attributes including unique conformation and amazing catalytic properties.</w:t>
            </w:r>
          </w:p>
        </w:tc>
      </w:tr>
      <w:tr w:rsidR="00514B94" w:rsidRPr="0057151F" w14:paraId="76BFD232" w14:textId="77777777" w:rsidTr="00762E8E">
        <w:tc>
          <w:tcPr>
            <w:tcW w:w="9576" w:type="dxa"/>
            <w:hideMark/>
          </w:tcPr>
          <w:p w14:paraId="3AD77567" w14:textId="77777777" w:rsidR="00514B94" w:rsidRPr="0057151F" w:rsidRDefault="00514B94" w:rsidP="0009026B">
            <w:pPr>
              <w:pStyle w:val="ListParagraph"/>
              <w:widowControl/>
              <w:numPr>
                <w:ilvl w:val="0"/>
                <w:numId w:val="74"/>
              </w:numPr>
              <w:contextualSpacing/>
              <w:rPr>
                <w:rFonts w:ascii="Bookman Old Style" w:hAnsi="Bookman Old Style"/>
                <w:sz w:val="20"/>
                <w:szCs w:val="20"/>
              </w:rPr>
            </w:pPr>
            <w:r w:rsidRPr="0057151F">
              <w:rPr>
                <w:rFonts w:ascii="Bookman Old Style" w:hAnsi="Bookman Old Style"/>
                <w:sz w:val="20"/>
                <w:szCs w:val="20"/>
              </w:rPr>
              <w:t>interpret the structure-function relationships of the proteins, carbohydrates, lipids, and nucleic acids.</w:t>
            </w:r>
          </w:p>
        </w:tc>
      </w:tr>
      <w:tr w:rsidR="00514B94" w:rsidRPr="0057151F" w14:paraId="0522ED1C" w14:textId="77777777" w:rsidTr="00762E8E">
        <w:tc>
          <w:tcPr>
            <w:tcW w:w="9576" w:type="dxa"/>
            <w:hideMark/>
          </w:tcPr>
          <w:p w14:paraId="37EFC9F1" w14:textId="77777777" w:rsidR="00514B94" w:rsidRPr="0057151F" w:rsidRDefault="00514B94" w:rsidP="0009026B">
            <w:pPr>
              <w:pStyle w:val="ListParagraph"/>
              <w:widowControl/>
              <w:numPr>
                <w:ilvl w:val="0"/>
                <w:numId w:val="74"/>
              </w:numPr>
              <w:contextualSpacing/>
              <w:rPr>
                <w:rFonts w:ascii="Bookman Old Style" w:hAnsi="Bookman Old Style"/>
                <w:sz w:val="20"/>
                <w:szCs w:val="20"/>
              </w:rPr>
            </w:pPr>
            <w:r w:rsidRPr="0057151F">
              <w:rPr>
                <w:rFonts w:ascii="Bookman Old Style" w:hAnsi="Bookman Old Style"/>
                <w:sz w:val="20"/>
                <w:szCs w:val="20"/>
              </w:rPr>
              <w:t>demonstrate basics of enzyme catalyzed reactions and their mechanisms</w:t>
            </w:r>
          </w:p>
        </w:tc>
      </w:tr>
    </w:tbl>
    <w:p w14:paraId="27EEF462" w14:textId="77777777" w:rsidR="00514B94" w:rsidRPr="0057151F" w:rsidRDefault="00514B94" w:rsidP="00514B94">
      <w:pPr>
        <w:rPr>
          <w:rFonts w:ascii="Bookman Old Style" w:hAnsi="Bookman Old Style"/>
          <w:b/>
          <w:bCs/>
          <w:sz w:val="20"/>
          <w:szCs w:val="20"/>
        </w:rPr>
      </w:pPr>
    </w:p>
    <w:p w14:paraId="152229B2" w14:textId="77777777" w:rsidR="00514B94" w:rsidRPr="0057151F" w:rsidRDefault="00514B94" w:rsidP="00514B94">
      <w:pPr>
        <w:rPr>
          <w:rFonts w:ascii="Bookman Old Style" w:hAnsi="Bookman Old Style"/>
          <w:bCs/>
          <w:sz w:val="20"/>
          <w:szCs w:val="20"/>
        </w:rPr>
      </w:pPr>
      <w:r w:rsidRPr="0057151F">
        <w:rPr>
          <w:rFonts w:ascii="Bookman Old Style" w:hAnsi="Bookman Old Style"/>
          <w:b/>
          <w:bCs/>
          <w:sz w:val="20"/>
          <w:szCs w:val="20"/>
        </w:rPr>
        <w:t xml:space="preserve">Unit I : </w:t>
      </w:r>
      <w:r w:rsidRPr="0057151F">
        <w:rPr>
          <w:rFonts w:ascii="Bookman Old Style" w:hAnsi="Bookman Old Style"/>
          <w:bCs/>
          <w:sz w:val="20"/>
          <w:szCs w:val="20"/>
        </w:rPr>
        <w:t>Aqueous solutions - properties of water - hydrogen ion concentration, acids bases and their concept - buffers and electrolytes and functions - acidity, alkalinity and pH determination.</w:t>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t xml:space="preserve">                                         </w:t>
      </w:r>
    </w:p>
    <w:p w14:paraId="5AA66030" w14:textId="77777777" w:rsidR="00514B94" w:rsidRPr="0057151F" w:rsidRDefault="00514B94" w:rsidP="00514B94">
      <w:pPr>
        <w:rPr>
          <w:rFonts w:ascii="Bookman Old Style" w:hAnsi="Bookman Old Style"/>
          <w:bCs/>
          <w:sz w:val="20"/>
          <w:szCs w:val="20"/>
        </w:rPr>
      </w:pPr>
      <w:r w:rsidRPr="0057151F">
        <w:rPr>
          <w:rFonts w:ascii="Bookman Old Style" w:hAnsi="Bookman Old Style"/>
          <w:b/>
          <w:bCs/>
          <w:sz w:val="20"/>
          <w:szCs w:val="20"/>
        </w:rPr>
        <w:t>Unit II</w:t>
      </w:r>
      <w:r w:rsidRPr="0057151F">
        <w:rPr>
          <w:rFonts w:ascii="Bookman Old Style" w:hAnsi="Bookman Old Style"/>
          <w:bCs/>
          <w:sz w:val="20"/>
          <w:szCs w:val="20"/>
        </w:rPr>
        <w:t xml:space="preserve">: Bioenergetics - energy and its forms - free energy - laws of thermodynamics - enthalpy and entropy - redox coupling and ATP bioenergetics.                                                                                                                           </w:t>
      </w:r>
    </w:p>
    <w:p w14:paraId="3BC4F910" w14:textId="77777777" w:rsidR="00514B94" w:rsidRPr="0057151F" w:rsidRDefault="00514B94" w:rsidP="00514B94">
      <w:pPr>
        <w:rPr>
          <w:rFonts w:ascii="Bookman Old Style" w:hAnsi="Bookman Old Style"/>
          <w:bCs/>
          <w:sz w:val="20"/>
          <w:szCs w:val="20"/>
        </w:rPr>
      </w:pPr>
      <w:r w:rsidRPr="0057151F">
        <w:rPr>
          <w:rFonts w:ascii="Bookman Old Style" w:hAnsi="Bookman Old Style"/>
          <w:b/>
          <w:bCs/>
          <w:sz w:val="20"/>
          <w:szCs w:val="20"/>
        </w:rPr>
        <w:t>Unit III</w:t>
      </w:r>
      <w:r w:rsidRPr="0057151F">
        <w:rPr>
          <w:rFonts w:ascii="Bookman Old Style" w:hAnsi="Bookman Old Style"/>
          <w:bCs/>
          <w:sz w:val="20"/>
          <w:szCs w:val="20"/>
        </w:rPr>
        <w:t>: Classification, metabolism and biological significance of carbohydrates, lipids, protein - primary, secondary, tertiary and quaternary structure and characteristics of proteins, vitamin types - source &amp; deficiency. Classification, structure and biological significance of carbohydrates, lipids, protein. Metabolism of carbohydrate</w:t>
      </w:r>
      <w:r w:rsidRPr="0057151F">
        <w:rPr>
          <w:rFonts w:ascii="Bookman Old Style" w:hAnsi="Bookman Old Style"/>
          <w:bCs/>
          <w:sz w:val="20"/>
          <w:szCs w:val="20"/>
        </w:rPr>
        <w:tab/>
        <w:t xml:space="preserve">                            </w:t>
      </w:r>
      <w:r w:rsidRPr="0057151F">
        <w:rPr>
          <w:rFonts w:ascii="Bookman Old Style" w:hAnsi="Bookman Old Style"/>
          <w:b/>
          <w:bCs/>
          <w:sz w:val="20"/>
          <w:szCs w:val="20"/>
        </w:rPr>
        <w:t>Unit IV</w:t>
      </w:r>
      <w:r w:rsidRPr="0057151F">
        <w:rPr>
          <w:rFonts w:ascii="Bookman Old Style" w:hAnsi="Bookman Old Style"/>
          <w:bCs/>
          <w:sz w:val="20"/>
          <w:szCs w:val="20"/>
        </w:rPr>
        <w:t xml:space="preserve">: Enzymes: classification and nomenclature - </w:t>
      </w:r>
      <w:proofErr w:type="spellStart"/>
      <w:r w:rsidRPr="0057151F">
        <w:rPr>
          <w:rFonts w:ascii="Bookman Old Style" w:hAnsi="Bookman Old Style"/>
          <w:bCs/>
          <w:sz w:val="20"/>
          <w:szCs w:val="20"/>
        </w:rPr>
        <w:t>Physico</w:t>
      </w:r>
      <w:proofErr w:type="spellEnd"/>
      <w:r w:rsidRPr="0057151F">
        <w:rPr>
          <w:rFonts w:ascii="Bookman Old Style" w:hAnsi="Bookman Old Style"/>
          <w:bCs/>
          <w:sz w:val="20"/>
          <w:szCs w:val="20"/>
        </w:rPr>
        <w:t>-chemical - properties of enzymes - enzyme kinetics - mechanism of enzyme action - factors affecting enzyme activity.</w:t>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t xml:space="preserve">                                                                 </w:t>
      </w:r>
    </w:p>
    <w:p w14:paraId="0E93BCAC"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Unit V</w:t>
      </w:r>
      <w:r w:rsidRPr="0057151F">
        <w:rPr>
          <w:rFonts w:ascii="Bookman Old Style" w:hAnsi="Bookman Old Style"/>
          <w:bCs/>
          <w:sz w:val="20"/>
          <w:szCs w:val="20"/>
        </w:rPr>
        <w:t xml:space="preserve">: A brief account on the biochemistry of antibiotics &amp; their mode of action. Fractionation of Biological materials by chromatography [PC, TLC] electrophoresis [Principle &amp; types] centrifugation [Principle &amp; Types].                                                                                                          </w:t>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p>
    <w:p w14:paraId="54B9CE80"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1EBCC08F" w14:textId="77777777" w:rsidTr="00762E8E">
        <w:tc>
          <w:tcPr>
            <w:tcW w:w="9576" w:type="dxa"/>
            <w:hideMark/>
          </w:tcPr>
          <w:p w14:paraId="7733F14B" w14:textId="77777777" w:rsidR="00514B94" w:rsidRPr="0057151F" w:rsidRDefault="00514B94" w:rsidP="0009026B">
            <w:pPr>
              <w:pStyle w:val="ListParagraph"/>
              <w:widowControl/>
              <w:numPr>
                <w:ilvl w:val="0"/>
                <w:numId w:val="75"/>
              </w:numPr>
              <w:contextualSpacing/>
              <w:rPr>
                <w:rFonts w:ascii="Bookman Old Style" w:hAnsi="Bookman Old Style"/>
                <w:sz w:val="20"/>
                <w:szCs w:val="20"/>
              </w:rPr>
            </w:pPr>
            <w:r w:rsidRPr="0057151F">
              <w:rPr>
                <w:rFonts w:ascii="Bookman Old Style" w:hAnsi="Bookman Old Style"/>
                <w:sz w:val="20"/>
                <w:szCs w:val="20"/>
              </w:rPr>
              <w:t>To learn and understands the various properties of water</w:t>
            </w:r>
          </w:p>
        </w:tc>
      </w:tr>
      <w:tr w:rsidR="00514B94" w:rsidRPr="0057151F" w14:paraId="4807AE78" w14:textId="77777777" w:rsidTr="00762E8E">
        <w:tc>
          <w:tcPr>
            <w:tcW w:w="9576" w:type="dxa"/>
            <w:hideMark/>
          </w:tcPr>
          <w:p w14:paraId="4A340098" w14:textId="77777777" w:rsidR="00514B94" w:rsidRPr="0057151F" w:rsidRDefault="00514B94" w:rsidP="0009026B">
            <w:pPr>
              <w:pStyle w:val="ListParagraph"/>
              <w:widowControl/>
              <w:numPr>
                <w:ilvl w:val="0"/>
                <w:numId w:val="75"/>
              </w:numPr>
              <w:contextualSpacing/>
              <w:rPr>
                <w:rFonts w:ascii="Bookman Old Style" w:hAnsi="Bookman Old Style"/>
                <w:sz w:val="20"/>
                <w:szCs w:val="20"/>
              </w:rPr>
            </w:pPr>
            <w:r w:rsidRPr="0057151F">
              <w:rPr>
                <w:rFonts w:ascii="Bookman Old Style" w:hAnsi="Bookman Old Style"/>
                <w:sz w:val="20"/>
                <w:szCs w:val="20"/>
              </w:rPr>
              <w:t>To understand the bioenergetics</w:t>
            </w:r>
          </w:p>
        </w:tc>
      </w:tr>
      <w:tr w:rsidR="00514B94" w:rsidRPr="0057151F" w14:paraId="16271F15" w14:textId="77777777" w:rsidTr="00762E8E">
        <w:tc>
          <w:tcPr>
            <w:tcW w:w="9576" w:type="dxa"/>
            <w:hideMark/>
          </w:tcPr>
          <w:p w14:paraId="69BD16F8" w14:textId="77777777" w:rsidR="00514B94" w:rsidRPr="0057151F" w:rsidRDefault="00514B94" w:rsidP="0009026B">
            <w:pPr>
              <w:pStyle w:val="ListParagraph"/>
              <w:widowControl/>
              <w:numPr>
                <w:ilvl w:val="0"/>
                <w:numId w:val="75"/>
              </w:numPr>
              <w:contextualSpacing/>
              <w:rPr>
                <w:rFonts w:ascii="Bookman Old Style" w:hAnsi="Bookman Old Style"/>
                <w:sz w:val="20"/>
                <w:szCs w:val="20"/>
              </w:rPr>
            </w:pPr>
            <w:r w:rsidRPr="0057151F">
              <w:rPr>
                <w:rFonts w:ascii="Bookman Old Style" w:hAnsi="Bookman Old Style"/>
                <w:sz w:val="20"/>
                <w:szCs w:val="20"/>
              </w:rPr>
              <w:t>To know about classification, metabolism and biological significance of carbohydrate, protein and lipids</w:t>
            </w:r>
          </w:p>
        </w:tc>
      </w:tr>
      <w:tr w:rsidR="00514B94" w:rsidRPr="0057151F" w14:paraId="34326BFF" w14:textId="77777777" w:rsidTr="00762E8E">
        <w:tc>
          <w:tcPr>
            <w:tcW w:w="9576" w:type="dxa"/>
            <w:hideMark/>
          </w:tcPr>
          <w:p w14:paraId="75E02D2F" w14:textId="77777777" w:rsidR="00514B94" w:rsidRPr="0057151F" w:rsidRDefault="00514B94" w:rsidP="0009026B">
            <w:pPr>
              <w:pStyle w:val="ListParagraph"/>
              <w:widowControl/>
              <w:numPr>
                <w:ilvl w:val="0"/>
                <w:numId w:val="75"/>
              </w:numPr>
              <w:contextualSpacing/>
              <w:rPr>
                <w:rFonts w:ascii="Bookman Old Style" w:hAnsi="Bookman Old Style"/>
                <w:sz w:val="20"/>
                <w:szCs w:val="20"/>
              </w:rPr>
            </w:pPr>
            <w:r w:rsidRPr="0057151F">
              <w:rPr>
                <w:rFonts w:ascii="Bookman Old Style" w:hAnsi="Bookman Old Style"/>
                <w:sz w:val="20"/>
                <w:szCs w:val="20"/>
              </w:rPr>
              <w:t>To learn properties, classification, nomenclature and action of enzymes</w:t>
            </w:r>
          </w:p>
        </w:tc>
      </w:tr>
      <w:tr w:rsidR="00514B94" w:rsidRPr="0057151F" w14:paraId="6446C1A7" w14:textId="77777777" w:rsidTr="00762E8E">
        <w:tc>
          <w:tcPr>
            <w:tcW w:w="9576" w:type="dxa"/>
            <w:hideMark/>
          </w:tcPr>
          <w:p w14:paraId="0D65DC4C" w14:textId="77777777" w:rsidR="00514B94" w:rsidRPr="0057151F" w:rsidRDefault="00514B94" w:rsidP="0009026B">
            <w:pPr>
              <w:pStyle w:val="ListParagraph"/>
              <w:widowControl/>
              <w:numPr>
                <w:ilvl w:val="0"/>
                <w:numId w:val="75"/>
              </w:numPr>
              <w:contextualSpacing/>
              <w:rPr>
                <w:rFonts w:ascii="Bookman Old Style" w:hAnsi="Bookman Old Style"/>
                <w:sz w:val="20"/>
                <w:szCs w:val="20"/>
              </w:rPr>
            </w:pPr>
            <w:r w:rsidRPr="0057151F">
              <w:rPr>
                <w:rFonts w:ascii="Bookman Old Style" w:hAnsi="Bookman Old Style"/>
                <w:sz w:val="20"/>
                <w:szCs w:val="20"/>
              </w:rPr>
              <w:t>To learn biochemistry of antibiotics</w:t>
            </w:r>
          </w:p>
          <w:p w14:paraId="17C10E1A" w14:textId="77777777" w:rsidR="00514B94" w:rsidRPr="0057151F" w:rsidRDefault="00514B94" w:rsidP="00762E8E">
            <w:pPr>
              <w:pStyle w:val="ListParagraph"/>
              <w:rPr>
                <w:rFonts w:ascii="Bookman Old Style" w:hAnsi="Bookman Old Style"/>
                <w:sz w:val="20"/>
                <w:szCs w:val="20"/>
              </w:rPr>
            </w:pPr>
          </w:p>
        </w:tc>
      </w:tr>
    </w:tbl>
    <w:p w14:paraId="09800514"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794158E6" w14:textId="77777777" w:rsidTr="00762E8E">
        <w:tc>
          <w:tcPr>
            <w:tcW w:w="9576" w:type="dxa"/>
            <w:hideMark/>
          </w:tcPr>
          <w:p w14:paraId="0F4F88D7" w14:textId="77777777" w:rsidR="00514B94" w:rsidRPr="0057151F" w:rsidRDefault="00514B94" w:rsidP="0009026B">
            <w:pPr>
              <w:pStyle w:val="ListParagraph"/>
              <w:widowControl/>
              <w:numPr>
                <w:ilvl w:val="0"/>
                <w:numId w:val="76"/>
              </w:numPr>
              <w:contextualSpacing/>
              <w:rPr>
                <w:rFonts w:ascii="Bookman Old Style" w:hAnsi="Bookman Old Style"/>
                <w:sz w:val="20"/>
                <w:szCs w:val="20"/>
              </w:rPr>
            </w:pPr>
            <w:r w:rsidRPr="0057151F">
              <w:rPr>
                <w:rFonts w:ascii="Bookman Old Style" w:hAnsi="Bookman Old Style"/>
                <w:sz w:val="20"/>
                <w:szCs w:val="20"/>
              </w:rPr>
              <w:t xml:space="preserve">L. </w:t>
            </w:r>
            <w:proofErr w:type="spellStart"/>
            <w:r w:rsidRPr="0057151F">
              <w:rPr>
                <w:rFonts w:ascii="Bookman Old Style" w:hAnsi="Bookman Old Style"/>
                <w:sz w:val="20"/>
                <w:szCs w:val="20"/>
              </w:rPr>
              <w:t>stryer</w:t>
            </w:r>
            <w:proofErr w:type="spellEnd"/>
            <w:r w:rsidRPr="0057151F">
              <w:rPr>
                <w:rFonts w:ascii="Bookman Old Style" w:hAnsi="Bookman Old Style"/>
                <w:sz w:val="20"/>
                <w:szCs w:val="20"/>
              </w:rPr>
              <w:t>, 1999 Biochemistry IV Edition. Freeman Company, New York</w:t>
            </w:r>
          </w:p>
        </w:tc>
      </w:tr>
      <w:tr w:rsidR="00514B94" w:rsidRPr="0057151F" w14:paraId="1F868C2D" w14:textId="77777777" w:rsidTr="00762E8E">
        <w:tc>
          <w:tcPr>
            <w:tcW w:w="9576" w:type="dxa"/>
            <w:hideMark/>
          </w:tcPr>
          <w:p w14:paraId="5AFC639E" w14:textId="77777777" w:rsidR="00514B94" w:rsidRPr="0057151F" w:rsidRDefault="00514B94" w:rsidP="0009026B">
            <w:pPr>
              <w:pStyle w:val="ListParagraph"/>
              <w:widowControl/>
              <w:numPr>
                <w:ilvl w:val="0"/>
                <w:numId w:val="76"/>
              </w:numPr>
              <w:contextualSpacing/>
              <w:rPr>
                <w:rFonts w:ascii="Bookman Old Style" w:hAnsi="Bookman Old Style"/>
                <w:sz w:val="20"/>
                <w:szCs w:val="20"/>
              </w:rPr>
            </w:pPr>
            <w:proofErr w:type="spellStart"/>
            <w:r w:rsidRPr="0057151F">
              <w:rPr>
                <w:rFonts w:ascii="Bookman Old Style" w:hAnsi="Bookman Old Style"/>
                <w:sz w:val="20"/>
                <w:szCs w:val="20"/>
              </w:rPr>
              <w:t>Lehninger</w:t>
            </w:r>
            <w:proofErr w:type="spellEnd"/>
            <w:r w:rsidRPr="0057151F">
              <w:rPr>
                <w:rFonts w:ascii="Bookman Old Style" w:hAnsi="Bookman Old Style"/>
                <w:sz w:val="20"/>
                <w:szCs w:val="20"/>
              </w:rPr>
              <w:t>, 1992 Biochemistry worth publication Inc., CBS Publication New Delhi.</w:t>
            </w:r>
          </w:p>
        </w:tc>
      </w:tr>
      <w:tr w:rsidR="00514B94" w:rsidRPr="0057151F" w14:paraId="614CA36E" w14:textId="77777777" w:rsidTr="00762E8E">
        <w:tc>
          <w:tcPr>
            <w:tcW w:w="9576" w:type="dxa"/>
            <w:hideMark/>
          </w:tcPr>
          <w:p w14:paraId="07BC63C8" w14:textId="77777777" w:rsidR="00514B94" w:rsidRPr="0057151F" w:rsidRDefault="00514B94" w:rsidP="0009026B">
            <w:pPr>
              <w:pStyle w:val="ListParagraph"/>
              <w:widowControl/>
              <w:numPr>
                <w:ilvl w:val="0"/>
                <w:numId w:val="76"/>
              </w:numPr>
              <w:contextualSpacing/>
              <w:rPr>
                <w:rFonts w:ascii="Bookman Old Style" w:hAnsi="Bookman Old Style"/>
                <w:sz w:val="20"/>
                <w:szCs w:val="20"/>
              </w:rPr>
            </w:pPr>
            <w:r w:rsidRPr="0057151F">
              <w:rPr>
                <w:rFonts w:ascii="Bookman Old Style" w:hAnsi="Bookman Old Style"/>
                <w:sz w:val="20"/>
                <w:szCs w:val="20"/>
              </w:rPr>
              <w:t>H.S. Srivastava Elements of Bio Chemistry, Rastogi Publications.</w:t>
            </w:r>
          </w:p>
        </w:tc>
      </w:tr>
    </w:tbl>
    <w:p w14:paraId="5426A081" w14:textId="77777777" w:rsidR="00514B94" w:rsidRPr="0057151F" w:rsidRDefault="00514B94" w:rsidP="00514B94">
      <w:pPr>
        <w:rPr>
          <w:rFonts w:ascii="Bookman Old Style" w:hAnsi="Bookman Old Style"/>
          <w:b/>
          <w:bCs/>
          <w:sz w:val="20"/>
          <w:szCs w:val="20"/>
        </w:rPr>
      </w:pPr>
    </w:p>
    <w:p w14:paraId="68E86421"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54B88EF" w14:textId="77777777" w:rsidTr="00762E8E">
        <w:tc>
          <w:tcPr>
            <w:tcW w:w="9576" w:type="dxa"/>
            <w:hideMark/>
          </w:tcPr>
          <w:p w14:paraId="36563C14" w14:textId="77777777" w:rsidR="00514B94" w:rsidRPr="0057151F" w:rsidRDefault="00514B94" w:rsidP="0009026B">
            <w:pPr>
              <w:pStyle w:val="ListParagraph"/>
              <w:widowControl/>
              <w:numPr>
                <w:ilvl w:val="0"/>
                <w:numId w:val="77"/>
              </w:numPr>
              <w:contextualSpacing/>
              <w:rPr>
                <w:rFonts w:ascii="Bookman Old Style" w:hAnsi="Bookman Old Style"/>
                <w:sz w:val="20"/>
                <w:szCs w:val="20"/>
              </w:rPr>
            </w:pPr>
            <w:r w:rsidRPr="0057151F">
              <w:rPr>
                <w:rFonts w:ascii="Bookman Old Style" w:hAnsi="Bookman Old Style"/>
                <w:sz w:val="20"/>
                <w:szCs w:val="20"/>
              </w:rPr>
              <w:t>Outline of Biochemistry, Corn &amp; Stump.</w:t>
            </w:r>
          </w:p>
        </w:tc>
      </w:tr>
      <w:tr w:rsidR="00514B94" w:rsidRPr="0057151F" w14:paraId="2ACFC0E4" w14:textId="77777777" w:rsidTr="00762E8E">
        <w:tc>
          <w:tcPr>
            <w:tcW w:w="9576" w:type="dxa"/>
            <w:hideMark/>
          </w:tcPr>
          <w:p w14:paraId="5DD0FF1B" w14:textId="77777777" w:rsidR="00514B94" w:rsidRPr="0057151F" w:rsidRDefault="00514B94" w:rsidP="0009026B">
            <w:pPr>
              <w:pStyle w:val="ListParagraph"/>
              <w:widowControl/>
              <w:numPr>
                <w:ilvl w:val="0"/>
                <w:numId w:val="77"/>
              </w:numPr>
              <w:contextualSpacing/>
              <w:rPr>
                <w:rFonts w:ascii="Bookman Old Style" w:hAnsi="Bookman Old Style"/>
                <w:sz w:val="20"/>
                <w:szCs w:val="20"/>
              </w:rPr>
            </w:pPr>
            <w:proofErr w:type="spellStart"/>
            <w:r w:rsidRPr="0057151F">
              <w:rPr>
                <w:rFonts w:ascii="Bookman Old Style" w:hAnsi="Bookman Old Style"/>
                <w:sz w:val="20"/>
                <w:szCs w:val="20"/>
              </w:rPr>
              <w:t>Veerakumari.L</w:t>
            </w:r>
            <w:proofErr w:type="spellEnd"/>
            <w:r w:rsidRPr="0057151F">
              <w:rPr>
                <w:rFonts w:ascii="Bookman Old Style" w:hAnsi="Bookman Old Style"/>
                <w:sz w:val="20"/>
                <w:szCs w:val="20"/>
              </w:rPr>
              <w:t>, 2004, Bio Chemistry, MJP Publications</w:t>
            </w:r>
          </w:p>
          <w:p w14:paraId="35D7972F" w14:textId="77777777" w:rsidR="00514B94" w:rsidRPr="0057151F" w:rsidRDefault="00514B94" w:rsidP="0009026B">
            <w:pPr>
              <w:pStyle w:val="ListParagraph"/>
              <w:widowControl/>
              <w:numPr>
                <w:ilvl w:val="0"/>
                <w:numId w:val="77"/>
              </w:numPr>
              <w:contextualSpacing/>
              <w:rPr>
                <w:rFonts w:ascii="Bookman Old Style" w:hAnsi="Bookman Old Style"/>
                <w:sz w:val="20"/>
                <w:szCs w:val="20"/>
              </w:rPr>
            </w:pPr>
            <w:r w:rsidRPr="0057151F">
              <w:rPr>
                <w:rFonts w:ascii="Bookman Old Style" w:hAnsi="Bookman Old Style"/>
                <w:sz w:val="20"/>
                <w:szCs w:val="20"/>
              </w:rPr>
              <w:t>G.P. Talwar &amp; L.M. Srivastava, 2003 Text Book of Bio Chemistry and Human Biology Eastern  Economy Edition, Prentice Hall of India. New Delhi.</w:t>
            </w:r>
          </w:p>
        </w:tc>
      </w:tr>
    </w:tbl>
    <w:p w14:paraId="7F27A3FF" w14:textId="77777777" w:rsidR="00514B94" w:rsidRPr="0057151F" w:rsidRDefault="00514B94" w:rsidP="00514B94">
      <w:pPr>
        <w:rPr>
          <w:rFonts w:ascii="Bookman Old Style" w:hAnsi="Bookman Old Style"/>
          <w:sz w:val="20"/>
          <w:szCs w:val="20"/>
        </w:rPr>
      </w:pPr>
    </w:p>
    <w:p w14:paraId="2ECB5E2E" w14:textId="77777777" w:rsidR="0018442A" w:rsidRDefault="0018442A" w:rsidP="00514B94">
      <w:pPr>
        <w:rPr>
          <w:rFonts w:ascii="Bookman Old Style" w:hAnsi="Bookman Old Style"/>
          <w:b/>
          <w:bCs/>
          <w:sz w:val="20"/>
          <w:szCs w:val="20"/>
        </w:rPr>
      </w:pPr>
    </w:p>
    <w:p w14:paraId="4AE8DDF5" w14:textId="77777777" w:rsidR="0018442A" w:rsidRDefault="0018442A" w:rsidP="00514B94">
      <w:pPr>
        <w:rPr>
          <w:rFonts w:ascii="Bookman Old Style" w:hAnsi="Bookman Old Style"/>
          <w:b/>
          <w:bCs/>
          <w:sz w:val="20"/>
          <w:szCs w:val="20"/>
        </w:rPr>
      </w:pPr>
    </w:p>
    <w:p w14:paraId="6297D246" w14:textId="77777777" w:rsidR="0018442A" w:rsidRDefault="0018442A" w:rsidP="00514B94">
      <w:pPr>
        <w:rPr>
          <w:rFonts w:ascii="Bookman Old Style" w:hAnsi="Bookman Old Style"/>
          <w:b/>
          <w:bCs/>
          <w:sz w:val="20"/>
          <w:szCs w:val="20"/>
        </w:rPr>
      </w:pPr>
    </w:p>
    <w:p w14:paraId="756AB233" w14:textId="77777777" w:rsidR="0018442A" w:rsidRDefault="0018442A" w:rsidP="00514B94">
      <w:pPr>
        <w:rPr>
          <w:rFonts w:ascii="Bookman Old Style" w:hAnsi="Bookman Old Style"/>
          <w:b/>
          <w:bCs/>
          <w:sz w:val="20"/>
          <w:szCs w:val="20"/>
        </w:rPr>
      </w:pPr>
    </w:p>
    <w:p w14:paraId="19434883" w14:textId="77777777" w:rsidR="0018442A" w:rsidRDefault="0018442A" w:rsidP="00514B94">
      <w:pPr>
        <w:rPr>
          <w:rFonts w:ascii="Bookman Old Style" w:hAnsi="Bookman Old Style"/>
          <w:b/>
          <w:bCs/>
          <w:sz w:val="20"/>
          <w:szCs w:val="20"/>
        </w:rPr>
      </w:pPr>
    </w:p>
    <w:p w14:paraId="45419857" w14:textId="77777777" w:rsidR="0018442A" w:rsidRDefault="0018442A" w:rsidP="00514B94">
      <w:pPr>
        <w:rPr>
          <w:rFonts w:ascii="Bookman Old Style" w:hAnsi="Bookman Old Style"/>
          <w:b/>
          <w:bCs/>
          <w:sz w:val="20"/>
          <w:szCs w:val="20"/>
        </w:rPr>
      </w:pPr>
    </w:p>
    <w:p w14:paraId="007E17C7" w14:textId="77777777" w:rsidR="0018442A" w:rsidRDefault="0018442A" w:rsidP="00514B94">
      <w:pPr>
        <w:rPr>
          <w:rFonts w:ascii="Bookman Old Style" w:hAnsi="Bookman Old Style"/>
          <w:b/>
          <w:bCs/>
          <w:sz w:val="20"/>
          <w:szCs w:val="20"/>
        </w:rPr>
      </w:pPr>
    </w:p>
    <w:p w14:paraId="0062DC6D"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lastRenderedPageBreak/>
        <w:t>Outcome Mapping</w:t>
      </w:r>
    </w:p>
    <w:tbl>
      <w:tblPr>
        <w:tblW w:w="7231" w:type="dxa"/>
        <w:tblInd w:w="495" w:type="dxa"/>
        <w:tblLayout w:type="fixed"/>
        <w:tblLook w:val="04A0" w:firstRow="1" w:lastRow="0" w:firstColumn="1" w:lastColumn="0" w:noHBand="0" w:noVBand="1"/>
      </w:tblPr>
      <w:tblGrid>
        <w:gridCol w:w="1662"/>
        <w:gridCol w:w="1169"/>
        <w:gridCol w:w="1100"/>
        <w:gridCol w:w="1100"/>
        <w:gridCol w:w="1100"/>
        <w:gridCol w:w="1100"/>
      </w:tblGrid>
      <w:tr w:rsidR="00514B94" w:rsidRPr="0057151F" w14:paraId="48FB7697" w14:textId="77777777" w:rsidTr="00762E8E">
        <w:trPr>
          <w:trHeight w:val="439"/>
        </w:trPr>
        <w:tc>
          <w:tcPr>
            <w:tcW w:w="1662" w:type="dxa"/>
            <w:tcBorders>
              <w:top w:val="single" w:sz="4" w:space="0" w:color="auto"/>
              <w:left w:val="single" w:sz="4" w:space="0" w:color="auto"/>
              <w:bottom w:val="single" w:sz="4" w:space="0" w:color="auto"/>
              <w:right w:val="single" w:sz="4" w:space="0" w:color="auto"/>
            </w:tcBorders>
            <w:hideMark/>
          </w:tcPr>
          <w:p w14:paraId="6BAEFEBD" w14:textId="77777777" w:rsidR="00514B94" w:rsidRPr="0057151F" w:rsidRDefault="00514B94" w:rsidP="00762E8E">
            <w:pPr>
              <w:autoSpaceDE w:val="0"/>
              <w:autoSpaceDN w:val="0"/>
              <w:adjustRightInd w:val="0"/>
              <w:ind w:left="-35"/>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PO/CO</w:t>
            </w:r>
          </w:p>
        </w:tc>
        <w:tc>
          <w:tcPr>
            <w:tcW w:w="1169" w:type="dxa"/>
            <w:tcBorders>
              <w:top w:val="single" w:sz="4" w:space="0" w:color="auto"/>
              <w:left w:val="single" w:sz="4" w:space="0" w:color="auto"/>
              <w:bottom w:val="single" w:sz="4" w:space="0" w:color="auto"/>
              <w:right w:val="single" w:sz="4" w:space="0" w:color="auto"/>
            </w:tcBorders>
            <w:hideMark/>
          </w:tcPr>
          <w:p w14:paraId="336F866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PO1</w:t>
            </w:r>
          </w:p>
        </w:tc>
        <w:tc>
          <w:tcPr>
            <w:tcW w:w="1100" w:type="dxa"/>
            <w:tcBorders>
              <w:top w:val="single" w:sz="4" w:space="0" w:color="auto"/>
              <w:left w:val="single" w:sz="4" w:space="0" w:color="auto"/>
              <w:bottom w:val="single" w:sz="4" w:space="0" w:color="auto"/>
              <w:right w:val="single" w:sz="4" w:space="0" w:color="auto"/>
            </w:tcBorders>
            <w:hideMark/>
          </w:tcPr>
          <w:p w14:paraId="588383B7"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PO2</w:t>
            </w:r>
          </w:p>
        </w:tc>
        <w:tc>
          <w:tcPr>
            <w:tcW w:w="1100" w:type="dxa"/>
            <w:tcBorders>
              <w:top w:val="single" w:sz="4" w:space="0" w:color="auto"/>
              <w:left w:val="single" w:sz="4" w:space="0" w:color="auto"/>
              <w:bottom w:val="single" w:sz="4" w:space="0" w:color="auto"/>
              <w:right w:val="single" w:sz="4" w:space="0" w:color="auto"/>
            </w:tcBorders>
            <w:hideMark/>
          </w:tcPr>
          <w:p w14:paraId="4860F812"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PO3</w:t>
            </w:r>
          </w:p>
        </w:tc>
        <w:tc>
          <w:tcPr>
            <w:tcW w:w="1100" w:type="dxa"/>
            <w:tcBorders>
              <w:top w:val="single" w:sz="4" w:space="0" w:color="auto"/>
              <w:left w:val="single" w:sz="4" w:space="0" w:color="auto"/>
              <w:bottom w:val="single" w:sz="4" w:space="0" w:color="auto"/>
              <w:right w:val="single" w:sz="4" w:space="0" w:color="auto"/>
            </w:tcBorders>
            <w:hideMark/>
          </w:tcPr>
          <w:p w14:paraId="4B19964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PO4</w:t>
            </w:r>
          </w:p>
        </w:tc>
        <w:tc>
          <w:tcPr>
            <w:tcW w:w="1100" w:type="dxa"/>
            <w:tcBorders>
              <w:top w:val="single" w:sz="4" w:space="0" w:color="auto"/>
              <w:left w:val="single" w:sz="4" w:space="0" w:color="auto"/>
              <w:bottom w:val="single" w:sz="4" w:space="0" w:color="auto"/>
              <w:right w:val="single" w:sz="4" w:space="0" w:color="auto"/>
            </w:tcBorders>
            <w:hideMark/>
          </w:tcPr>
          <w:p w14:paraId="2FA7873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PO5</w:t>
            </w:r>
          </w:p>
        </w:tc>
      </w:tr>
      <w:tr w:rsidR="00514B94" w:rsidRPr="0057151F" w14:paraId="365EDE08" w14:textId="77777777" w:rsidTr="00762E8E">
        <w:trPr>
          <w:trHeight w:val="406"/>
        </w:trPr>
        <w:tc>
          <w:tcPr>
            <w:tcW w:w="1662" w:type="dxa"/>
            <w:tcBorders>
              <w:top w:val="single" w:sz="4" w:space="0" w:color="auto"/>
              <w:left w:val="single" w:sz="4" w:space="0" w:color="auto"/>
              <w:bottom w:val="single" w:sz="4" w:space="0" w:color="auto"/>
              <w:right w:val="single" w:sz="4" w:space="0" w:color="auto"/>
            </w:tcBorders>
            <w:hideMark/>
          </w:tcPr>
          <w:p w14:paraId="7201535F"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CO1</w:t>
            </w:r>
          </w:p>
        </w:tc>
        <w:tc>
          <w:tcPr>
            <w:tcW w:w="1169" w:type="dxa"/>
            <w:tcBorders>
              <w:top w:val="single" w:sz="4" w:space="0" w:color="auto"/>
              <w:left w:val="single" w:sz="4" w:space="0" w:color="auto"/>
              <w:bottom w:val="single" w:sz="4" w:space="0" w:color="auto"/>
              <w:right w:val="single" w:sz="4" w:space="0" w:color="auto"/>
            </w:tcBorders>
            <w:hideMark/>
          </w:tcPr>
          <w:p w14:paraId="37E85F8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68A53C7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260DA88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750804B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4FA98BA3"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2E0DBD51" w14:textId="77777777" w:rsidTr="00762E8E">
        <w:trPr>
          <w:trHeight w:val="384"/>
        </w:trPr>
        <w:tc>
          <w:tcPr>
            <w:tcW w:w="1662" w:type="dxa"/>
            <w:tcBorders>
              <w:top w:val="single" w:sz="4" w:space="0" w:color="auto"/>
              <w:left w:val="single" w:sz="4" w:space="0" w:color="auto"/>
              <w:bottom w:val="single" w:sz="4" w:space="0" w:color="auto"/>
              <w:right w:val="single" w:sz="4" w:space="0" w:color="auto"/>
            </w:tcBorders>
            <w:hideMark/>
          </w:tcPr>
          <w:p w14:paraId="7078AF5F"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CO2</w:t>
            </w:r>
          </w:p>
        </w:tc>
        <w:tc>
          <w:tcPr>
            <w:tcW w:w="1169" w:type="dxa"/>
            <w:tcBorders>
              <w:top w:val="single" w:sz="4" w:space="0" w:color="auto"/>
              <w:left w:val="single" w:sz="4" w:space="0" w:color="auto"/>
              <w:bottom w:val="single" w:sz="4" w:space="0" w:color="auto"/>
              <w:right w:val="single" w:sz="4" w:space="0" w:color="auto"/>
            </w:tcBorders>
            <w:hideMark/>
          </w:tcPr>
          <w:p w14:paraId="60ECC0E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75B04AD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0733B81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6629A3E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6682413D"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248CA356" w14:textId="77777777" w:rsidTr="00762E8E">
        <w:trPr>
          <w:trHeight w:val="416"/>
        </w:trPr>
        <w:tc>
          <w:tcPr>
            <w:tcW w:w="1662" w:type="dxa"/>
            <w:tcBorders>
              <w:top w:val="single" w:sz="4" w:space="0" w:color="auto"/>
              <w:left w:val="single" w:sz="4" w:space="0" w:color="auto"/>
              <w:bottom w:val="single" w:sz="4" w:space="0" w:color="auto"/>
              <w:right w:val="single" w:sz="4" w:space="0" w:color="auto"/>
            </w:tcBorders>
            <w:hideMark/>
          </w:tcPr>
          <w:p w14:paraId="6024A57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CO3</w:t>
            </w:r>
          </w:p>
        </w:tc>
        <w:tc>
          <w:tcPr>
            <w:tcW w:w="1169" w:type="dxa"/>
            <w:tcBorders>
              <w:top w:val="single" w:sz="4" w:space="0" w:color="auto"/>
              <w:left w:val="single" w:sz="4" w:space="0" w:color="auto"/>
              <w:bottom w:val="single" w:sz="4" w:space="0" w:color="auto"/>
              <w:right w:val="single" w:sz="4" w:space="0" w:color="auto"/>
            </w:tcBorders>
            <w:hideMark/>
          </w:tcPr>
          <w:p w14:paraId="78EBB1C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0510BF7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6E8E28D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5EC1E6E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4FC3C5E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667347AE" w14:textId="77777777" w:rsidTr="00762E8E">
        <w:trPr>
          <w:trHeight w:val="382"/>
        </w:trPr>
        <w:tc>
          <w:tcPr>
            <w:tcW w:w="1662" w:type="dxa"/>
            <w:tcBorders>
              <w:top w:val="single" w:sz="4" w:space="0" w:color="auto"/>
              <w:left w:val="single" w:sz="4" w:space="0" w:color="auto"/>
              <w:bottom w:val="nil"/>
              <w:right w:val="single" w:sz="4" w:space="0" w:color="auto"/>
            </w:tcBorders>
            <w:hideMark/>
          </w:tcPr>
          <w:p w14:paraId="4262E15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CO4</w:t>
            </w:r>
          </w:p>
        </w:tc>
        <w:tc>
          <w:tcPr>
            <w:tcW w:w="1169" w:type="dxa"/>
            <w:tcBorders>
              <w:top w:val="single" w:sz="4" w:space="0" w:color="auto"/>
              <w:left w:val="single" w:sz="4" w:space="0" w:color="auto"/>
              <w:bottom w:val="nil"/>
              <w:right w:val="single" w:sz="4" w:space="0" w:color="auto"/>
            </w:tcBorders>
            <w:hideMark/>
          </w:tcPr>
          <w:p w14:paraId="666BFBA1"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nil"/>
              <w:right w:val="single" w:sz="4" w:space="0" w:color="auto"/>
            </w:tcBorders>
            <w:hideMark/>
          </w:tcPr>
          <w:p w14:paraId="57A149B2"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nil"/>
              <w:right w:val="single" w:sz="4" w:space="0" w:color="auto"/>
            </w:tcBorders>
            <w:hideMark/>
          </w:tcPr>
          <w:p w14:paraId="61951551"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nil"/>
              <w:right w:val="single" w:sz="4" w:space="0" w:color="auto"/>
            </w:tcBorders>
            <w:hideMark/>
          </w:tcPr>
          <w:p w14:paraId="2F5FB49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nil"/>
              <w:right w:val="single" w:sz="4" w:space="0" w:color="auto"/>
            </w:tcBorders>
            <w:hideMark/>
          </w:tcPr>
          <w:p w14:paraId="05A001D7"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7E2FD8EB" w14:textId="77777777" w:rsidTr="00762E8E">
        <w:trPr>
          <w:trHeight w:val="402"/>
        </w:trPr>
        <w:tc>
          <w:tcPr>
            <w:tcW w:w="1662" w:type="dxa"/>
            <w:tcBorders>
              <w:top w:val="single" w:sz="4" w:space="0" w:color="auto"/>
              <w:left w:val="single" w:sz="4" w:space="0" w:color="auto"/>
              <w:bottom w:val="single" w:sz="4" w:space="0" w:color="auto"/>
              <w:right w:val="single" w:sz="4" w:space="0" w:color="auto"/>
            </w:tcBorders>
            <w:hideMark/>
          </w:tcPr>
          <w:p w14:paraId="6F91CF5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CO5</w:t>
            </w:r>
          </w:p>
        </w:tc>
        <w:tc>
          <w:tcPr>
            <w:tcW w:w="1169" w:type="dxa"/>
            <w:tcBorders>
              <w:top w:val="single" w:sz="4" w:space="0" w:color="auto"/>
              <w:left w:val="single" w:sz="4" w:space="0" w:color="auto"/>
              <w:bottom w:val="single" w:sz="4" w:space="0" w:color="auto"/>
              <w:right w:val="single" w:sz="4" w:space="0" w:color="auto"/>
            </w:tcBorders>
            <w:hideMark/>
          </w:tcPr>
          <w:p w14:paraId="47CC942D"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0E5D4C2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2C3F4AC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1324D9F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100" w:type="dxa"/>
            <w:tcBorders>
              <w:top w:val="single" w:sz="4" w:space="0" w:color="auto"/>
              <w:left w:val="single" w:sz="4" w:space="0" w:color="auto"/>
              <w:bottom w:val="single" w:sz="4" w:space="0" w:color="auto"/>
              <w:right w:val="single" w:sz="4" w:space="0" w:color="auto"/>
            </w:tcBorders>
            <w:hideMark/>
          </w:tcPr>
          <w:p w14:paraId="07CA7D2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bl>
    <w:p w14:paraId="0CA19F78" w14:textId="77777777" w:rsidR="007A78DD" w:rsidRDefault="007A78DD">
      <w:r>
        <w:br w:type="page"/>
      </w:r>
    </w:p>
    <w:tbl>
      <w:tblPr>
        <w:tblStyle w:val="TableGrid"/>
        <w:tblpPr w:leftFromText="180" w:rightFromText="180" w:vertAnchor="text" w:tblpY="78"/>
        <w:tblW w:w="9243" w:type="dxa"/>
        <w:tblLayout w:type="fixed"/>
        <w:tblLook w:val="04A0" w:firstRow="1" w:lastRow="0" w:firstColumn="1" w:lastColumn="0" w:noHBand="0" w:noVBand="1"/>
      </w:tblPr>
      <w:tblGrid>
        <w:gridCol w:w="1809"/>
        <w:gridCol w:w="5668"/>
        <w:gridCol w:w="1766"/>
      </w:tblGrid>
      <w:tr w:rsidR="007A78DD" w:rsidRPr="0057151F" w14:paraId="12BA96DF" w14:textId="77777777" w:rsidTr="007A78DD">
        <w:trPr>
          <w:trHeight w:val="416"/>
        </w:trPr>
        <w:tc>
          <w:tcPr>
            <w:tcW w:w="1809" w:type="dxa"/>
            <w:tcBorders>
              <w:top w:val="single" w:sz="4" w:space="0" w:color="auto"/>
              <w:left w:val="single" w:sz="4" w:space="0" w:color="auto"/>
              <w:bottom w:val="single" w:sz="4" w:space="0" w:color="auto"/>
              <w:right w:val="single" w:sz="4" w:space="0" w:color="auto"/>
            </w:tcBorders>
            <w:hideMark/>
          </w:tcPr>
          <w:p w14:paraId="2F6F67E1" w14:textId="77777777" w:rsidR="007A78DD" w:rsidRPr="0057151F" w:rsidRDefault="007A78DD" w:rsidP="007A78DD">
            <w:pPr>
              <w:rPr>
                <w:rFonts w:ascii="Bookman Old Style" w:hAnsi="Bookman Old Style"/>
                <w:b/>
                <w:sz w:val="20"/>
                <w:szCs w:val="20"/>
              </w:rPr>
            </w:pPr>
            <w:r w:rsidRPr="0057151F">
              <w:rPr>
                <w:rFonts w:ascii="Bookman Old Style" w:hAnsi="Bookman Old Style"/>
                <w:b/>
                <w:sz w:val="20"/>
                <w:szCs w:val="20"/>
              </w:rPr>
              <w:lastRenderedPageBreak/>
              <w:t>SEMESTER: V</w:t>
            </w:r>
          </w:p>
          <w:p w14:paraId="5FF0FFCC" w14:textId="77777777" w:rsidR="007A78DD" w:rsidRPr="0057151F" w:rsidRDefault="007A78DD" w:rsidP="007A78DD">
            <w:pPr>
              <w:rPr>
                <w:rFonts w:ascii="Bookman Old Style" w:hAnsi="Bookman Old Style"/>
                <w:b/>
                <w:sz w:val="20"/>
                <w:szCs w:val="20"/>
              </w:rPr>
            </w:pPr>
            <w:r w:rsidRPr="0057151F">
              <w:rPr>
                <w:rFonts w:ascii="Bookman Old Style" w:hAnsi="Bookman Old Style"/>
                <w:b/>
                <w:sz w:val="20"/>
                <w:szCs w:val="20"/>
              </w:rPr>
              <w:t>PART: III</w:t>
            </w:r>
          </w:p>
        </w:tc>
        <w:tc>
          <w:tcPr>
            <w:tcW w:w="5668" w:type="dxa"/>
            <w:tcBorders>
              <w:top w:val="single" w:sz="4" w:space="0" w:color="auto"/>
              <w:left w:val="single" w:sz="4" w:space="0" w:color="auto"/>
              <w:bottom w:val="single" w:sz="4" w:space="0" w:color="auto"/>
              <w:right w:val="single" w:sz="4" w:space="0" w:color="auto"/>
            </w:tcBorders>
            <w:hideMark/>
          </w:tcPr>
          <w:p w14:paraId="3B9225E1" w14:textId="77777777" w:rsidR="007A78DD" w:rsidRPr="0057151F" w:rsidRDefault="007A78DD" w:rsidP="007A78DD">
            <w:pPr>
              <w:jc w:val="center"/>
              <w:rPr>
                <w:rFonts w:ascii="Bookman Old Style" w:hAnsi="Bookman Old Style"/>
                <w:b/>
                <w:sz w:val="20"/>
                <w:szCs w:val="20"/>
              </w:rPr>
            </w:pPr>
            <w:bookmarkStart w:id="2" w:name="_Hlk106482567"/>
            <w:r w:rsidRPr="0057151F">
              <w:rPr>
                <w:rFonts w:ascii="Bookman Old Style" w:hAnsi="Bookman Old Style"/>
                <w:b/>
                <w:sz w:val="20"/>
                <w:szCs w:val="20"/>
              </w:rPr>
              <w:t xml:space="preserve">22UZOOC54: </w:t>
            </w:r>
            <w:bookmarkEnd w:id="2"/>
          </w:p>
          <w:p w14:paraId="70C3EA5F" w14:textId="77777777" w:rsidR="007A78DD" w:rsidRPr="0057151F" w:rsidRDefault="007A78DD" w:rsidP="007A78DD">
            <w:pPr>
              <w:jc w:val="center"/>
              <w:rPr>
                <w:rFonts w:ascii="Bookman Old Style" w:hAnsi="Bookman Old Style"/>
                <w:b/>
                <w:sz w:val="20"/>
                <w:szCs w:val="20"/>
              </w:rPr>
            </w:pPr>
            <w:r w:rsidRPr="0057151F">
              <w:rPr>
                <w:rFonts w:ascii="Bookman Old Style" w:hAnsi="Bookman Old Style"/>
                <w:b/>
                <w:bCs/>
                <w:sz w:val="20"/>
                <w:szCs w:val="20"/>
              </w:rPr>
              <w:t>BIOTECHNOLOGY &amp; BIOINFORMATICS</w:t>
            </w:r>
          </w:p>
        </w:tc>
        <w:tc>
          <w:tcPr>
            <w:tcW w:w="1766" w:type="dxa"/>
            <w:tcBorders>
              <w:top w:val="single" w:sz="4" w:space="0" w:color="auto"/>
              <w:left w:val="single" w:sz="4" w:space="0" w:color="auto"/>
              <w:bottom w:val="single" w:sz="4" w:space="0" w:color="auto"/>
              <w:right w:val="single" w:sz="4" w:space="0" w:color="auto"/>
            </w:tcBorders>
            <w:hideMark/>
          </w:tcPr>
          <w:p w14:paraId="27034336" w14:textId="77777777" w:rsidR="007A78DD" w:rsidRPr="0057151F" w:rsidRDefault="007A78DD" w:rsidP="007A78DD">
            <w:pPr>
              <w:rPr>
                <w:rFonts w:ascii="Bookman Old Style" w:hAnsi="Bookman Old Style"/>
                <w:b/>
                <w:sz w:val="20"/>
                <w:szCs w:val="20"/>
              </w:rPr>
            </w:pPr>
            <w:r w:rsidRPr="0057151F">
              <w:rPr>
                <w:rFonts w:ascii="Bookman Old Style" w:hAnsi="Bookman Old Style"/>
                <w:b/>
                <w:sz w:val="20"/>
                <w:szCs w:val="20"/>
              </w:rPr>
              <w:t>CREDIT: 04</w:t>
            </w:r>
          </w:p>
          <w:p w14:paraId="43363C78" w14:textId="051DCC53" w:rsidR="007A78DD" w:rsidRPr="0057151F" w:rsidRDefault="007A78DD" w:rsidP="007A78DD">
            <w:pPr>
              <w:rPr>
                <w:rFonts w:ascii="Bookman Old Style" w:hAnsi="Bookman Old Style"/>
                <w:b/>
                <w:sz w:val="20"/>
                <w:szCs w:val="20"/>
              </w:rPr>
            </w:pPr>
            <w:r w:rsidRPr="0057151F">
              <w:rPr>
                <w:rFonts w:ascii="Bookman Old Style" w:hAnsi="Bookman Old Style"/>
                <w:b/>
                <w:sz w:val="20"/>
                <w:szCs w:val="20"/>
              </w:rPr>
              <w:t>HOURS: 04</w:t>
            </w:r>
            <w:r w:rsidR="004B2F08" w:rsidRPr="004B2F08">
              <w:rPr>
                <w:b/>
                <w:bCs/>
                <w:lang w:val="en-IN"/>
              </w:rPr>
              <w:t>/W</w:t>
            </w:r>
          </w:p>
        </w:tc>
      </w:tr>
    </w:tbl>
    <w:p w14:paraId="1B3AA33C" w14:textId="77777777" w:rsidR="00514B94" w:rsidRPr="0057151F" w:rsidRDefault="00514B94" w:rsidP="00514B94">
      <w:pPr>
        <w:jc w:val="center"/>
        <w:rPr>
          <w:rFonts w:ascii="Bookman Old Style" w:hAnsi="Bookman Old Style"/>
          <w:sz w:val="20"/>
          <w:szCs w:val="20"/>
        </w:rPr>
      </w:pPr>
    </w:p>
    <w:p w14:paraId="3394ED72"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A501F95" w14:textId="77777777" w:rsidTr="00762E8E">
        <w:tc>
          <w:tcPr>
            <w:tcW w:w="9245" w:type="dxa"/>
          </w:tcPr>
          <w:p w14:paraId="7365EE2D" w14:textId="77777777" w:rsidR="00514B94" w:rsidRPr="0057151F" w:rsidRDefault="00514B94" w:rsidP="0009026B">
            <w:pPr>
              <w:pStyle w:val="ListParagraph"/>
              <w:widowControl/>
              <w:numPr>
                <w:ilvl w:val="0"/>
                <w:numId w:val="78"/>
              </w:numPr>
              <w:contextualSpacing/>
              <w:rPr>
                <w:rFonts w:ascii="Bookman Old Style" w:hAnsi="Bookman Old Style"/>
                <w:sz w:val="20"/>
                <w:szCs w:val="20"/>
              </w:rPr>
            </w:pPr>
            <w:r w:rsidRPr="0057151F">
              <w:rPr>
                <w:rFonts w:ascii="Bookman Old Style" w:hAnsi="Bookman Old Style"/>
                <w:sz w:val="20"/>
                <w:szCs w:val="20"/>
              </w:rPr>
              <w:t>Revolutionary scientific discipline which will provide platform to understand biology more technically.</w:t>
            </w:r>
          </w:p>
          <w:p w14:paraId="286F244B" w14:textId="77777777" w:rsidR="00514B94" w:rsidRPr="0057151F" w:rsidRDefault="00514B94" w:rsidP="0009026B">
            <w:pPr>
              <w:pStyle w:val="ListParagraph"/>
              <w:widowControl/>
              <w:numPr>
                <w:ilvl w:val="0"/>
                <w:numId w:val="78"/>
              </w:numPr>
              <w:contextualSpacing/>
              <w:rPr>
                <w:rFonts w:ascii="Bookman Old Style" w:hAnsi="Bookman Old Style"/>
                <w:sz w:val="20"/>
                <w:szCs w:val="20"/>
              </w:rPr>
            </w:pPr>
            <w:r w:rsidRPr="0057151F">
              <w:rPr>
                <w:rFonts w:ascii="Bookman Old Style" w:hAnsi="Bookman Old Style"/>
                <w:sz w:val="20"/>
                <w:szCs w:val="20"/>
              </w:rPr>
              <w:t>It will pave way for understanding the application of each gene and its specific applications.</w:t>
            </w:r>
          </w:p>
          <w:p w14:paraId="4AD0131C" w14:textId="77777777" w:rsidR="00514B94" w:rsidRPr="0057151F" w:rsidRDefault="00514B94" w:rsidP="0009026B">
            <w:pPr>
              <w:pStyle w:val="ListParagraph"/>
              <w:widowControl/>
              <w:numPr>
                <w:ilvl w:val="0"/>
                <w:numId w:val="78"/>
              </w:numPr>
              <w:contextualSpacing/>
              <w:rPr>
                <w:rFonts w:ascii="Bookman Old Style" w:hAnsi="Bookman Old Style"/>
                <w:sz w:val="20"/>
                <w:szCs w:val="20"/>
              </w:rPr>
            </w:pPr>
            <w:r w:rsidRPr="0057151F">
              <w:rPr>
                <w:rFonts w:ascii="Bookman Old Style" w:hAnsi="Bookman Old Style"/>
                <w:sz w:val="20"/>
                <w:szCs w:val="20"/>
              </w:rPr>
              <w:t xml:space="preserve">Will enable to do wet laboratory experiments with or without support of dry laboratory techniques. </w:t>
            </w:r>
          </w:p>
          <w:p w14:paraId="2B79E60D" w14:textId="77777777" w:rsidR="00514B94" w:rsidRPr="0057151F" w:rsidRDefault="00514B94" w:rsidP="0009026B">
            <w:pPr>
              <w:pStyle w:val="ListParagraph"/>
              <w:widowControl/>
              <w:numPr>
                <w:ilvl w:val="0"/>
                <w:numId w:val="78"/>
              </w:numPr>
              <w:contextualSpacing/>
              <w:rPr>
                <w:rFonts w:ascii="Bookman Old Style" w:hAnsi="Bookman Old Style"/>
                <w:sz w:val="20"/>
                <w:szCs w:val="20"/>
              </w:rPr>
            </w:pPr>
            <w:r w:rsidRPr="0057151F">
              <w:rPr>
                <w:rFonts w:ascii="Bookman Old Style" w:hAnsi="Bookman Old Style"/>
                <w:sz w:val="20"/>
                <w:szCs w:val="20"/>
              </w:rPr>
              <w:t>To impart an introductory knowledge about the subject of Bioinformatics to the students studying any discipline of science.</w:t>
            </w:r>
          </w:p>
          <w:p w14:paraId="7E7B4222" w14:textId="77777777" w:rsidR="00514B94" w:rsidRPr="00874265" w:rsidRDefault="00514B94" w:rsidP="0009026B">
            <w:pPr>
              <w:pStyle w:val="ListParagraph"/>
              <w:widowControl/>
              <w:numPr>
                <w:ilvl w:val="0"/>
                <w:numId w:val="78"/>
              </w:numPr>
              <w:contextualSpacing/>
              <w:rPr>
                <w:rFonts w:ascii="Bookman Old Style" w:hAnsi="Bookman Old Style"/>
                <w:sz w:val="20"/>
                <w:szCs w:val="20"/>
              </w:rPr>
            </w:pPr>
            <w:r w:rsidRPr="00874265">
              <w:rPr>
                <w:rFonts w:ascii="Bookman Old Style" w:hAnsi="Bookman Old Style"/>
                <w:sz w:val="20"/>
                <w:szCs w:val="20"/>
              </w:rPr>
              <w:t xml:space="preserve">Will enable to work in dry lab &amp; minimize time on wet laboratory experiments. </w:t>
            </w:r>
          </w:p>
          <w:p w14:paraId="59A50225" w14:textId="77777777" w:rsidR="00514B94" w:rsidRPr="0057151F" w:rsidRDefault="00514B94" w:rsidP="00762E8E">
            <w:pPr>
              <w:pStyle w:val="ListParagraph"/>
              <w:rPr>
                <w:rFonts w:ascii="Bookman Old Style" w:hAnsi="Bookman Old Style"/>
                <w:sz w:val="20"/>
                <w:szCs w:val="20"/>
              </w:rPr>
            </w:pPr>
          </w:p>
        </w:tc>
      </w:tr>
    </w:tbl>
    <w:p w14:paraId="5ED85E4F"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 : Introduction</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2DA6EBF8"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sz w:val="20"/>
          <w:szCs w:val="20"/>
        </w:rPr>
        <w:t>Scope of biotechnology – branches and applications. DNA and RNA – Structure, Composition and Types. Cell cycle – DNA replication, recombination and repair.</w:t>
      </w:r>
    </w:p>
    <w:p w14:paraId="77B758D0"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II:</w:t>
      </w:r>
      <w:r w:rsidRPr="0057151F">
        <w:rPr>
          <w:rFonts w:ascii="Bookman Old Style" w:hAnsi="Bookman Old Style"/>
          <w:b/>
          <w:bCs/>
          <w:sz w:val="20"/>
          <w:szCs w:val="20"/>
        </w:rPr>
        <w:tab/>
        <w:t xml:space="preserve"> Molecular Techniques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4FD72DF4"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Principles, applications and types of Polymerase Chain Reaction (PCR), Electrophoresis (Agarose gel), Blotting (Northern, Southern), Random Amplified Polymorphic DNA (RAPD), Restriction Fragment Length Polymorphism (RFLP).</w:t>
      </w:r>
    </w:p>
    <w:p w14:paraId="0D0AD65D"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 xml:space="preserve">Unit </w:t>
      </w:r>
      <w:proofErr w:type="spellStart"/>
      <w:r w:rsidRPr="0057151F">
        <w:rPr>
          <w:rFonts w:ascii="Bookman Old Style" w:hAnsi="Bookman Old Style"/>
          <w:b/>
          <w:bCs/>
          <w:sz w:val="20"/>
          <w:szCs w:val="20"/>
        </w:rPr>
        <w:t>III:Genetic</w:t>
      </w:r>
      <w:proofErr w:type="spellEnd"/>
      <w:r w:rsidRPr="0057151F">
        <w:rPr>
          <w:rFonts w:ascii="Bookman Old Style" w:hAnsi="Bookman Old Style"/>
          <w:b/>
          <w:bCs/>
          <w:sz w:val="20"/>
          <w:szCs w:val="20"/>
        </w:rPr>
        <w:t xml:space="preserve"> Engineering / Recombinant DNA Technology / Gene cloning</w:t>
      </w:r>
    </w:p>
    <w:p w14:paraId="73CE76C3"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sz w:val="20"/>
          <w:szCs w:val="20"/>
        </w:rPr>
        <w:t xml:space="preserve">Isolation of DNA – Restriction enzymes – isolation of desired gene – Amplification of gene by PCR. Cloning vectors – types, Probes – types, DNA sequencing. Examples : commercial production of insulin.  </w:t>
      </w:r>
    </w:p>
    <w:p w14:paraId="52AF13E5"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IV: Applications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219B182D"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sz w:val="20"/>
          <w:szCs w:val="20"/>
        </w:rPr>
        <w:t>Cell lines: HeLa and WI-38. Organ culture – Techniques and applications. Transgenic animals – Mice, Dolly, Pigs. Transgenic plants – Resistance to insect pests, microbial diseases. Super bug for oil pollution. Human Genome Project.</w:t>
      </w:r>
    </w:p>
    <w:p w14:paraId="55FB43F9"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V:</w:t>
      </w:r>
      <w:r w:rsidRPr="0057151F">
        <w:rPr>
          <w:rFonts w:ascii="Bookman Old Style" w:hAnsi="Bookman Old Style"/>
          <w:b/>
          <w:bCs/>
          <w:sz w:val="20"/>
          <w:szCs w:val="20"/>
        </w:rPr>
        <w:tab/>
        <w:t xml:space="preserve"> Basics and Alignment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236B8831"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sz w:val="20"/>
          <w:szCs w:val="20"/>
        </w:rPr>
        <w:t xml:space="preserve">Introduction to Nucleic Acid and Protein sequence Data Banks; Nucleic acid sequence data banks: </w:t>
      </w:r>
      <w:proofErr w:type="spellStart"/>
      <w:r w:rsidRPr="0057151F">
        <w:rPr>
          <w:rFonts w:ascii="Bookman Old Style" w:hAnsi="Bookman Old Style"/>
          <w:sz w:val="20"/>
          <w:szCs w:val="20"/>
        </w:rPr>
        <w:t>Genbank</w:t>
      </w:r>
      <w:proofErr w:type="spellEnd"/>
      <w:r w:rsidRPr="0057151F">
        <w:rPr>
          <w:rFonts w:ascii="Bookman Old Style" w:hAnsi="Bookman Old Style"/>
          <w:sz w:val="20"/>
          <w:szCs w:val="20"/>
        </w:rPr>
        <w:t xml:space="preserve">, EMBL nucleotide sequence data bank and multiple alignment programs - CLUSTAL, Patterns, NBRF-PIR, SWISSPROT, Signal peptide data bank; Database Similarity Searches - alignment and building data model. </w:t>
      </w:r>
    </w:p>
    <w:p w14:paraId="6F548661" w14:textId="77777777" w:rsidR="00514B94" w:rsidRDefault="00514B94" w:rsidP="00514B94">
      <w:pPr>
        <w:rPr>
          <w:rFonts w:ascii="Bookman Old Style" w:hAnsi="Bookman Old Style"/>
          <w:b/>
          <w:bCs/>
          <w:sz w:val="20"/>
          <w:szCs w:val="20"/>
        </w:rPr>
      </w:pPr>
    </w:p>
    <w:p w14:paraId="18B43B7D"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1FBAB28D" w14:textId="77777777" w:rsidTr="00762E8E">
        <w:tc>
          <w:tcPr>
            <w:tcW w:w="9245" w:type="dxa"/>
          </w:tcPr>
          <w:p w14:paraId="555AF4D0" w14:textId="77777777" w:rsidR="00514B94" w:rsidRPr="0057151F" w:rsidRDefault="00514B94" w:rsidP="0009026B">
            <w:pPr>
              <w:pStyle w:val="ListParagraph"/>
              <w:widowControl/>
              <w:numPr>
                <w:ilvl w:val="0"/>
                <w:numId w:val="79"/>
              </w:numPr>
              <w:contextualSpacing/>
              <w:rPr>
                <w:rFonts w:ascii="Bookman Old Style" w:hAnsi="Bookman Old Style"/>
                <w:sz w:val="20"/>
                <w:szCs w:val="20"/>
              </w:rPr>
            </w:pPr>
            <w:r w:rsidRPr="0057151F">
              <w:rPr>
                <w:rFonts w:ascii="Bookman Old Style" w:hAnsi="Bookman Old Style"/>
                <w:sz w:val="20"/>
                <w:szCs w:val="20"/>
              </w:rPr>
              <w:t>Students will learn molecular techniques of handling DNA and RNA.</w:t>
            </w:r>
          </w:p>
          <w:p w14:paraId="1D6EB791" w14:textId="77777777" w:rsidR="00514B94" w:rsidRPr="0057151F" w:rsidRDefault="00514B94" w:rsidP="0009026B">
            <w:pPr>
              <w:pStyle w:val="ListParagraph"/>
              <w:widowControl/>
              <w:numPr>
                <w:ilvl w:val="0"/>
                <w:numId w:val="79"/>
              </w:numPr>
              <w:contextualSpacing/>
              <w:rPr>
                <w:rFonts w:ascii="Bookman Old Style" w:hAnsi="Bookman Old Style"/>
                <w:sz w:val="20"/>
                <w:szCs w:val="20"/>
              </w:rPr>
            </w:pPr>
            <w:r w:rsidRPr="0057151F">
              <w:rPr>
                <w:rFonts w:ascii="Bookman Old Style" w:hAnsi="Bookman Old Style"/>
                <w:sz w:val="20"/>
                <w:szCs w:val="20"/>
              </w:rPr>
              <w:t>Importance of genes and commercial utilization of molecular techniques.</w:t>
            </w:r>
          </w:p>
          <w:p w14:paraId="3B84EDA6" w14:textId="77777777" w:rsidR="00514B94" w:rsidRPr="0057151F" w:rsidRDefault="00514B94" w:rsidP="0009026B">
            <w:pPr>
              <w:pStyle w:val="ListParagraph"/>
              <w:widowControl/>
              <w:numPr>
                <w:ilvl w:val="0"/>
                <w:numId w:val="79"/>
              </w:numPr>
              <w:contextualSpacing/>
              <w:rPr>
                <w:rFonts w:ascii="Bookman Old Style" w:hAnsi="Bookman Old Style"/>
                <w:sz w:val="20"/>
                <w:szCs w:val="20"/>
              </w:rPr>
            </w:pPr>
            <w:r w:rsidRPr="0057151F">
              <w:rPr>
                <w:rFonts w:ascii="Bookman Old Style" w:hAnsi="Bookman Old Style"/>
                <w:sz w:val="20"/>
                <w:szCs w:val="20"/>
              </w:rPr>
              <w:t>Commercial production of medicinal needs for human.</w:t>
            </w:r>
          </w:p>
          <w:p w14:paraId="759DC714" w14:textId="77777777" w:rsidR="00514B94" w:rsidRPr="0057151F" w:rsidRDefault="00514B94" w:rsidP="0009026B">
            <w:pPr>
              <w:pStyle w:val="ListParagraph"/>
              <w:widowControl/>
              <w:numPr>
                <w:ilvl w:val="0"/>
                <w:numId w:val="79"/>
              </w:numPr>
              <w:contextualSpacing/>
              <w:rPr>
                <w:rFonts w:ascii="Bookman Old Style" w:hAnsi="Bookman Old Style"/>
                <w:sz w:val="20"/>
                <w:szCs w:val="20"/>
              </w:rPr>
            </w:pPr>
            <w:r w:rsidRPr="0057151F">
              <w:rPr>
                <w:rFonts w:ascii="Bookman Old Style" w:hAnsi="Bookman Old Style"/>
                <w:sz w:val="20"/>
                <w:szCs w:val="20"/>
              </w:rPr>
              <w:t xml:space="preserve">Vast usage of molecular techniques for various therapies. </w:t>
            </w:r>
          </w:p>
          <w:p w14:paraId="40EB38EF" w14:textId="77777777" w:rsidR="00514B94" w:rsidRPr="0057151F" w:rsidRDefault="00514B94" w:rsidP="0009026B">
            <w:pPr>
              <w:pStyle w:val="ListParagraph"/>
              <w:widowControl/>
              <w:numPr>
                <w:ilvl w:val="0"/>
                <w:numId w:val="79"/>
              </w:numPr>
              <w:contextualSpacing/>
              <w:rPr>
                <w:rFonts w:ascii="Bookman Old Style" w:hAnsi="Bookman Old Style"/>
                <w:sz w:val="20"/>
                <w:szCs w:val="20"/>
              </w:rPr>
            </w:pPr>
            <w:r w:rsidRPr="0057151F">
              <w:rPr>
                <w:rFonts w:ascii="Bookman Old Style" w:hAnsi="Bookman Old Style"/>
                <w:sz w:val="20"/>
                <w:szCs w:val="20"/>
              </w:rPr>
              <w:t>Learn the usage of various Open source software for Bioinformatics applications. Non-biology students will understand the basic concepts of biological structures and functions.</w:t>
            </w:r>
          </w:p>
          <w:p w14:paraId="1AF40D9B" w14:textId="77777777" w:rsidR="00514B94" w:rsidRPr="0057151F" w:rsidRDefault="00514B94" w:rsidP="00762E8E">
            <w:pPr>
              <w:pStyle w:val="ListParagraph"/>
              <w:rPr>
                <w:rFonts w:ascii="Bookman Old Style" w:hAnsi="Bookman Old Style"/>
                <w:sz w:val="20"/>
                <w:szCs w:val="20"/>
              </w:rPr>
            </w:pPr>
          </w:p>
        </w:tc>
      </w:tr>
    </w:tbl>
    <w:p w14:paraId="58608A63"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BD4EFD3" w14:textId="77777777" w:rsidTr="00762E8E">
        <w:tc>
          <w:tcPr>
            <w:tcW w:w="9245" w:type="dxa"/>
          </w:tcPr>
          <w:p w14:paraId="0AA9D687" w14:textId="77777777" w:rsidR="00514B94" w:rsidRPr="0057151F" w:rsidRDefault="00514B94" w:rsidP="0009026B">
            <w:pPr>
              <w:pStyle w:val="ListParagraph"/>
              <w:widowControl/>
              <w:numPr>
                <w:ilvl w:val="0"/>
                <w:numId w:val="80"/>
              </w:numPr>
              <w:contextualSpacing/>
              <w:rPr>
                <w:rFonts w:ascii="Bookman Old Style" w:hAnsi="Bookman Old Style"/>
                <w:sz w:val="20"/>
                <w:szCs w:val="20"/>
              </w:rPr>
            </w:pPr>
            <w:proofErr w:type="spellStart"/>
            <w:r w:rsidRPr="0057151F">
              <w:rPr>
                <w:rFonts w:ascii="Bookman Old Style" w:hAnsi="Bookman Old Style"/>
                <w:sz w:val="20"/>
                <w:szCs w:val="20"/>
              </w:rPr>
              <w:t>Lohar</w:t>
            </w:r>
            <w:proofErr w:type="spellEnd"/>
            <w:r w:rsidRPr="0057151F">
              <w:rPr>
                <w:rFonts w:ascii="Bookman Old Style" w:hAnsi="Bookman Old Style"/>
                <w:sz w:val="20"/>
                <w:szCs w:val="20"/>
              </w:rPr>
              <w:t>, P.S. 2005. Biotechnology. MJP Publishers, Chennai, India.</w:t>
            </w:r>
          </w:p>
          <w:p w14:paraId="3097B55D" w14:textId="77777777" w:rsidR="00514B94" w:rsidRPr="0057151F" w:rsidRDefault="00514B94" w:rsidP="0009026B">
            <w:pPr>
              <w:pStyle w:val="ListParagraph"/>
              <w:widowControl/>
              <w:numPr>
                <w:ilvl w:val="0"/>
                <w:numId w:val="80"/>
              </w:numPr>
              <w:contextualSpacing/>
              <w:rPr>
                <w:rFonts w:ascii="Bookman Old Style" w:hAnsi="Bookman Old Style"/>
                <w:sz w:val="20"/>
                <w:szCs w:val="20"/>
              </w:rPr>
            </w:pPr>
            <w:r w:rsidRPr="0057151F">
              <w:rPr>
                <w:rFonts w:ascii="Bookman Old Style" w:hAnsi="Bookman Old Style"/>
                <w:sz w:val="20"/>
                <w:szCs w:val="20"/>
              </w:rPr>
              <w:t>Dubey, S. 2006. Text book of Biotechnology. S. Chand and Co., New Delhi, India.</w:t>
            </w:r>
          </w:p>
          <w:p w14:paraId="47156CBA" w14:textId="77777777" w:rsidR="00514B94" w:rsidRPr="0057151F" w:rsidRDefault="00514B94" w:rsidP="0009026B">
            <w:pPr>
              <w:pStyle w:val="ListParagraph"/>
              <w:widowControl/>
              <w:numPr>
                <w:ilvl w:val="0"/>
                <w:numId w:val="80"/>
              </w:numPr>
              <w:contextualSpacing/>
              <w:rPr>
                <w:rFonts w:ascii="Bookman Old Style" w:hAnsi="Bookman Old Style"/>
                <w:sz w:val="20"/>
                <w:szCs w:val="20"/>
              </w:rPr>
            </w:pPr>
            <w:proofErr w:type="spellStart"/>
            <w:r w:rsidRPr="0057151F">
              <w:rPr>
                <w:rFonts w:ascii="Bookman Old Style" w:hAnsi="Bookman Old Style"/>
                <w:sz w:val="20"/>
                <w:szCs w:val="20"/>
              </w:rPr>
              <w:t>Baxevanis</w:t>
            </w:r>
            <w:proofErr w:type="spellEnd"/>
            <w:r w:rsidRPr="0057151F">
              <w:rPr>
                <w:rFonts w:ascii="Bookman Old Style" w:hAnsi="Bookman Old Style"/>
                <w:sz w:val="20"/>
                <w:szCs w:val="20"/>
              </w:rPr>
              <w:t xml:space="preserve"> A.D. &amp; B.F.F. </w:t>
            </w:r>
            <w:proofErr w:type="spellStart"/>
            <w:r w:rsidRPr="0057151F">
              <w:rPr>
                <w:rFonts w:ascii="Bookman Old Style" w:hAnsi="Bookman Old Style"/>
                <w:sz w:val="20"/>
                <w:szCs w:val="20"/>
              </w:rPr>
              <w:t>Ouellettee</w:t>
            </w:r>
            <w:proofErr w:type="spellEnd"/>
            <w:r w:rsidRPr="0057151F">
              <w:rPr>
                <w:rFonts w:ascii="Bookman Old Style" w:hAnsi="Bookman Old Style"/>
                <w:sz w:val="20"/>
                <w:szCs w:val="20"/>
              </w:rPr>
              <w:t xml:space="preserve">. 2001. Bioinformatics: A Practical Guide to the Analysis of Genes and Proteins. Wiley </w:t>
            </w:r>
            <w:proofErr w:type="spellStart"/>
            <w:r w:rsidRPr="0057151F">
              <w:rPr>
                <w:rFonts w:ascii="Bookman Old Style" w:hAnsi="Bookman Old Style"/>
                <w:sz w:val="20"/>
                <w:szCs w:val="20"/>
              </w:rPr>
              <w:t>Interscience</w:t>
            </w:r>
            <w:proofErr w:type="spellEnd"/>
            <w:r w:rsidRPr="0057151F">
              <w:rPr>
                <w:rFonts w:ascii="Bookman Old Style" w:hAnsi="Bookman Old Style"/>
                <w:sz w:val="20"/>
                <w:szCs w:val="20"/>
              </w:rPr>
              <w:t xml:space="preserve">. </w:t>
            </w:r>
          </w:p>
          <w:p w14:paraId="1BF90166" w14:textId="77777777" w:rsidR="00514B94" w:rsidRPr="0057151F" w:rsidRDefault="00514B94" w:rsidP="0009026B">
            <w:pPr>
              <w:pStyle w:val="ListParagraph"/>
              <w:widowControl/>
              <w:numPr>
                <w:ilvl w:val="0"/>
                <w:numId w:val="80"/>
              </w:numPr>
              <w:contextualSpacing/>
              <w:rPr>
                <w:rFonts w:ascii="Bookman Old Style" w:hAnsi="Bookman Old Style"/>
                <w:sz w:val="20"/>
                <w:szCs w:val="20"/>
              </w:rPr>
            </w:pPr>
            <w:r w:rsidRPr="0057151F">
              <w:rPr>
                <w:rFonts w:ascii="Bookman Old Style" w:hAnsi="Bookman Old Style"/>
                <w:sz w:val="20"/>
                <w:szCs w:val="20"/>
              </w:rPr>
              <w:t>Mount, D.W. 2001. Bioinformatics: Sequence and Genome Analysis. Spring Harbor, CSHL Press.</w:t>
            </w:r>
          </w:p>
          <w:p w14:paraId="3AB77A20" w14:textId="77777777" w:rsidR="00514B94" w:rsidRPr="0057151F" w:rsidRDefault="00514B94" w:rsidP="00762E8E">
            <w:pPr>
              <w:pStyle w:val="ListParagraph"/>
              <w:rPr>
                <w:rFonts w:ascii="Bookman Old Style" w:hAnsi="Bookman Old Style"/>
                <w:sz w:val="20"/>
                <w:szCs w:val="20"/>
              </w:rPr>
            </w:pPr>
          </w:p>
        </w:tc>
      </w:tr>
    </w:tbl>
    <w:p w14:paraId="23012F18" w14:textId="77777777" w:rsidR="00514B94" w:rsidRPr="0057151F" w:rsidRDefault="00514B94" w:rsidP="00514B94">
      <w:pPr>
        <w:rPr>
          <w:rFonts w:ascii="Bookman Old Style" w:hAnsi="Bookman Old Style"/>
          <w:b/>
          <w:bCs/>
          <w:sz w:val="20"/>
          <w:szCs w:val="20"/>
        </w:rPr>
      </w:pPr>
    </w:p>
    <w:p w14:paraId="7F788375"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lastRenderedPageBreak/>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33CB26E5" w14:textId="77777777" w:rsidTr="00762E8E">
        <w:tc>
          <w:tcPr>
            <w:tcW w:w="9245" w:type="dxa"/>
          </w:tcPr>
          <w:p w14:paraId="4D58143E" w14:textId="77777777" w:rsidR="00514B94" w:rsidRPr="0057151F" w:rsidRDefault="00514B94" w:rsidP="0009026B">
            <w:pPr>
              <w:pStyle w:val="ListParagraph"/>
              <w:widowControl/>
              <w:numPr>
                <w:ilvl w:val="0"/>
                <w:numId w:val="81"/>
              </w:numPr>
              <w:contextualSpacing/>
              <w:rPr>
                <w:rFonts w:ascii="Bookman Old Style" w:hAnsi="Bookman Old Style"/>
                <w:sz w:val="20"/>
                <w:szCs w:val="20"/>
              </w:rPr>
            </w:pPr>
            <w:r w:rsidRPr="0057151F">
              <w:rPr>
                <w:rFonts w:ascii="Bookman Old Style" w:hAnsi="Bookman Old Style"/>
                <w:sz w:val="20"/>
                <w:szCs w:val="20"/>
              </w:rPr>
              <w:t>Satyanarayana, U. 2008. Biotechnology. Books and Allied (P) Ltd., Kolkata, India.</w:t>
            </w:r>
          </w:p>
          <w:p w14:paraId="470D685D" w14:textId="77777777" w:rsidR="00514B94" w:rsidRPr="0057151F" w:rsidRDefault="00514B94" w:rsidP="0009026B">
            <w:pPr>
              <w:pStyle w:val="ListParagraph"/>
              <w:widowControl/>
              <w:numPr>
                <w:ilvl w:val="0"/>
                <w:numId w:val="81"/>
              </w:numPr>
              <w:contextualSpacing/>
              <w:rPr>
                <w:rFonts w:ascii="Bookman Old Style" w:hAnsi="Bookman Old Style"/>
                <w:sz w:val="20"/>
                <w:szCs w:val="20"/>
              </w:rPr>
            </w:pPr>
            <w:r w:rsidRPr="0057151F">
              <w:rPr>
                <w:rFonts w:ascii="Bookman Old Style" w:hAnsi="Bookman Old Style"/>
                <w:sz w:val="20"/>
                <w:szCs w:val="20"/>
              </w:rPr>
              <w:t>Software Manuals and Help Files.</w:t>
            </w:r>
          </w:p>
          <w:p w14:paraId="68698974" w14:textId="77777777" w:rsidR="00514B94" w:rsidRPr="0057151F" w:rsidRDefault="00514B94" w:rsidP="00762E8E">
            <w:pPr>
              <w:pStyle w:val="ListParagraph"/>
              <w:rPr>
                <w:rFonts w:ascii="Bookman Old Style" w:hAnsi="Bookman Old Style"/>
                <w:sz w:val="20"/>
                <w:szCs w:val="20"/>
              </w:rPr>
            </w:pPr>
          </w:p>
        </w:tc>
      </w:tr>
    </w:tbl>
    <w:p w14:paraId="139FED6B" w14:textId="77777777" w:rsidR="00514B94" w:rsidRPr="0057151F" w:rsidRDefault="00514B94" w:rsidP="00514B94">
      <w:pPr>
        <w:rPr>
          <w:rFonts w:ascii="Bookman Old Style" w:hAnsi="Bookman Old Style"/>
          <w:sz w:val="20"/>
          <w:szCs w:val="20"/>
        </w:rPr>
      </w:pPr>
    </w:p>
    <w:p w14:paraId="7963ED9F" w14:textId="77777777" w:rsidR="00514B94" w:rsidRPr="0057151F" w:rsidRDefault="00514B94" w:rsidP="00514B94">
      <w:pPr>
        <w:pStyle w:val="ListParagraph"/>
        <w:ind w:left="0"/>
        <w:rPr>
          <w:rFonts w:ascii="Bookman Old Style" w:hAnsi="Bookman Old Style"/>
          <w:b/>
          <w:bCs/>
          <w:sz w:val="20"/>
          <w:szCs w:val="20"/>
        </w:rPr>
      </w:pPr>
      <w:r w:rsidRPr="0057151F">
        <w:rPr>
          <w:rFonts w:ascii="Bookman Old Style" w:hAnsi="Bookman Old Style"/>
          <w:b/>
          <w:bCs/>
          <w:sz w:val="20"/>
          <w:szCs w:val="20"/>
        </w:rPr>
        <w:t>Outcome Mapping</w:t>
      </w:r>
    </w:p>
    <w:p w14:paraId="099FDF1B" w14:textId="77777777" w:rsidR="00514B94" w:rsidRPr="0057151F" w:rsidRDefault="00514B94" w:rsidP="00514B94">
      <w:pPr>
        <w:pStyle w:val="ListParagraph"/>
        <w:ind w:left="0"/>
        <w:rPr>
          <w:rFonts w:ascii="Bookman Old Style" w:hAnsi="Bookman Old Style"/>
          <w:b/>
          <w:bCs/>
          <w:sz w:val="20"/>
          <w:szCs w:val="20"/>
        </w:rPr>
      </w:pPr>
    </w:p>
    <w:tbl>
      <w:tblPr>
        <w:tblStyle w:val="TableGrid"/>
        <w:tblW w:w="6620" w:type="dxa"/>
        <w:tblInd w:w="735" w:type="dxa"/>
        <w:tblLook w:val="04A0" w:firstRow="1" w:lastRow="0" w:firstColumn="1" w:lastColumn="0" w:noHBand="0" w:noVBand="1"/>
      </w:tblPr>
      <w:tblGrid>
        <w:gridCol w:w="1004"/>
        <w:gridCol w:w="1641"/>
        <w:gridCol w:w="994"/>
        <w:gridCol w:w="994"/>
        <w:gridCol w:w="993"/>
        <w:gridCol w:w="994"/>
      </w:tblGrid>
      <w:tr w:rsidR="00514B94" w:rsidRPr="0057151F" w14:paraId="40846034" w14:textId="77777777" w:rsidTr="00762E8E">
        <w:trPr>
          <w:trHeight w:val="254"/>
        </w:trPr>
        <w:tc>
          <w:tcPr>
            <w:tcW w:w="1004" w:type="dxa"/>
            <w:tcBorders>
              <w:top w:val="single" w:sz="4" w:space="0" w:color="auto"/>
              <w:left w:val="single" w:sz="4" w:space="0" w:color="auto"/>
              <w:bottom w:val="single" w:sz="4" w:space="0" w:color="auto"/>
              <w:right w:val="single" w:sz="4" w:space="0" w:color="auto"/>
            </w:tcBorders>
            <w:vAlign w:val="center"/>
            <w:hideMark/>
          </w:tcPr>
          <w:p w14:paraId="553EC97A"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CO/PO</w:t>
            </w:r>
          </w:p>
        </w:tc>
        <w:tc>
          <w:tcPr>
            <w:tcW w:w="1641" w:type="dxa"/>
            <w:tcBorders>
              <w:top w:val="single" w:sz="4" w:space="0" w:color="auto"/>
              <w:left w:val="single" w:sz="4" w:space="0" w:color="auto"/>
              <w:bottom w:val="single" w:sz="4" w:space="0" w:color="auto"/>
              <w:right w:val="single" w:sz="4" w:space="0" w:color="auto"/>
            </w:tcBorders>
            <w:vAlign w:val="center"/>
            <w:hideMark/>
          </w:tcPr>
          <w:p w14:paraId="64C42FC6"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1</w:t>
            </w:r>
          </w:p>
        </w:tc>
        <w:tc>
          <w:tcPr>
            <w:tcW w:w="994" w:type="dxa"/>
            <w:tcBorders>
              <w:top w:val="single" w:sz="4" w:space="0" w:color="auto"/>
              <w:left w:val="single" w:sz="4" w:space="0" w:color="auto"/>
              <w:bottom w:val="single" w:sz="4" w:space="0" w:color="auto"/>
              <w:right w:val="single" w:sz="4" w:space="0" w:color="auto"/>
            </w:tcBorders>
            <w:vAlign w:val="center"/>
            <w:hideMark/>
          </w:tcPr>
          <w:p w14:paraId="5569B2B1"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52F9227E"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D0EB8"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4</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1A859C"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5</w:t>
            </w:r>
          </w:p>
        </w:tc>
      </w:tr>
      <w:tr w:rsidR="00514B94" w:rsidRPr="0057151F" w14:paraId="4EF89E99" w14:textId="77777777" w:rsidTr="00762E8E">
        <w:trPr>
          <w:trHeight w:val="254"/>
        </w:trPr>
        <w:tc>
          <w:tcPr>
            <w:tcW w:w="1004" w:type="dxa"/>
            <w:tcBorders>
              <w:top w:val="single" w:sz="4" w:space="0" w:color="auto"/>
              <w:left w:val="single" w:sz="4" w:space="0" w:color="auto"/>
              <w:bottom w:val="single" w:sz="4" w:space="0" w:color="auto"/>
              <w:right w:val="single" w:sz="4" w:space="0" w:color="auto"/>
            </w:tcBorders>
            <w:hideMark/>
          </w:tcPr>
          <w:p w14:paraId="316B7D03" w14:textId="77777777" w:rsidR="00514B94" w:rsidRPr="0057151F" w:rsidRDefault="00514B94" w:rsidP="001B524F">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CO1</w:t>
            </w:r>
          </w:p>
        </w:tc>
        <w:tc>
          <w:tcPr>
            <w:tcW w:w="1641" w:type="dxa"/>
            <w:tcBorders>
              <w:top w:val="single" w:sz="4" w:space="0" w:color="auto"/>
              <w:left w:val="single" w:sz="4" w:space="0" w:color="auto"/>
              <w:bottom w:val="single" w:sz="4" w:space="0" w:color="auto"/>
              <w:right w:val="single" w:sz="4" w:space="0" w:color="auto"/>
            </w:tcBorders>
            <w:vAlign w:val="center"/>
            <w:hideMark/>
          </w:tcPr>
          <w:p w14:paraId="03A7B8EE"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546E37F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2365A65F"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AC415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24543EC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6A48C29A" w14:textId="77777777" w:rsidTr="00762E8E">
        <w:trPr>
          <w:trHeight w:val="254"/>
        </w:trPr>
        <w:tc>
          <w:tcPr>
            <w:tcW w:w="1004" w:type="dxa"/>
            <w:tcBorders>
              <w:top w:val="single" w:sz="4" w:space="0" w:color="auto"/>
              <w:left w:val="single" w:sz="4" w:space="0" w:color="auto"/>
              <w:bottom w:val="single" w:sz="4" w:space="0" w:color="auto"/>
              <w:right w:val="single" w:sz="4" w:space="0" w:color="auto"/>
            </w:tcBorders>
            <w:hideMark/>
          </w:tcPr>
          <w:p w14:paraId="32E932AB" w14:textId="77777777" w:rsidR="00514B94" w:rsidRPr="0057151F" w:rsidRDefault="00514B94" w:rsidP="001B524F">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CO2</w:t>
            </w:r>
          </w:p>
        </w:tc>
        <w:tc>
          <w:tcPr>
            <w:tcW w:w="1641" w:type="dxa"/>
            <w:tcBorders>
              <w:top w:val="single" w:sz="4" w:space="0" w:color="auto"/>
              <w:left w:val="single" w:sz="4" w:space="0" w:color="auto"/>
              <w:bottom w:val="single" w:sz="4" w:space="0" w:color="auto"/>
              <w:right w:val="single" w:sz="4" w:space="0" w:color="auto"/>
            </w:tcBorders>
            <w:vAlign w:val="center"/>
            <w:hideMark/>
          </w:tcPr>
          <w:p w14:paraId="374990D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46E70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67196CE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73BBB3"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53F49D70"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r>
      <w:tr w:rsidR="00514B94" w:rsidRPr="0057151F" w14:paraId="3036B48A" w14:textId="77777777" w:rsidTr="00762E8E">
        <w:trPr>
          <w:trHeight w:val="270"/>
        </w:trPr>
        <w:tc>
          <w:tcPr>
            <w:tcW w:w="1004" w:type="dxa"/>
            <w:tcBorders>
              <w:top w:val="single" w:sz="4" w:space="0" w:color="auto"/>
              <w:left w:val="single" w:sz="4" w:space="0" w:color="auto"/>
              <w:bottom w:val="single" w:sz="4" w:space="0" w:color="auto"/>
              <w:right w:val="single" w:sz="4" w:space="0" w:color="auto"/>
            </w:tcBorders>
            <w:hideMark/>
          </w:tcPr>
          <w:p w14:paraId="045E83E3" w14:textId="77777777" w:rsidR="00514B94" w:rsidRPr="0057151F" w:rsidRDefault="00514B94" w:rsidP="001B524F">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CO3</w:t>
            </w:r>
          </w:p>
        </w:tc>
        <w:tc>
          <w:tcPr>
            <w:tcW w:w="1641" w:type="dxa"/>
            <w:tcBorders>
              <w:top w:val="single" w:sz="4" w:space="0" w:color="auto"/>
              <w:left w:val="single" w:sz="4" w:space="0" w:color="auto"/>
              <w:bottom w:val="single" w:sz="4" w:space="0" w:color="auto"/>
              <w:right w:val="single" w:sz="4" w:space="0" w:color="auto"/>
            </w:tcBorders>
            <w:vAlign w:val="center"/>
            <w:hideMark/>
          </w:tcPr>
          <w:p w14:paraId="38F64B3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5BAF8BB0"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788EC68F"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64642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5E63A82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0EEE786E" w14:textId="77777777" w:rsidTr="00762E8E">
        <w:trPr>
          <w:trHeight w:val="254"/>
        </w:trPr>
        <w:tc>
          <w:tcPr>
            <w:tcW w:w="1004" w:type="dxa"/>
            <w:tcBorders>
              <w:top w:val="single" w:sz="4" w:space="0" w:color="auto"/>
              <w:left w:val="single" w:sz="4" w:space="0" w:color="auto"/>
              <w:bottom w:val="single" w:sz="4" w:space="0" w:color="auto"/>
              <w:right w:val="single" w:sz="4" w:space="0" w:color="auto"/>
            </w:tcBorders>
            <w:hideMark/>
          </w:tcPr>
          <w:p w14:paraId="3DB8D9D7" w14:textId="77777777" w:rsidR="00514B94" w:rsidRPr="0057151F" w:rsidRDefault="00514B94" w:rsidP="001B524F">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CO4</w:t>
            </w:r>
          </w:p>
        </w:tc>
        <w:tc>
          <w:tcPr>
            <w:tcW w:w="1641" w:type="dxa"/>
            <w:tcBorders>
              <w:top w:val="single" w:sz="4" w:space="0" w:color="auto"/>
              <w:left w:val="single" w:sz="4" w:space="0" w:color="auto"/>
              <w:bottom w:val="single" w:sz="4" w:space="0" w:color="auto"/>
              <w:right w:val="single" w:sz="4" w:space="0" w:color="auto"/>
            </w:tcBorders>
            <w:vAlign w:val="center"/>
            <w:hideMark/>
          </w:tcPr>
          <w:p w14:paraId="7789E06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7F738ED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hideMark/>
          </w:tcPr>
          <w:p w14:paraId="0F3B8E7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D56CA1"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68B550E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r>
      <w:tr w:rsidR="00514B94" w:rsidRPr="0057151F" w14:paraId="229FAAD9" w14:textId="77777777" w:rsidTr="00762E8E">
        <w:trPr>
          <w:trHeight w:val="270"/>
        </w:trPr>
        <w:tc>
          <w:tcPr>
            <w:tcW w:w="1004" w:type="dxa"/>
            <w:tcBorders>
              <w:top w:val="single" w:sz="4" w:space="0" w:color="auto"/>
              <w:left w:val="single" w:sz="4" w:space="0" w:color="auto"/>
              <w:bottom w:val="single" w:sz="4" w:space="0" w:color="auto"/>
              <w:right w:val="single" w:sz="4" w:space="0" w:color="auto"/>
            </w:tcBorders>
            <w:hideMark/>
          </w:tcPr>
          <w:p w14:paraId="6D8ECFC0" w14:textId="77777777" w:rsidR="00514B94" w:rsidRPr="0057151F" w:rsidRDefault="00514B94" w:rsidP="001B524F">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CO5</w:t>
            </w:r>
          </w:p>
        </w:tc>
        <w:tc>
          <w:tcPr>
            <w:tcW w:w="1641" w:type="dxa"/>
            <w:tcBorders>
              <w:top w:val="single" w:sz="4" w:space="0" w:color="auto"/>
              <w:left w:val="single" w:sz="4" w:space="0" w:color="auto"/>
              <w:bottom w:val="single" w:sz="4" w:space="0" w:color="auto"/>
              <w:right w:val="single" w:sz="4" w:space="0" w:color="auto"/>
            </w:tcBorders>
            <w:vAlign w:val="center"/>
            <w:hideMark/>
          </w:tcPr>
          <w:p w14:paraId="1AC4F70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1144BDC1"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1530472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26FCF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0AC42A83"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bl>
    <w:p w14:paraId="626A16B4" w14:textId="77777777" w:rsidR="00514B94" w:rsidRPr="0057151F" w:rsidRDefault="00514B94" w:rsidP="00514B94">
      <w:pPr>
        <w:rPr>
          <w:rFonts w:ascii="Bookman Old Style" w:hAnsi="Bookman Old Style"/>
          <w:b/>
          <w:sz w:val="20"/>
          <w:szCs w:val="20"/>
        </w:rPr>
      </w:pPr>
    </w:p>
    <w:p w14:paraId="1AF5E95C" w14:textId="77777777" w:rsidR="00514B94" w:rsidRPr="0057151F" w:rsidRDefault="00514B94" w:rsidP="00514B94">
      <w:pPr>
        <w:rPr>
          <w:rFonts w:ascii="Bookman Old Style" w:hAnsi="Bookman Old Style"/>
          <w:b/>
          <w:sz w:val="20"/>
          <w:szCs w:val="20"/>
        </w:rPr>
      </w:pPr>
    </w:p>
    <w:p w14:paraId="67062C76"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tbl>
      <w:tblPr>
        <w:tblStyle w:val="TableGrid"/>
        <w:tblW w:w="0" w:type="auto"/>
        <w:tblLook w:val="04A0" w:firstRow="1" w:lastRow="0" w:firstColumn="1" w:lastColumn="0" w:noHBand="0" w:noVBand="1"/>
      </w:tblPr>
      <w:tblGrid>
        <w:gridCol w:w="1867"/>
        <w:gridCol w:w="5196"/>
        <w:gridCol w:w="1799"/>
      </w:tblGrid>
      <w:tr w:rsidR="00514B94" w:rsidRPr="0057151F" w14:paraId="5FCADC2B" w14:textId="77777777" w:rsidTr="00762E8E">
        <w:tc>
          <w:tcPr>
            <w:tcW w:w="1889" w:type="dxa"/>
            <w:tcBorders>
              <w:top w:val="single" w:sz="4" w:space="0" w:color="auto"/>
              <w:left w:val="single" w:sz="4" w:space="0" w:color="auto"/>
              <w:bottom w:val="single" w:sz="4" w:space="0" w:color="auto"/>
              <w:right w:val="single" w:sz="4" w:space="0" w:color="auto"/>
            </w:tcBorders>
            <w:hideMark/>
          </w:tcPr>
          <w:p w14:paraId="72E493FD"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lastRenderedPageBreak/>
              <w:t>SEMESTER:V</w:t>
            </w:r>
          </w:p>
          <w:p w14:paraId="460E4B0B"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PART:III</w:t>
            </w:r>
          </w:p>
        </w:tc>
        <w:tc>
          <w:tcPr>
            <w:tcW w:w="5497" w:type="dxa"/>
            <w:tcBorders>
              <w:top w:val="single" w:sz="4" w:space="0" w:color="auto"/>
              <w:left w:val="single" w:sz="4" w:space="0" w:color="auto"/>
              <w:bottom w:val="single" w:sz="4" w:space="0" w:color="auto"/>
              <w:right w:val="single" w:sz="4" w:space="0" w:color="auto"/>
            </w:tcBorders>
            <w:hideMark/>
          </w:tcPr>
          <w:p w14:paraId="2D61C1D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COURSE CODE: COURSE TITLE</w:t>
            </w:r>
          </w:p>
          <w:p w14:paraId="1A55E43E"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color w:val="000000"/>
                <w:sz w:val="20"/>
                <w:szCs w:val="20"/>
              </w:rPr>
              <w:t>22UZOOE58A : Poultry Farming</w:t>
            </w:r>
          </w:p>
        </w:tc>
        <w:tc>
          <w:tcPr>
            <w:tcW w:w="1857" w:type="dxa"/>
            <w:tcBorders>
              <w:top w:val="single" w:sz="4" w:space="0" w:color="auto"/>
              <w:left w:val="single" w:sz="4" w:space="0" w:color="auto"/>
              <w:bottom w:val="single" w:sz="4" w:space="0" w:color="auto"/>
              <w:right w:val="single" w:sz="4" w:space="0" w:color="auto"/>
            </w:tcBorders>
            <w:hideMark/>
          </w:tcPr>
          <w:p w14:paraId="6C21EC85"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3</w:t>
            </w:r>
          </w:p>
          <w:p w14:paraId="6C7BADE3" w14:textId="6888BA51" w:rsidR="00514B94" w:rsidRPr="0057151F" w:rsidRDefault="00A66D77" w:rsidP="00762E8E">
            <w:pPr>
              <w:rPr>
                <w:rFonts w:ascii="Bookman Old Style" w:hAnsi="Bookman Old Style"/>
                <w:b/>
                <w:sz w:val="20"/>
                <w:szCs w:val="20"/>
              </w:rPr>
            </w:pPr>
            <w:r w:rsidRPr="0057151F">
              <w:rPr>
                <w:rFonts w:ascii="Bookman Old Style" w:hAnsi="Bookman Old Style"/>
                <w:b/>
                <w:sz w:val="20"/>
                <w:szCs w:val="20"/>
              </w:rPr>
              <w:t>HOURS</w:t>
            </w:r>
            <w:r>
              <w:rPr>
                <w:rFonts w:ascii="Bookman Old Style" w:hAnsi="Bookman Old Style"/>
                <w:b/>
                <w:sz w:val="20"/>
                <w:szCs w:val="20"/>
              </w:rPr>
              <w:t>:</w:t>
            </w:r>
            <w:r w:rsidR="00514B94" w:rsidRPr="0057151F">
              <w:rPr>
                <w:rFonts w:ascii="Bookman Old Style" w:hAnsi="Bookman Old Style"/>
                <w:b/>
                <w:sz w:val="20"/>
                <w:szCs w:val="20"/>
              </w:rPr>
              <w:t xml:space="preserve"> </w:t>
            </w:r>
            <w:r>
              <w:rPr>
                <w:rFonts w:ascii="Bookman Old Style" w:hAnsi="Bookman Old Style"/>
                <w:b/>
                <w:sz w:val="20"/>
                <w:szCs w:val="20"/>
              </w:rPr>
              <w:t>4</w:t>
            </w:r>
            <w:r w:rsidRPr="00A66D77">
              <w:rPr>
                <w:b/>
                <w:bCs/>
                <w:lang w:val="en-IN"/>
              </w:rPr>
              <w:t>/W</w:t>
            </w:r>
          </w:p>
        </w:tc>
      </w:tr>
    </w:tbl>
    <w:p w14:paraId="046D3D75" w14:textId="77777777" w:rsidR="00514B94" w:rsidRPr="0057151F" w:rsidRDefault="00514B94" w:rsidP="00514B94">
      <w:pPr>
        <w:rPr>
          <w:rFonts w:ascii="Bookman Old Style" w:hAnsi="Bookman Old Style"/>
          <w:b/>
          <w:bCs/>
          <w:sz w:val="20"/>
          <w:szCs w:val="20"/>
        </w:rPr>
      </w:pPr>
    </w:p>
    <w:p w14:paraId="6DDB7131"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Learning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5BE9134" w14:textId="77777777" w:rsidTr="00762E8E">
        <w:tc>
          <w:tcPr>
            <w:tcW w:w="9576" w:type="dxa"/>
            <w:hideMark/>
          </w:tcPr>
          <w:p w14:paraId="16924DC7" w14:textId="77777777" w:rsidR="00514B94" w:rsidRPr="0057151F" w:rsidRDefault="00514B94" w:rsidP="0009026B">
            <w:pPr>
              <w:pStyle w:val="ListParagraph"/>
              <w:widowControl/>
              <w:numPr>
                <w:ilvl w:val="0"/>
                <w:numId w:val="82"/>
              </w:numPr>
              <w:contextualSpacing/>
              <w:rPr>
                <w:rFonts w:ascii="Bookman Old Style" w:hAnsi="Bookman Old Style"/>
                <w:sz w:val="20"/>
                <w:szCs w:val="20"/>
              </w:rPr>
            </w:pPr>
            <w:r w:rsidRPr="0057151F">
              <w:rPr>
                <w:rFonts w:ascii="Bookman Old Style" w:hAnsi="Bookman Old Style"/>
                <w:sz w:val="20"/>
                <w:szCs w:val="20"/>
              </w:rPr>
              <w:t>To understand the poultry industry based on the past, present and emphasis of future growth</w:t>
            </w:r>
          </w:p>
        </w:tc>
      </w:tr>
      <w:tr w:rsidR="00514B94" w:rsidRPr="0057151F" w14:paraId="61A247A7" w14:textId="77777777" w:rsidTr="00762E8E">
        <w:tc>
          <w:tcPr>
            <w:tcW w:w="9576" w:type="dxa"/>
            <w:hideMark/>
          </w:tcPr>
          <w:p w14:paraId="7AD53D6C" w14:textId="77777777" w:rsidR="00514B94" w:rsidRPr="0057151F" w:rsidRDefault="00514B94" w:rsidP="0009026B">
            <w:pPr>
              <w:pStyle w:val="ListParagraph"/>
              <w:widowControl/>
              <w:numPr>
                <w:ilvl w:val="0"/>
                <w:numId w:val="82"/>
              </w:numPr>
              <w:contextualSpacing/>
              <w:rPr>
                <w:rFonts w:ascii="Bookman Old Style" w:hAnsi="Bookman Old Style"/>
                <w:sz w:val="20"/>
                <w:szCs w:val="20"/>
              </w:rPr>
            </w:pPr>
            <w:r w:rsidRPr="0057151F">
              <w:rPr>
                <w:rFonts w:ascii="Bookman Old Style" w:hAnsi="Bookman Old Style"/>
                <w:sz w:val="20"/>
                <w:szCs w:val="20"/>
              </w:rPr>
              <w:t>To study the statistical data and various functions involved in poultry industry.</w:t>
            </w:r>
          </w:p>
        </w:tc>
      </w:tr>
      <w:tr w:rsidR="00514B94" w:rsidRPr="0057151F" w14:paraId="078CE52D" w14:textId="77777777" w:rsidTr="00762E8E">
        <w:tc>
          <w:tcPr>
            <w:tcW w:w="9576" w:type="dxa"/>
            <w:hideMark/>
          </w:tcPr>
          <w:p w14:paraId="29A3AF68" w14:textId="77777777" w:rsidR="00514B94" w:rsidRPr="0057151F" w:rsidRDefault="00514B94" w:rsidP="0009026B">
            <w:pPr>
              <w:pStyle w:val="ListParagraph"/>
              <w:widowControl/>
              <w:numPr>
                <w:ilvl w:val="0"/>
                <w:numId w:val="82"/>
              </w:numPr>
              <w:contextualSpacing/>
              <w:rPr>
                <w:rFonts w:ascii="Bookman Old Style" w:hAnsi="Bookman Old Style"/>
                <w:sz w:val="20"/>
                <w:szCs w:val="20"/>
              </w:rPr>
            </w:pPr>
            <w:r w:rsidRPr="0057151F">
              <w:rPr>
                <w:rFonts w:ascii="Bookman Old Style" w:hAnsi="Bookman Old Style"/>
                <w:sz w:val="20"/>
                <w:szCs w:val="20"/>
              </w:rPr>
              <w:t>To identify many types of poultry that exist other than chickens</w:t>
            </w:r>
          </w:p>
        </w:tc>
      </w:tr>
      <w:tr w:rsidR="00514B94" w:rsidRPr="0057151F" w14:paraId="24036FAF" w14:textId="77777777" w:rsidTr="00762E8E">
        <w:tc>
          <w:tcPr>
            <w:tcW w:w="9576" w:type="dxa"/>
            <w:hideMark/>
          </w:tcPr>
          <w:p w14:paraId="4340B242" w14:textId="77777777" w:rsidR="00514B94" w:rsidRPr="0057151F" w:rsidRDefault="00514B94" w:rsidP="0009026B">
            <w:pPr>
              <w:pStyle w:val="ListParagraph"/>
              <w:widowControl/>
              <w:numPr>
                <w:ilvl w:val="0"/>
                <w:numId w:val="82"/>
              </w:numPr>
              <w:contextualSpacing/>
              <w:rPr>
                <w:rFonts w:ascii="Bookman Old Style" w:hAnsi="Bookman Old Style"/>
                <w:sz w:val="20"/>
                <w:szCs w:val="20"/>
              </w:rPr>
            </w:pPr>
            <w:r w:rsidRPr="0057151F">
              <w:rPr>
                <w:rFonts w:ascii="Bookman Old Style" w:hAnsi="Bookman Old Style"/>
                <w:sz w:val="20"/>
                <w:szCs w:val="20"/>
              </w:rPr>
              <w:t>To understand the biology, nutritional needs and reproductive traits of poultry</w:t>
            </w:r>
          </w:p>
        </w:tc>
      </w:tr>
      <w:tr w:rsidR="00514B94" w:rsidRPr="0057151F" w14:paraId="64F6CB7D" w14:textId="77777777" w:rsidTr="00762E8E">
        <w:tc>
          <w:tcPr>
            <w:tcW w:w="9576" w:type="dxa"/>
            <w:hideMark/>
          </w:tcPr>
          <w:p w14:paraId="32E06105" w14:textId="77777777" w:rsidR="00514B94" w:rsidRPr="0057151F" w:rsidRDefault="00514B94" w:rsidP="0009026B">
            <w:pPr>
              <w:pStyle w:val="ListParagraph"/>
              <w:widowControl/>
              <w:numPr>
                <w:ilvl w:val="0"/>
                <w:numId w:val="82"/>
              </w:numPr>
              <w:contextualSpacing/>
              <w:rPr>
                <w:rFonts w:ascii="Bookman Old Style" w:hAnsi="Bookman Old Style"/>
                <w:sz w:val="20"/>
                <w:szCs w:val="20"/>
              </w:rPr>
            </w:pPr>
            <w:r w:rsidRPr="0057151F">
              <w:rPr>
                <w:rFonts w:ascii="Bookman Old Style" w:hAnsi="Bookman Old Style"/>
                <w:sz w:val="20"/>
                <w:szCs w:val="20"/>
              </w:rPr>
              <w:t>To understand the equipment utilized in a poultry operation</w:t>
            </w:r>
          </w:p>
        </w:tc>
      </w:tr>
    </w:tbl>
    <w:p w14:paraId="6AE96FF8" w14:textId="77777777" w:rsidR="00514B94" w:rsidRDefault="00514B94" w:rsidP="00514B94">
      <w:pPr>
        <w:rPr>
          <w:rFonts w:ascii="Bookman Old Style" w:hAnsi="Bookman Old Style"/>
          <w:b/>
          <w:bCs/>
          <w:sz w:val="20"/>
          <w:szCs w:val="20"/>
        </w:rPr>
      </w:pPr>
    </w:p>
    <w:p w14:paraId="18797D13"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 : PROSPECTS OF POULTRY INDUSTRY</w:t>
      </w:r>
    </w:p>
    <w:p w14:paraId="07BFFEAC" w14:textId="77777777" w:rsidR="001B524F" w:rsidRDefault="00514B94" w:rsidP="00514B94">
      <w:pPr>
        <w:jc w:val="both"/>
        <w:rPr>
          <w:rFonts w:ascii="Bookman Old Style" w:hAnsi="Bookman Old Style"/>
          <w:b/>
          <w:bCs/>
          <w:sz w:val="20"/>
          <w:szCs w:val="20"/>
        </w:rPr>
      </w:pPr>
      <w:r w:rsidRPr="0057151F">
        <w:rPr>
          <w:rFonts w:ascii="Bookman Old Style" w:hAnsi="Bookman Old Style"/>
          <w:sz w:val="20"/>
          <w:szCs w:val="20"/>
        </w:rPr>
        <w:t>Introduction - definition of poultry - broiler, layer and breeder - common terms related to poultry - development of poultry industry in India. Past and present scenario of poultry industry - domestication of poultry. Role of government/private agencies in poultry development. Importance of broiler and layer production under Indian scenario - poultry population and other poultry related statistics, per capita meat and egg availability in India.</w:t>
      </w:r>
      <w:r w:rsidRPr="0057151F">
        <w:rPr>
          <w:rFonts w:ascii="Bookman Old Style" w:hAnsi="Bookman Old Style"/>
          <w:b/>
          <w:bCs/>
          <w:sz w:val="20"/>
          <w:szCs w:val="20"/>
        </w:rPr>
        <w:t xml:space="preserve">                   </w:t>
      </w:r>
    </w:p>
    <w:p w14:paraId="6B99CBDF"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Unit II: POULTRY PRODUCTION SYSTEMS, HOUSING, AUTOMATION AND EQUIPMENTS</w:t>
      </w:r>
    </w:p>
    <w:p w14:paraId="062F1D7B"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 xml:space="preserve"> Selection of site and location of poultry farm - importance of poultry housing and equipment. Principles of housing - location of poultry houses - basic principles of construction. System of rearing - backyard system, semi-intensive system, intensive system - cage, deep litter and slat system, floor space, watering and feeding space requirements for different age groups and rearing conditions. Advantages and disadvantages. Rearing of Turkeys, Ducks, Japanese Quails, Guinea fowls and Geese for meat and egg production</w:t>
      </w:r>
      <w:r w:rsidRPr="0057151F">
        <w:rPr>
          <w:rFonts w:ascii="Bookman Old Style" w:hAnsi="Bookman Old Style"/>
          <w:b/>
          <w:bCs/>
          <w:sz w:val="20"/>
          <w:szCs w:val="20"/>
        </w:rPr>
        <w:t xml:space="preserve">                                  Unit III: FOOD AND FEEDING OF POULTRY FARMING</w:t>
      </w:r>
    </w:p>
    <w:p w14:paraId="588AA7B6"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Feed ingredients, processing of feed - forms of feed - mash, pellet and crumble feed preparation and feeding methods. Feeding chicks, growers, layers, broiler and breeders - feeding in different seasons - nutritional and metabolic disorders in poultry. Physical and sensory evaluation of feed ingredients - sampling techniques - proximate analysis - poultry feed formulae. Commonly occurring anti nutrients and toxicants in poultry feed ingredients - Mycotoxins and their prevention.</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Unit IV: INCUBATION AND HATCHERY MANAGEMENT</w:t>
      </w:r>
    </w:p>
    <w:p w14:paraId="5A50DB84"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Layout, design and location of hatchery; Methods of incubation; Physical requirements of incubation - collection, selection, cleaning and sanitation of eggs. Storage of hatching eggs - incubation methods - single and multistage incubators. Hatchery operations - setting, candling, transfer, hatching, pedigree hatching, chicks pull out, grading, packing and chick dispatch - In-</w:t>
      </w:r>
      <w:proofErr w:type="spellStart"/>
      <w:r w:rsidRPr="0057151F">
        <w:rPr>
          <w:rFonts w:ascii="Bookman Old Style" w:hAnsi="Bookman Old Style"/>
          <w:sz w:val="20"/>
          <w:szCs w:val="20"/>
        </w:rPr>
        <w:t>ovo</w:t>
      </w:r>
      <w:proofErr w:type="spellEnd"/>
      <w:r w:rsidRPr="0057151F">
        <w:rPr>
          <w:rFonts w:ascii="Bookman Old Style" w:hAnsi="Bookman Old Style"/>
          <w:sz w:val="20"/>
          <w:szCs w:val="20"/>
        </w:rPr>
        <w:t xml:space="preserve"> and in-hatch vaccinations and medications.</w:t>
      </w:r>
      <w:r w:rsidRPr="0057151F">
        <w:rPr>
          <w:rFonts w:ascii="Bookman Old Style" w:hAnsi="Bookman Old Style"/>
          <w:b/>
          <w:bCs/>
          <w:sz w:val="20"/>
          <w:szCs w:val="20"/>
        </w:rPr>
        <w:tab/>
      </w:r>
      <w:r w:rsidRPr="0057151F">
        <w:rPr>
          <w:rFonts w:ascii="Bookman Old Style" w:hAnsi="Bookman Old Style"/>
          <w:b/>
          <w:bCs/>
          <w:sz w:val="20"/>
          <w:szCs w:val="20"/>
        </w:rPr>
        <w:tab/>
        <w:t xml:space="preserve">                         Unit V: ENVIRONMENT, POULTRY PRODUCTION AND DISEASES</w:t>
      </w:r>
    </w:p>
    <w:p w14:paraId="6B022E18"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 xml:space="preserve">Climatic differentiation for avian production: micro &amp;macro climate - temperature, temperature zones, air - composition, speed and movement, relative humidity </w:t>
      </w:r>
      <w:proofErr w:type="spellStart"/>
      <w:r w:rsidRPr="0057151F">
        <w:rPr>
          <w:rFonts w:ascii="Bookman Old Style" w:hAnsi="Bookman Old Style"/>
          <w:sz w:val="20"/>
          <w:szCs w:val="20"/>
        </w:rPr>
        <w:t>andlight</w:t>
      </w:r>
      <w:proofErr w:type="spellEnd"/>
      <w:r w:rsidRPr="0057151F">
        <w:rPr>
          <w:rFonts w:ascii="Bookman Old Style" w:hAnsi="Bookman Old Style"/>
          <w:sz w:val="20"/>
          <w:szCs w:val="20"/>
        </w:rPr>
        <w:t>. Climatic factors affecting poultry production in housed conditions. Definition of disease, Classification of poultry diseases - Viral, Bacterial, Fungal and Parasitic. Nutritional deficiency diseases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4DAF3213" w14:textId="77777777" w:rsidR="00514B94" w:rsidRPr="0057151F" w:rsidRDefault="00514B94" w:rsidP="00514B94">
      <w:pPr>
        <w:rPr>
          <w:rFonts w:ascii="Bookman Old Style" w:hAnsi="Bookman Old Style"/>
          <w:sz w:val="20"/>
          <w:szCs w:val="20"/>
        </w:rPr>
      </w:pPr>
    </w:p>
    <w:p w14:paraId="5520D758"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538E5BED" w14:textId="77777777" w:rsidTr="00762E8E">
        <w:tc>
          <w:tcPr>
            <w:tcW w:w="9576" w:type="dxa"/>
            <w:hideMark/>
          </w:tcPr>
          <w:p w14:paraId="67F24001" w14:textId="77777777" w:rsidR="00514B94" w:rsidRPr="0057151F" w:rsidRDefault="00514B94" w:rsidP="0009026B">
            <w:pPr>
              <w:pStyle w:val="ListParagraph"/>
              <w:widowControl/>
              <w:numPr>
                <w:ilvl w:val="0"/>
                <w:numId w:val="83"/>
              </w:numPr>
              <w:contextualSpacing/>
              <w:rPr>
                <w:rFonts w:ascii="Bookman Old Style" w:hAnsi="Bookman Old Style"/>
                <w:sz w:val="20"/>
                <w:szCs w:val="20"/>
              </w:rPr>
            </w:pPr>
            <w:r w:rsidRPr="0057151F">
              <w:rPr>
                <w:rFonts w:ascii="Bookman Old Style" w:hAnsi="Bookman Old Style"/>
                <w:bCs/>
                <w:sz w:val="20"/>
                <w:szCs w:val="20"/>
              </w:rPr>
              <w:t>The Students will have a Knowledge about the Prospects Of Poultry Industry</w:t>
            </w:r>
          </w:p>
        </w:tc>
      </w:tr>
      <w:tr w:rsidR="00514B94" w:rsidRPr="0057151F" w14:paraId="427C653F" w14:textId="77777777" w:rsidTr="00762E8E">
        <w:tc>
          <w:tcPr>
            <w:tcW w:w="9576" w:type="dxa"/>
            <w:hideMark/>
          </w:tcPr>
          <w:p w14:paraId="17696CB7" w14:textId="77777777" w:rsidR="00514B94" w:rsidRPr="0057151F" w:rsidRDefault="00514B94" w:rsidP="0009026B">
            <w:pPr>
              <w:pStyle w:val="ListParagraph"/>
              <w:widowControl/>
              <w:numPr>
                <w:ilvl w:val="0"/>
                <w:numId w:val="83"/>
              </w:numPr>
              <w:contextualSpacing/>
              <w:rPr>
                <w:rFonts w:ascii="Bookman Old Style" w:hAnsi="Bookman Old Style"/>
                <w:sz w:val="20"/>
                <w:szCs w:val="20"/>
              </w:rPr>
            </w:pPr>
            <w:r w:rsidRPr="0057151F">
              <w:rPr>
                <w:rFonts w:ascii="Bookman Old Style" w:hAnsi="Bookman Old Style"/>
                <w:sz w:val="20"/>
                <w:szCs w:val="20"/>
              </w:rPr>
              <w:t xml:space="preserve">The Students will have a Knowledge about the poultry production systems, housing, automation and </w:t>
            </w:r>
            <w:proofErr w:type="spellStart"/>
            <w:r w:rsidRPr="0057151F">
              <w:rPr>
                <w:rFonts w:ascii="Bookman Old Style" w:hAnsi="Bookman Old Style"/>
                <w:sz w:val="20"/>
                <w:szCs w:val="20"/>
              </w:rPr>
              <w:t>equipments</w:t>
            </w:r>
            <w:proofErr w:type="spellEnd"/>
          </w:p>
        </w:tc>
      </w:tr>
      <w:tr w:rsidR="00514B94" w:rsidRPr="0057151F" w14:paraId="2842EBAE" w14:textId="77777777" w:rsidTr="00762E8E">
        <w:tc>
          <w:tcPr>
            <w:tcW w:w="9576" w:type="dxa"/>
            <w:hideMark/>
          </w:tcPr>
          <w:p w14:paraId="394507A4" w14:textId="77777777" w:rsidR="00514B94" w:rsidRPr="0057151F" w:rsidRDefault="00514B94" w:rsidP="0009026B">
            <w:pPr>
              <w:pStyle w:val="ListParagraph"/>
              <w:widowControl/>
              <w:numPr>
                <w:ilvl w:val="0"/>
                <w:numId w:val="83"/>
              </w:numPr>
              <w:contextualSpacing/>
              <w:rPr>
                <w:rFonts w:ascii="Bookman Old Style" w:hAnsi="Bookman Old Style"/>
                <w:sz w:val="20"/>
                <w:szCs w:val="20"/>
              </w:rPr>
            </w:pPr>
            <w:r w:rsidRPr="0057151F">
              <w:rPr>
                <w:rFonts w:ascii="Bookman Old Style" w:hAnsi="Bookman Old Style"/>
                <w:sz w:val="20"/>
                <w:szCs w:val="20"/>
              </w:rPr>
              <w:t>The Students will have a Knowledge about the food and feeding of poultry farming</w:t>
            </w:r>
          </w:p>
        </w:tc>
      </w:tr>
      <w:tr w:rsidR="00514B94" w:rsidRPr="0057151F" w14:paraId="17E3467A" w14:textId="77777777" w:rsidTr="00762E8E">
        <w:tc>
          <w:tcPr>
            <w:tcW w:w="9576" w:type="dxa"/>
            <w:hideMark/>
          </w:tcPr>
          <w:p w14:paraId="2A584888" w14:textId="77777777" w:rsidR="00514B94" w:rsidRPr="0057151F" w:rsidRDefault="00514B94" w:rsidP="0009026B">
            <w:pPr>
              <w:pStyle w:val="ListParagraph"/>
              <w:widowControl/>
              <w:numPr>
                <w:ilvl w:val="0"/>
                <w:numId w:val="83"/>
              </w:numPr>
              <w:contextualSpacing/>
              <w:rPr>
                <w:rFonts w:ascii="Bookman Old Style" w:hAnsi="Bookman Old Style"/>
                <w:sz w:val="20"/>
                <w:szCs w:val="20"/>
              </w:rPr>
            </w:pPr>
            <w:r w:rsidRPr="0057151F">
              <w:rPr>
                <w:rFonts w:ascii="Bookman Old Style" w:hAnsi="Bookman Old Style"/>
                <w:sz w:val="20"/>
                <w:szCs w:val="20"/>
              </w:rPr>
              <w:t xml:space="preserve">The Students will have a Knowledge about the incubation and hatchery </w:t>
            </w:r>
            <w:r w:rsidRPr="0057151F">
              <w:rPr>
                <w:rFonts w:ascii="Bookman Old Style" w:hAnsi="Bookman Old Style"/>
                <w:sz w:val="20"/>
                <w:szCs w:val="20"/>
              </w:rPr>
              <w:lastRenderedPageBreak/>
              <w:t>management</w:t>
            </w:r>
          </w:p>
        </w:tc>
      </w:tr>
      <w:tr w:rsidR="00514B94" w:rsidRPr="0057151F" w14:paraId="55052653" w14:textId="77777777" w:rsidTr="00762E8E">
        <w:tc>
          <w:tcPr>
            <w:tcW w:w="9576" w:type="dxa"/>
            <w:hideMark/>
          </w:tcPr>
          <w:p w14:paraId="05136B39" w14:textId="77777777" w:rsidR="00514B94" w:rsidRPr="0057151F" w:rsidRDefault="00514B94" w:rsidP="0009026B">
            <w:pPr>
              <w:pStyle w:val="ListParagraph"/>
              <w:widowControl/>
              <w:numPr>
                <w:ilvl w:val="0"/>
                <w:numId w:val="83"/>
              </w:numPr>
              <w:contextualSpacing/>
              <w:rPr>
                <w:rFonts w:ascii="Bookman Old Style" w:hAnsi="Bookman Old Style"/>
                <w:sz w:val="20"/>
                <w:szCs w:val="20"/>
              </w:rPr>
            </w:pPr>
            <w:r w:rsidRPr="0057151F">
              <w:rPr>
                <w:rFonts w:ascii="Bookman Old Style" w:hAnsi="Bookman Old Style"/>
                <w:sz w:val="20"/>
                <w:szCs w:val="20"/>
              </w:rPr>
              <w:lastRenderedPageBreak/>
              <w:t>The Students will have a Knowledge about the environment, poultry production and diseases</w:t>
            </w:r>
          </w:p>
        </w:tc>
      </w:tr>
    </w:tbl>
    <w:p w14:paraId="419C15F8" w14:textId="77777777" w:rsidR="00514B94" w:rsidRPr="0057151F" w:rsidRDefault="00514B94" w:rsidP="00514B94">
      <w:pPr>
        <w:rPr>
          <w:rFonts w:ascii="Bookman Old Style" w:hAnsi="Bookman Old Style"/>
          <w:b/>
          <w:bCs/>
          <w:sz w:val="20"/>
          <w:szCs w:val="20"/>
        </w:rPr>
      </w:pPr>
    </w:p>
    <w:p w14:paraId="1C03A071" w14:textId="77777777" w:rsidR="00514B94" w:rsidRDefault="00514B94" w:rsidP="00514B94">
      <w:pPr>
        <w:rPr>
          <w:rFonts w:ascii="Bookman Old Style" w:hAnsi="Bookman Old Style"/>
          <w:b/>
          <w:bCs/>
          <w:sz w:val="20"/>
          <w:szCs w:val="20"/>
        </w:rPr>
      </w:pPr>
    </w:p>
    <w:p w14:paraId="522EBE41"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1A34601B" w14:textId="77777777" w:rsidTr="00762E8E">
        <w:tc>
          <w:tcPr>
            <w:tcW w:w="9576" w:type="dxa"/>
            <w:hideMark/>
          </w:tcPr>
          <w:p w14:paraId="6645AE16" w14:textId="77777777" w:rsidR="00514B94" w:rsidRPr="0057151F" w:rsidRDefault="00514B94" w:rsidP="0009026B">
            <w:pPr>
              <w:pStyle w:val="ListParagraph"/>
              <w:widowControl/>
              <w:numPr>
                <w:ilvl w:val="0"/>
                <w:numId w:val="84"/>
              </w:numPr>
              <w:contextualSpacing/>
              <w:rPr>
                <w:rFonts w:ascii="Bookman Old Style" w:hAnsi="Bookman Old Style"/>
                <w:sz w:val="20"/>
                <w:szCs w:val="20"/>
              </w:rPr>
            </w:pPr>
            <w:r w:rsidRPr="0057151F">
              <w:rPr>
                <w:rFonts w:ascii="Bookman Old Style" w:hAnsi="Bookman Old Style"/>
                <w:sz w:val="20"/>
                <w:szCs w:val="20"/>
              </w:rPr>
              <w:t>Bell D. Donald and Weaver D. William Jr., 2007. Commercial Chicken Meat and Egg Production. 5th Edition. Springer India Pvt. Ltd., Noida</w:t>
            </w:r>
          </w:p>
        </w:tc>
      </w:tr>
      <w:tr w:rsidR="00514B94" w:rsidRPr="0057151F" w14:paraId="4B557BE1" w14:textId="77777777" w:rsidTr="00762E8E">
        <w:tc>
          <w:tcPr>
            <w:tcW w:w="9576" w:type="dxa"/>
            <w:hideMark/>
          </w:tcPr>
          <w:p w14:paraId="6657A4AD" w14:textId="77777777" w:rsidR="00514B94" w:rsidRPr="0057151F" w:rsidRDefault="00514B94" w:rsidP="0009026B">
            <w:pPr>
              <w:pStyle w:val="ListParagraph"/>
              <w:widowControl/>
              <w:numPr>
                <w:ilvl w:val="0"/>
                <w:numId w:val="84"/>
              </w:numPr>
              <w:contextualSpacing/>
              <w:rPr>
                <w:rFonts w:ascii="Bookman Old Style" w:hAnsi="Bookman Old Style"/>
                <w:sz w:val="20"/>
                <w:szCs w:val="20"/>
              </w:rPr>
            </w:pPr>
            <w:r w:rsidRPr="0057151F">
              <w:rPr>
                <w:rFonts w:ascii="Bookman Old Style" w:hAnsi="Bookman Old Style"/>
                <w:sz w:val="20"/>
                <w:szCs w:val="20"/>
              </w:rPr>
              <w:t xml:space="preserve">Colin G. </w:t>
            </w:r>
            <w:proofErr w:type="spellStart"/>
            <w:r w:rsidRPr="0057151F">
              <w:rPr>
                <w:rFonts w:ascii="Bookman Old Style" w:hAnsi="Bookman Old Style"/>
                <w:sz w:val="20"/>
                <w:szCs w:val="20"/>
              </w:rPr>
              <w:t>Scanes</w:t>
            </w:r>
            <w:proofErr w:type="spellEnd"/>
            <w:r w:rsidRPr="0057151F">
              <w:rPr>
                <w:rFonts w:ascii="Bookman Old Style" w:hAnsi="Bookman Old Style"/>
                <w:sz w:val="20"/>
                <w:szCs w:val="20"/>
              </w:rPr>
              <w:t xml:space="preserve">., 2015. </w:t>
            </w:r>
            <w:proofErr w:type="spellStart"/>
            <w:r w:rsidRPr="0057151F">
              <w:rPr>
                <w:rFonts w:ascii="Bookman Old Style" w:hAnsi="Bookman Old Style"/>
                <w:sz w:val="20"/>
                <w:szCs w:val="20"/>
              </w:rPr>
              <w:t>Sturkie’s</w:t>
            </w:r>
            <w:proofErr w:type="spellEnd"/>
            <w:r w:rsidRPr="0057151F">
              <w:rPr>
                <w:rFonts w:ascii="Bookman Old Style" w:hAnsi="Bookman Old Style"/>
                <w:sz w:val="20"/>
                <w:szCs w:val="20"/>
              </w:rPr>
              <w:t xml:space="preserve"> Avian Physiology. 6th Edition. Academic Press, Elsevier Inc., New York.</w:t>
            </w:r>
          </w:p>
        </w:tc>
      </w:tr>
      <w:tr w:rsidR="00514B94" w:rsidRPr="0057151F" w14:paraId="6CF5EE9F" w14:textId="77777777" w:rsidTr="00762E8E">
        <w:tc>
          <w:tcPr>
            <w:tcW w:w="9576" w:type="dxa"/>
            <w:hideMark/>
          </w:tcPr>
          <w:p w14:paraId="297E4A52" w14:textId="77777777" w:rsidR="00514B94" w:rsidRPr="0057151F" w:rsidRDefault="00514B94" w:rsidP="0009026B">
            <w:pPr>
              <w:pStyle w:val="ListParagraph"/>
              <w:widowControl/>
              <w:numPr>
                <w:ilvl w:val="0"/>
                <w:numId w:val="84"/>
              </w:numPr>
              <w:contextualSpacing/>
              <w:rPr>
                <w:rFonts w:ascii="Bookman Old Style" w:hAnsi="Bookman Old Style"/>
                <w:sz w:val="20"/>
                <w:szCs w:val="20"/>
              </w:rPr>
            </w:pPr>
            <w:r w:rsidRPr="0057151F">
              <w:rPr>
                <w:rFonts w:ascii="Bookman Old Style" w:hAnsi="Bookman Old Style"/>
                <w:sz w:val="20"/>
                <w:szCs w:val="20"/>
              </w:rPr>
              <w:t>Hurd M. Louis, 2003. Modern Poultry Farming. 1st Edition. International Book Distributing Company, Lucknow</w:t>
            </w:r>
          </w:p>
        </w:tc>
      </w:tr>
    </w:tbl>
    <w:p w14:paraId="31D04ADD" w14:textId="77777777" w:rsidR="00514B94" w:rsidRPr="0057151F" w:rsidRDefault="00514B94" w:rsidP="00514B94">
      <w:pPr>
        <w:rPr>
          <w:rFonts w:ascii="Bookman Old Style" w:hAnsi="Bookman Old Style"/>
          <w:b/>
          <w:bCs/>
          <w:sz w:val="20"/>
          <w:szCs w:val="20"/>
        </w:rPr>
      </w:pPr>
    </w:p>
    <w:p w14:paraId="1ED4D8ED"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976D1C0" w14:textId="77777777" w:rsidTr="00762E8E">
        <w:tc>
          <w:tcPr>
            <w:tcW w:w="9026" w:type="dxa"/>
            <w:hideMark/>
          </w:tcPr>
          <w:p w14:paraId="6692D15D" w14:textId="77777777" w:rsidR="00514B94" w:rsidRPr="0057151F" w:rsidRDefault="00514B94" w:rsidP="0009026B">
            <w:pPr>
              <w:pStyle w:val="ListParagraph"/>
              <w:widowControl/>
              <w:numPr>
                <w:ilvl w:val="0"/>
                <w:numId w:val="85"/>
              </w:numPr>
              <w:contextualSpacing/>
              <w:rPr>
                <w:rFonts w:ascii="Bookman Old Style" w:hAnsi="Bookman Old Style"/>
                <w:sz w:val="20"/>
                <w:szCs w:val="20"/>
              </w:rPr>
            </w:pPr>
            <w:proofErr w:type="spellStart"/>
            <w:r w:rsidRPr="0057151F">
              <w:rPr>
                <w:rFonts w:ascii="Bookman Old Style" w:hAnsi="Bookman Old Style"/>
                <w:sz w:val="20"/>
                <w:szCs w:val="20"/>
              </w:rPr>
              <w:t>Mountney</w:t>
            </w:r>
            <w:proofErr w:type="spellEnd"/>
            <w:r w:rsidRPr="0057151F">
              <w:rPr>
                <w:rFonts w:ascii="Bookman Old Style" w:hAnsi="Bookman Old Style"/>
                <w:sz w:val="20"/>
                <w:szCs w:val="20"/>
              </w:rPr>
              <w:t xml:space="preserve"> J. George and Parkhurst R. Carmen, 2001. Poultry Products Technology. 1st Edition. The </w:t>
            </w:r>
            <w:proofErr w:type="spellStart"/>
            <w:r w:rsidRPr="0057151F">
              <w:rPr>
                <w:rFonts w:ascii="Bookman Old Style" w:hAnsi="Bookman Old Style"/>
                <w:sz w:val="20"/>
                <w:szCs w:val="20"/>
              </w:rPr>
              <w:t>Harwoth</w:t>
            </w:r>
            <w:proofErr w:type="spellEnd"/>
            <w:r w:rsidRPr="0057151F">
              <w:rPr>
                <w:rFonts w:ascii="Bookman Old Style" w:hAnsi="Bookman Old Style"/>
                <w:sz w:val="20"/>
                <w:szCs w:val="20"/>
              </w:rPr>
              <w:t xml:space="preserve"> Press Inc., USA</w:t>
            </w:r>
          </w:p>
        </w:tc>
      </w:tr>
      <w:tr w:rsidR="00514B94" w:rsidRPr="0057151F" w14:paraId="59CFCCEB" w14:textId="77777777" w:rsidTr="00762E8E">
        <w:tc>
          <w:tcPr>
            <w:tcW w:w="9026" w:type="dxa"/>
            <w:hideMark/>
          </w:tcPr>
          <w:p w14:paraId="4E597AFB" w14:textId="77777777" w:rsidR="00514B94" w:rsidRPr="0057151F" w:rsidRDefault="00514B94" w:rsidP="0009026B">
            <w:pPr>
              <w:pStyle w:val="ListParagraph"/>
              <w:widowControl/>
              <w:numPr>
                <w:ilvl w:val="0"/>
                <w:numId w:val="85"/>
              </w:numPr>
              <w:contextualSpacing/>
              <w:rPr>
                <w:rFonts w:ascii="Bookman Old Style" w:hAnsi="Bookman Old Style"/>
                <w:sz w:val="20"/>
                <w:szCs w:val="20"/>
              </w:rPr>
            </w:pPr>
            <w:r w:rsidRPr="0057151F">
              <w:rPr>
                <w:rFonts w:ascii="Bookman Old Style" w:hAnsi="Bookman Old Style"/>
                <w:sz w:val="20"/>
                <w:szCs w:val="20"/>
              </w:rPr>
              <w:t xml:space="preserve">Reddy </w:t>
            </w:r>
            <w:proofErr w:type="spellStart"/>
            <w:r w:rsidRPr="0057151F">
              <w:rPr>
                <w:rFonts w:ascii="Bookman Old Style" w:hAnsi="Bookman Old Style"/>
                <w:sz w:val="20"/>
                <w:szCs w:val="20"/>
              </w:rPr>
              <w:t>Ramasubba</w:t>
            </w:r>
            <w:proofErr w:type="spellEnd"/>
            <w:r w:rsidRPr="0057151F">
              <w:rPr>
                <w:rFonts w:ascii="Bookman Old Style" w:hAnsi="Bookman Old Style"/>
                <w:sz w:val="20"/>
                <w:szCs w:val="20"/>
              </w:rPr>
              <w:t xml:space="preserve"> V., and Bhosale T. Dinesh, 2004. Handbook of Poultry Nutrition. 1st Edition. International Book Distribution Co., Lucknow, India</w:t>
            </w:r>
          </w:p>
        </w:tc>
      </w:tr>
      <w:tr w:rsidR="00514B94" w:rsidRPr="0057151F" w14:paraId="412A52E6" w14:textId="77777777" w:rsidTr="00762E8E">
        <w:tc>
          <w:tcPr>
            <w:tcW w:w="9026" w:type="dxa"/>
            <w:hideMark/>
          </w:tcPr>
          <w:p w14:paraId="13F53621" w14:textId="77777777" w:rsidR="00514B94" w:rsidRPr="0057151F" w:rsidRDefault="00514B94" w:rsidP="0009026B">
            <w:pPr>
              <w:pStyle w:val="ListParagraph"/>
              <w:widowControl/>
              <w:numPr>
                <w:ilvl w:val="0"/>
                <w:numId w:val="85"/>
              </w:numPr>
              <w:contextualSpacing/>
              <w:rPr>
                <w:rFonts w:ascii="Bookman Old Style" w:hAnsi="Bookman Old Style"/>
                <w:sz w:val="20"/>
                <w:szCs w:val="20"/>
              </w:rPr>
            </w:pPr>
            <w:r w:rsidRPr="0057151F">
              <w:rPr>
                <w:rFonts w:ascii="Bookman Old Style" w:hAnsi="Bookman Old Style"/>
                <w:sz w:val="20"/>
                <w:szCs w:val="20"/>
              </w:rPr>
              <w:t>Susan E. Aiello and Michael a. Moses, 2014. Merck Veterinary Manual. 11th Edition. Merck Vet Manual.</w:t>
            </w:r>
          </w:p>
        </w:tc>
      </w:tr>
    </w:tbl>
    <w:p w14:paraId="0FBB2344" w14:textId="77777777" w:rsidR="00514B94" w:rsidRPr="0057151F" w:rsidRDefault="00514B94" w:rsidP="00514B94">
      <w:pPr>
        <w:pStyle w:val="ListParagraph"/>
        <w:rPr>
          <w:rFonts w:ascii="Bookman Old Style" w:hAnsi="Bookman Old Style"/>
          <w:b/>
          <w:sz w:val="20"/>
          <w:szCs w:val="20"/>
        </w:rPr>
      </w:pPr>
    </w:p>
    <w:p w14:paraId="194495C9" w14:textId="77777777" w:rsidR="00514B94" w:rsidRPr="0057151F" w:rsidRDefault="00514B94" w:rsidP="00514B94">
      <w:pPr>
        <w:pStyle w:val="ListParagraph"/>
        <w:rPr>
          <w:rFonts w:ascii="Bookman Old Style" w:hAnsi="Bookman Old Style"/>
          <w:b/>
          <w:sz w:val="20"/>
          <w:szCs w:val="20"/>
        </w:rPr>
      </w:pPr>
    </w:p>
    <w:p w14:paraId="77330EB1" w14:textId="77777777" w:rsidR="00514B94" w:rsidRPr="0057151F" w:rsidRDefault="00514B94" w:rsidP="00514B94">
      <w:pPr>
        <w:pStyle w:val="ListParagraph"/>
        <w:rPr>
          <w:rFonts w:ascii="Bookman Old Style" w:hAnsi="Bookman Old Style"/>
          <w:b/>
          <w:sz w:val="20"/>
          <w:szCs w:val="20"/>
        </w:rPr>
      </w:pPr>
      <w:r w:rsidRPr="0057151F">
        <w:rPr>
          <w:rFonts w:ascii="Bookman Old Style" w:hAnsi="Bookman Old Style"/>
          <w:b/>
          <w:sz w:val="20"/>
          <w:szCs w:val="20"/>
        </w:rPr>
        <w:t>Outcome Mapping</w:t>
      </w:r>
    </w:p>
    <w:p w14:paraId="7CC791DC" w14:textId="77777777" w:rsidR="00514B94" w:rsidRPr="0057151F" w:rsidRDefault="00514B94" w:rsidP="00514B94">
      <w:pPr>
        <w:pStyle w:val="ListParagraph"/>
        <w:rPr>
          <w:rFonts w:ascii="Bookman Old Style" w:hAnsi="Bookman Old Style"/>
          <w:b/>
          <w:sz w:val="20"/>
          <w:szCs w:val="20"/>
        </w:rPr>
      </w:pPr>
    </w:p>
    <w:p w14:paraId="0F33A4FA" w14:textId="77777777" w:rsidR="00514B94" w:rsidRPr="0057151F" w:rsidRDefault="00514B94" w:rsidP="00514B94">
      <w:pPr>
        <w:pStyle w:val="ListParagraph"/>
        <w:rPr>
          <w:rFonts w:ascii="Bookman Old Style" w:hAnsi="Bookman Old Style"/>
          <w:b/>
          <w:sz w:val="20"/>
          <w:szCs w:val="20"/>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300"/>
        <w:gridCol w:w="1300"/>
        <w:gridCol w:w="1300"/>
        <w:gridCol w:w="1300"/>
        <w:gridCol w:w="1300"/>
      </w:tblGrid>
      <w:tr w:rsidR="00514B94" w:rsidRPr="0057151F" w14:paraId="7AA6B2FD" w14:textId="77777777" w:rsidTr="00762E8E">
        <w:trPr>
          <w:trHeight w:val="248"/>
        </w:trPr>
        <w:tc>
          <w:tcPr>
            <w:tcW w:w="1899" w:type="dxa"/>
            <w:tcBorders>
              <w:top w:val="single" w:sz="4" w:space="0" w:color="auto"/>
              <w:left w:val="single" w:sz="4" w:space="0" w:color="auto"/>
              <w:bottom w:val="single" w:sz="4" w:space="0" w:color="auto"/>
              <w:right w:val="single" w:sz="4" w:space="0" w:color="auto"/>
            </w:tcBorders>
            <w:vAlign w:val="center"/>
            <w:hideMark/>
          </w:tcPr>
          <w:p w14:paraId="4B4CCEA1"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C9FDF16"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C3E3EB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AF89F49"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F03A556"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9EAAAC9"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514B94" w:rsidRPr="0057151F" w14:paraId="74890531" w14:textId="77777777" w:rsidTr="00762E8E">
        <w:trPr>
          <w:trHeight w:val="248"/>
        </w:trPr>
        <w:tc>
          <w:tcPr>
            <w:tcW w:w="1899" w:type="dxa"/>
            <w:tcBorders>
              <w:top w:val="single" w:sz="4" w:space="0" w:color="auto"/>
              <w:left w:val="single" w:sz="4" w:space="0" w:color="auto"/>
              <w:bottom w:val="single" w:sz="4" w:space="0" w:color="auto"/>
              <w:right w:val="single" w:sz="4" w:space="0" w:color="auto"/>
            </w:tcBorders>
            <w:vAlign w:val="center"/>
            <w:hideMark/>
          </w:tcPr>
          <w:p w14:paraId="682D892C"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5F4412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674BC79"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76F7473"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9D361C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D5AEED4"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r>
      <w:tr w:rsidR="00514B94" w:rsidRPr="0057151F" w14:paraId="25FF03BE" w14:textId="77777777" w:rsidTr="00762E8E">
        <w:trPr>
          <w:trHeight w:val="264"/>
        </w:trPr>
        <w:tc>
          <w:tcPr>
            <w:tcW w:w="1899" w:type="dxa"/>
            <w:tcBorders>
              <w:top w:val="single" w:sz="4" w:space="0" w:color="auto"/>
              <w:left w:val="single" w:sz="4" w:space="0" w:color="auto"/>
              <w:bottom w:val="single" w:sz="4" w:space="0" w:color="auto"/>
              <w:right w:val="single" w:sz="4" w:space="0" w:color="auto"/>
            </w:tcBorders>
            <w:vAlign w:val="center"/>
            <w:hideMark/>
          </w:tcPr>
          <w:p w14:paraId="4799224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8C428C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85C215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1790844"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B3EC89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2A1D897"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r>
      <w:tr w:rsidR="00514B94" w:rsidRPr="0057151F" w14:paraId="3850307F" w14:textId="77777777" w:rsidTr="00762E8E">
        <w:trPr>
          <w:trHeight w:val="248"/>
        </w:trPr>
        <w:tc>
          <w:tcPr>
            <w:tcW w:w="1899" w:type="dxa"/>
            <w:tcBorders>
              <w:top w:val="single" w:sz="4" w:space="0" w:color="auto"/>
              <w:left w:val="single" w:sz="4" w:space="0" w:color="auto"/>
              <w:bottom w:val="single" w:sz="4" w:space="0" w:color="auto"/>
              <w:right w:val="single" w:sz="4" w:space="0" w:color="auto"/>
            </w:tcBorders>
            <w:vAlign w:val="center"/>
            <w:hideMark/>
          </w:tcPr>
          <w:p w14:paraId="433F5AF4"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0910EB1"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7ED842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DF39CB7"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5CFFC6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714140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1F0529EA" w14:textId="77777777" w:rsidTr="00762E8E">
        <w:trPr>
          <w:trHeight w:val="248"/>
        </w:trPr>
        <w:tc>
          <w:tcPr>
            <w:tcW w:w="1899" w:type="dxa"/>
            <w:tcBorders>
              <w:top w:val="single" w:sz="4" w:space="0" w:color="auto"/>
              <w:left w:val="single" w:sz="4" w:space="0" w:color="auto"/>
              <w:bottom w:val="single" w:sz="4" w:space="0" w:color="auto"/>
              <w:right w:val="single" w:sz="4" w:space="0" w:color="auto"/>
            </w:tcBorders>
            <w:vAlign w:val="center"/>
            <w:hideMark/>
          </w:tcPr>
          <w:p w14:paraId="7761529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BA9B475"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87CCB7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69566ED"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C9A406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4A592F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26242593" w14:textId="77777777" w:rsidTr="00762E8E">
        <w:trPr>
          <w:trHeight w:val="264"/>
        </w:trPr>
        <w:tc>
          <w:tcPr>
            <w:tcW w:w="1899" w:type="dxa"/>
            <w:tcBorders>
              <w:top w:val="single" w:sz="4" w:space="0" w:color="auto"/>
              <w:left w:val="single" w:sz="4" w:space="0" w:color="auto"/>
              <w:bottom w:val="single" w:sz="4" w:space="0" w:color="auto"/>
              <w:right w:val="single" w:sz="4" w:space="0" w:color="auto"/>
            </w:tcBorders>
            <w:vAlign w:val="center"/>
            <w:hideMark/>
          </w:tcPr>
          <w:p w14:paraId="2425B15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CO5</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5119E23"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FEC99C1"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2D3505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FBCE6A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CEA5DF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bl>
    <w:p w14:paraId="53C24581" w14:textId="77777777" w:rsidR="00514B94" w:rsidRPr="0057151F" w:rsidRDefault="00514B94" w:rsidP="00514B94">
      <w:pPr>
        <w:pStyle w:val="ListParagraph"/>
        <w:rPr>
          <w:rFonts w:ascii="Bookman Old Style" w:hAnsi="Bookman Old Style"/>
          <w:b/>
          <w:sz w:val="20"/>
          <w:szCs w:val="20"/>
        </w:rPr>
      </w:pPr>
    </w:p>
    <w:p w14:paraId="5EF13C2E" w14:textId="77777777" w:rsidR="00514B94" w:rsidRPr="0057151F" w:rsidRDefault="00514B94" w:rsidP="00514B94">
      <w:pPr>
        <w:pStyle w:val="ListParagraph"/>
        <w:rPr>
          <w:rFonts w:ascii="Bookman Old Style" w:hAnsi="Bookman Old Style"/>
          <w:b/>
          <w:sz w:val="20"/>
          <w:szCs w:val="20"/>
        </w:rPr>
      </w:pPr>
    </w:p>
    <w:p w14:paraId="679E9424" w14:textId="77777777" w:rsidR="00514B94" w:rsidRPr="0057151F" w:rsidRDefault="00514B94" w:rsidP="00514B94">
      <w:pPr>
        <w:pStyle w:val="ListParagraph"/>
        <w:rPr>
          <w:rFonts w:ascii="Bookman Old Style" w:hAnsi="Bookman Old Style"/>
          <w:b/>
          <w:sz w:val="20"/>
          <w:szCs w:val="20"/>
        </w:rPr>
      </w:pPr>
    </w:p>
    <w:p w14:paraId="49A60457" w14:textId="77777777" w:rsidR="00514B94" w:rsidRDefault="00514B94" w:rsidP="00514B94">
      <w:pPr>
        <w:pStyle w:val="ListParagraph"/>
        <w:rPr>
          <w:rFonts w:ascii="Bookman Old Style" w:hAnsi="Bookman Old Style"/>
          <w:b/>
          <w:sz w:val="20"/>
          <w:szCs w:val="20"/>
        </w:rPr>
      </w:pPr>
    </w:p>
    <w:p w14:paraId="01016097" w14:textId="77777777" w:rsidR="00514B94" w:rsidRDefault="00514B94" w:rsidP="00514B94">
      <w:pPr>
        <w:pStyle w:val="ListParagraph"/>
        <w:rPr>
          <w:rFonts w:ascii="Bookman Old Style" w:hAnsi="Bookman Old Style"/>
          <w:b/>
          <w:sz w:val="20"/>
          <w:szCs w:val="20"/>
        </w:rPr>
      </w:pPr>
    </w:p>
    <w:p w14:paraId="2CE3324F" w14:textId="77777777" w:rsidR="00514B94" w:rsidRDefault="00514B94" w:rsidP="00514B94">
      <w:pPr>
        <w:pStyle w:val="ListParagraph"/>
        <w:rPr>
          <w:rFonts w:ascii="Bookman Old Style" w:hAnsi="Bookman Old Style"/>
          <w:b/>
          <w:sz w:val="20"/>
          <w:szCs w:val="20"/>
        </w:rPr>
      </w:pPr>
    </w:p>
    <w:p w14:paraId="230DD60C" w14:textId="77777777" w:rsidR="00514B94" w:rsidRDefault="00514B94" w:rsidP="00514B94">
      <w:pPr>
        <w:pStyle w:val="ListParagraph"/>
        <w:rPr>
          <w:rFonts w:ascii="Bookman Old Style" w:hAnsi="Bookman Old Style"/>
          <w:b/>
          <w:sz w:val="20"/>
          <w:szCs w:val="20"/>
        </w:rPr>
      </w:pPr>
    </w:p>
    <w:p w14:paraId="64D94510" w14:textId="77777777" w:rsidR="00514B94" w:rsidRDefault="00514B94" w:rsidP="00514B94">
      <w:pPr>
        <w:pStyle w:val="ListParagraph"/>
        <w:rPr>
          <w:rFonts w:ascii="Bookman Old Style" w:hAnsi="Bookman Old Style"/>
          <w:b/>
          <w:sz w:val="20"/>
          <w:szCs w:val="20"/>
        </w:rPr>
      </w:pPr>
    </w:p>
    <w:p w14:paraId="7E3B6FEE" w14:textId="77777777" w:rsidR="00514B94" w:rsidRDefault="00514B94" w:rsidP="00514B94">
      <w:pPr>
        <w:pStyle w:val="ListParagraph"/>
        <w:rPr>
          <w:rFonts w:ascii="Bookman Old Style" w:hAnsi="Bookman Old Style"/>
          <w:b/>
          <w:sz w:val="20"/>
          <w:szCs w:val="20"/>
        </w:rPr>
      </w:pPr>
    </w:p>
    <w:p w14:paraId="49420262" w14:textId="77777777" w:rsidR="00514B94" w:rsidRPr="0057151F" w:rsidRDefault="00514B94" w:rsidP="00514B94">
      <w:pPr>
        <w:rPr>
          <w:rFonts w:ascii="Bookman Old Style" w:hAnsi="Bookman Old Style"/>
          <w:b/>
          <w:sz w:val="20"/>
          <w:szCs w:val="20"/>
        </w:rPr>
      </w:pPr>
    </w:p>
    <w:p w14:paraId="04624C70" w14:textId="77777777" w:rsidR="00514B94" w:rsidRPr="0057151F" w:rsidRDefault="00514B94" w:rsidP="00514B94">
      <w:pPr>
        <w:rPr>
          <w:rFonts w:ascii="Bookman Old Style" w:hAnsi="Bookman Old Style"/>
          <w:b/>
          <w:sz w:val="20"/>
          <w:szCs w:val="20"/>
        </w:rPr>
      </w:pPr>
    </w:p>
    <w:p w14:paraId="4A1B0834" w14:textId="77777777" w:rsidR="00514B94" w:rsidRPr="0057151F" w:rsidRDefault="00514B94" w:rsidP="00514B94">
      <w:pPr>
        <w:rPr>
          <w:rFonts w:ascii="Bookman Old Style" w:hAnsi="Bookman Old Style"/>
          <w:b/>
          <w:sz w:val="20"/>
          <w:szCs w:val="20"/>
        </w:rPr>
      </w:pPr>
    </w:p>
    <w:p w14:paraId="0A16907B"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819"/>
        <w:gridCol w:w="2100"/>
      </w:tblGrid>
      <w:tr w:rsidR="00514B94" w:rsidRPr="0057151F" w14:paraId="211EEFEC" w14:textId="77777777" w:rsidTr="00762E8E">
        <w:trPr>
          <w:trHeight w:val="562"/>
        </w:trPr>
        <w:tc>
          <w:tcPr>
            <w:tcW w:w="1096" w:type="pct"/>
            <w:tcBorders>
              <w:top w:val="single" w:sz="4" w:space="0" w:color="auto"/>
              <w:left w:val="single" w:sz="4" w:space="0" w:color="auto"/>
              <w:bottom w:val="single" w:sz="4" w:space="0" w:color="auto"/>
              <w:right w:val="single" w:sz="4" w:space="0" w:color="auto"/>
            </w:tcBorders>
            <w:vAlign w:val="center"/>
          </w:tcPr>
          <w:p w14:paraId="1EB16D24" w14:textId="77777777" w:rsidR="00514B94" w:rsidRPr="0057151F" w:rsidRDefault="00514B94" w:rsidP="00762E8E">
            <w:pPr>
              <w:jc w:val="center"/>
              <w:rPr>
                <w:rFonts w:ascii="Bookman Old Style" w:hAnsi="Bookman Old Style"/>
                <w:b/>
                <w:bCs/>
                <w:sz w:val="20"/>
                <w:szCs w:val="20"/>
              </w:rPr>
            </w:pPr>
            <w:r w:rsidRPr="0057151F">
              <w:rPr>
                <w:rFonts w:ascii="Bookman Old Style" w:hAnsi="Bookman Old Style"/>
                <w:b/>
                <w:bCs/>
                <w:sz w:val="20"/>
                <w:szCs w:val="20"/>
              </w:rPr>
              <w:lastRenderedPageBreak/>
              <w:br w:type="page"/>
            </w:r>
            <w:r w:rsidRPr="0057151F">
              <w:rPr>
                <w:rFonts w:ascii="Bookman Old Style" w:hAnsi="Bookman Old Style"/>
                <w:b/>
                <w:bCs/>
                <w:sz w:val="20"/>
                <w:szCs w:val="20"/>
              </w:rPr>
              <w:br w:type="page"/>
            </w:r>
            <w:r w:rsidRPr="0057151F">
              <w:rPr>
                <w:rFonts w:ascii="Bookman Old Style" w:hAnsi="Bookman Old Style"/>
                <w:b/>
                <w:bCs/>
                <w:sz w:val="20"/>
                <w:szCs w:val="20"/>
              </w:rPr>
              <w:br w:type="page"/>
            </w:r>
          </w:p>
          <w:p w14:paraId="17B4C93C"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SEMESTER :V</w:t>
            </w:r>
          </w:p>
        </w:tc>
        <w:tc>
          <w:tcPr>
            <w:tcW w:w="2719" w:type="pct"/>
            <w:vMerge w:val="restart"/>
            <w:tcBorders>
              <w:top w:val="single" w:sz="4" w:space="0" w:color="auto"/>
              <w:left w:val="single" w:sz="4" w:space="0" w:color="auto"/>
              <w:bottom w:val="single" w:sz="4" w:space="0" w:color="auto"/>
              <w:right w:val="single" w:sz="4" w:space="0" w:color="auto"/>
            </w:tcBorders>
            <w:vAlign w:val="center"/>
          </w:tcPr>
          <w:p w14:paraId="0D98BD65" w14:textId="77777777" w:rsidR="00514B94" w:rsidRPr="0057151F" w:rsidRDefault="00514B94" w:rsidP="00762E8E">
            <w:pPr>
              <w:pStyle w:val="Default"/>
              <w:rPr>
                <w:rFonts w:ascii="Bookman Old Style" w:hAnsi="Bookman Old Style"/>
                <w:b/>
                <w:bCs/>
              </w:rPr>
            </w:pPr>
          </w:p>
          <w:p w14:paraId="37A680D1" w14:textId="77777777" w:rsidR="00514B94" w:rsidRPr="0057151F" w:rsidRDefault="00514B94" w:rsidP="00762E8E">
            <w:pPr>
              <w:pStyle w:val="Default"/>
              <w:jc w:val="center"/>
              <w:rPr>
                <w:rFonts w:ascii="Bookman Old Style" w:hAnsi="Bookman Old Style"/>
                <w:b/>
                <w:bCs/>
              </w:rPr>
            </w:pPr>
            <w:r w:rsidRPr="0057151F">
              <w:rPr>
                <w:rFonts w:ascii="Bookman Old Style" w:hAnsi="Bookman Old Style"/>
                <w:b/>
                <w:bCs/>
              </w:rPr>
              <w:t>COURSE CODE:22UZOOE58B</w:t>
            </w:r>
          </w:p>
          <w:p w14:paraId="09A8A374" w14:textId="77777777" w:rsidR="00514B94" w:rsidRPr="0057151F" w:rsidRDefault="00514B94" w:rsidP="00762E8E">
            <w:pPr>
              <w:pStyle w:val="Default"/>
              <w:jc w:val="center"/>
              <w:rPr>
                <w:rFonts w:ascii="Bookman Old Style" w:hAnsi="Bookman Old Style"/>
              </w:rPr>
            </w:pPr>
            <w:r w:rsidRPr="0057151F">
              <w:rPr>
                <w:rFonts w:ascii="Bookman Old Style" w:hAnsi="Bookman Old Style"/>
                <w:b/>
                <w:bCs/>
              </w:rPr>
              <w:t>COURSE TITTLE:APPLIED ENTOMOLOGY</w:t>
            </w:r>
          </w:p>
        </w:tc>
        <w:tc>
          <w:tcPr>
            <w:tcW w:w="1185" w:type="pct"/>
            <w:tcBorders>
              <w:top w:val="single" w:sz="4" w:space="0" w:color="auto"/>
              <w:left w:val="single" w:sz="4" w:space="0" w:color="auto"/>
              <w:bottom w:val="single" w:sz="4" w:space="0" w:color="auto"/>
              <w:right w:val="single" w:sz="4" w:space="0" w:color="auto"/>
            </w:tcBorders>
            <w:vAlign w:val="center"/>
            <w:hideMark/>
          </w:tcPr>
          <w:p w14:paraId="25933E3B"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CREDITS:3</w:t>
            </w:r>
          </w:p>
          <w:p w14:paraId="1CC733E7" w14:textId="77777777" w:rsidR="00514B94" w:rsidRPr="0057151F" w:rsidRDefault="00514B94" w:rsidP="00762E8E">
            <w:pPr>
              <w:rPr>
                <w:rFonts w:ascii="Bookman Old Style" w:hAnsi="Bookman Old Style"/>
                <w:b/>
                <w:bCs/>
                <w:sz w:val="20"/>
                <w:szCs w:val="20"/>
              </w:rPr>
            </w:pPr>
          </w:p>
        </w:tc>
      </w:tr>
      <w:tr w:rsidR="00514B94" w:rsidRPr="0057151F" w14:paraId="6BFBC604" w14:textId="77777777" w:rsidTr="00762E8E">
        <w:tc>
          <w:tcPr>
            <w:tcW w:w="1096" w:type="pct"/>
            <w:tcBorders>
              <w:top w:val="single" w:sz="4" w:space="0" w:color="auto"/>
              <w:left w:val="single" w:sz="4" w:space="0" w:color="auto"/>
              <w:bottom w:val="single" w:sz="4" w:space="0" w:color="auto"/>
              <w:right w:val="single" w:sz="4" w:space="0" w:color="auto"/>
            </w:tcBorders>
            <w:vAlign w:val="center"/>
            <w:hideMark/>
          </w:tcPr>
          <w:p w14:paraId="3AE703C1"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PART:III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7E6D8" w14:textId="77777777" w:rsidR="00514B94" w:rsidRPr="0057151F" w:rsidRDefault="00514B94" w:rsidP="00762E8E">
            <w:pPr>
              <w:rPr>
                <w:rFonts w:ascii="Bookman Old Style" w:hAnsi="Bookman Old Style"/>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37AFBD3E" w14:textId="492142DC"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HOURS:3</w:t>
            </w:r>
            <w:r w:rsidR="00C73037" w:rsidRPr="00A45883">
              <w:rPr>
                <w:b/>
                <w:bCs/>
                <w:lang w:val="en-IN"/>
              </w:rPr>
              <w:t>/W</w:t>
            </w:r>
          </w:p>
        </w:tc>
      </w:tr>
    </w:tbl>
    <w:p w14:paraId="34E88722" w14:textId="77777777" w:rsidR="00514B94" w:rsidRPr="0057151F" w:rsidRDefault="00514B94" w:rsidP="00514B94">
      <w:pPr>
        <w:pStyle w:val="Default"/>
        <w:jc w:val="both"/>
        <w:rPr>
          <w:rFonts w:ascii="Bookman Old Style" w:hAnsi="Bookman Old Style"/>
          <w:b/>
          <w:bCs/>
        </w:rPr>
      </w:pPr>
    </w:p>
    <w:p w14:paraId="5794EA9B" w14:textId="77777777" w:rsidR="00514B94" w:rsidRPr="0057151F" w:rsidRDefault="00514B94" w:rsidP="00514B94">
      <w:pPr>
        <w:pStyle w:val="Default"/>
        <w:jc w:val="both"/>
        <w:rPr>
          <w:rFonts w:ascii="Bookman Old Style" w:hAnsi="Bookman Old Style"/>
          <w:b/>
          <w:bCs/>
        </w:rPr>
      </w:pPr>
      <w:r w:rsidRPr="0057151F">
        <w:rPr>
          <w:rFonts w:ascii="Bookman Old Style" w:hAnsi="Bookman Old Style"/>
          <w:b/>
          <w:bCs/>
        </w:rPr>
        <w:t>Learning Objectives</w:t>
      </w:r>
    </w:p>
    <w:p w14:paraId="06F9328D" w14:textId="77777777" w:rsidR="00514B94" w:rsidRPr="0057151F" w:rsidRDefault="00514B94" w:rsidP="0009026B">
      <w:pPr>
        <w:pStyle w:val="ListParagraph"/>
        <w:widowControl/>
        <w:numPr>
          <w:ilvl w:val="0"/>
          <w:numId w:val="86"/>
        </w:numPr>
        <w:contextualSpacing/>
        <w:jc w:val="both"/>
        <w:rPr>
          <w:rFonts w:ascii="Bookman Old Style" w:hAnsi="Bookman Old Style"/>
          <w:bCs/>
          <w:sz w:val="20"/>
          <w:szCs w:val="20"/>
        </w:rPr>
      </w:pPr>
      <w:r w:rsidRPr="0057151F">
        <w:rPr>
          <w:rFonts w:ascii="Bookman Old Style" w:hAnsi="Bookman Old Style"/>
          <w:bCs/>
          <w:sz w:val="20"/>
          <w:szCs w:val="20"/>
        </w:rPr>
        <w:t>1.To provide extensive knowledge in the field of applied entomology.</w:t>
      </w:r>
    </w:p>
    <w:p w14:paraId="2114F077" w14:textId="77777777" w:rsidR="00514B94" w:rsidRPr="0057151F" w:rsidRDefault="00514B94" w:rsidP="0009026B">
      <w:pPr>
        <w:pStyle w:val="ListParagraph"/>
        <w:widowControl/>
        <w:numPr>
          <w:ilvl w:val="0"/>
          <w:numId w:val="86"/>
        </w:numPr>
        <w:contextualSpacing/>
        <w:jc w:val="both"/>
        <w:rPr>
          <w:rFonts w:ascii="Bookman Old Style" w:hAnsi="Bookman Old Style"/>
          <w:bCs/>
          <w:sz w:val="20"/>
          <w:szCs w:val="20"/>
        </w:rPr>
      </w:pPr>
      <w:r w:rsidRPr="0057151F">
        <w:rPr>
          <w:rFonts w:ascii="Bookman Old Style" w:hAnsi="Bookman Old Style"/>
          <w:bCs/>
          <w:sz w:val="20"/>
          <w:szCs w:val="20"/>
        </w:rPr>
        <w:t>Be able to categorize insects based on basic ecological, behavioral, morphological, physiological or developmental attributes.</w:t>
      </w:r>
    </w:p>
    <w:p w14:paraId="3B59C346" w14:textId="77777777" w:rsidR="00514B94" w:rsidRPr="0057151F" w:rsidRDefault="00514B94" w:rsidP="0009026B">
      <w:pPr>
        <w:pStyle w:val="ListParagraph"/>
        <w:widowControl/>
        <w:numPr>
          <w:ilvl w:val="0"/>
          <w:numId w:val="86"/>
        </w:numPr>
        <w:contextualSpacing/>
        <w:jc w:val="both"/>
        <w:rPr>
          <w:rFonts w:ascii="Bookman Old Style" w:hAnsi="Bookman Old Style"/>
          <w:bCs/>
          <w:sz w:val="20"/>
          <w:szCs w:val="20"/>
        </w:rPr>
      </w:pPr>
      <w:r w:rsidRPr="0057151F">
        <w:rPr>
          <w:rFonts w:ascii="Bookman Old Style" w:hAnsi="Bookman Old Style"/>
          <w:bCs/>
          <w:sz w:val="20"/>
          <w:szCs w:val="20"/>
        </w:rPr>
        <w:t>The familiarity between insect and environment was highlighted to various field like agricultural entomology, medical entomology and industrial entomology.</w:t>
      </w:r>
    </w:p>
    <w:p w14:paraId="7DA51730" w14:textId="77777777" w:rsidR="00514B94" w:rsidRPr="0057151F" w:rsidRDefault="00514B94" w:rsidP="0009026B">
      <w:pPr>
        <w:pStyle w:val="ListParagraph"/>
        <w:widowControl/>
        <w:numPr>
          <w:ilvl w:val="0"/>
          <w:numId w:val="86"/>
        </w:numPr>
        <w:contextualSpacing/>
        <w:jc w:val="both"/>
        <w:rPr>
          <w:rFonts w:ascii="Bookman Old Style" w:hAnsi="Bookman Old Style"/>
          <w:bCs/>
          <w:sz w:val="20"/>
          <w:szCs w:val="20"/>
        </w:rPr>
      </w:pPr>
      <w:r w:rsidRPr="0057151F">
        <w:rPr>
          <w:rFonts w:ascii="Bookman Old Style" w:hAnsi="Bookman Old Style"/>
          <w:bCs/>
          <w:sz w:val="20"/>
          <w:szCs w:val="20"/>
        </w:rPr>
        <w:t>To understand about productive insects and their biology.</w:t>
      </w:r>
    </w:p>
    <w:p w14:paraId="41778692" w14:textId="77777777" w:rsidR="00514B94" w:rsidRPr="0057151F" w:rsidRDefault="00514B94" w:rsidP="0009026B">
      <w:pPr>
        <w:pStyle w:val="ListParagraph"/>
        <w:widowControl/>
        <w:numPr>
          <w:ilvl w:val="0"/>
          <w:numId w:val="86"/>
        </w:numPr>
        <w:contextualSpacing/>
        <w:jc w:val="both"/>
        <w:rPr>
          <w:rFonts w:ascii="Bookman Old Style" w:hAnsi="Bookman Old Style"/>
          <w:bCs/>
          <w:sz w:val="20"/>
          <w:szCs w:val="20"/>
        </w:rPr>
      </w:pPr>
      <w:r w:rsidRPr="0057151F">
        <w:rPr>
          <w:rFonts w:ascii="Bookman Old Style" w:hAnsi="Bookman Old Style"/>
          <w:bCs/>
          <w:sz w:val="20"/>
          <w:szCs w:val="20"/>
        </w:rPr>
        <w:t>To acquire knowledge about various pest control methods and approaches to the biological control of insect pests.</w:t>
      </w:r>
    </w:p>
    <w:p w14:paraId="21726BE1"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bCs/>
        </w:rPr>
        <w:t>UNIT – I</w:t>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p>
    <w:p w14:paraId="3DA14C3D"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rPr>
        <w:t>Introduction to Entomology</w:t>
      </w:r>
    </w:p>
    <w:p w14:paraId="6FF68E28"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Definition – classification up to orders - scope- Agricultural entomology, Forest entomology, Veterinary entomology, Medical entomology, Forensic entomology, Industrial entomology. </w:t>
      </w:r>
    </w:p>
    <w:p w14:paraId="60B8981B"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bCs/>
        </w:rPr>
        <w:t>UNIT – II</w:t>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p>
    <w:p w14:paraId="24B01C27" w14:textId="77777777" w:rsidR="00514B94" w:rsidRPr="0057151F" w:rsidRDefault="00514B94" w:rsidP="00514B94">
      <w:pPr>
        <w:pStyle w:val="Default"/>
        <w:jc w:val="both"/>
        <w:rPr>
          <w:rFonts w:ascii="Bookman Old Style" w:hAnsi="Bookman Old Style"/>
          <w:b/>
        </w:rPr>
      </w:pPr>
      <w:r w:rsidRPr="0057151F">
        <w:rPr>
          <w:rFonts w:ascii="Bookman Old Style" w:hAnsi="Bookman Old Style"/>
          <w:b/>
        </w:rPr>
        <w:t>Agricultural entomology</w:t>
      </w:r>
    </w:p>
    <w:p w14:paraId="1334BD91"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Pest identification marks, nature, symptoms of damage. Any three pests - rice, Maize, pulses, sugar cane, cotton, coconut, ground nut, brinjal, cardamom, tea, coffee. </w:t>
      </w:r>
    </w:p>
    <w:p w14:paraId="69591C65"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Pollinators, Destroyers of insect pests, Serve as food, Destroyers of weeds, Improve soil fertility. </w:t>
      </w:r>
    </w:p>
    <w:p w14:paraId="1AA33BCA"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bCs/>
        </w:rPr>
        <w:t>UNIT – III</w:t>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p>
    <w:p w14:paraId="033979D8" w14:textId="77777777" w:rsidR="00514B94" w:rsidRPr="0057151F" w:rsidRDefault="00514B94" w:rsidP="00514B94">
      <w:pPr>
        <w:pStyle w:val="Default"/>
        <w:jc w:val="both"/>
        <w:rPr>
          <w:rFonts w:ascii="Bookman Old Style" w:hAnsi="Bookman Old Style"/>
          <w:b/>
        </w:rPr>
      </w:pPr>
      <w:r w:rsidRPr="0057151F">
        <w:rPr>
          <w:rFonts w:ascii="Bookman Old Style" w:hAnsi="Bookman Old Style"/>
          <w:b/>
        </w:rPr>
        <w:t>Medical entomology</w:t>
      </w:r>
    </w:p>
    <w:p w14:paraId="4F04158E"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Life cycles of arthropod vectors - ticks, mites and fleas. Vector borne diseases: malaria, filariasis, dengue. Vector control- Chemical, Biological, Genetic and </w:t>
      </w:r>
      <w:proofErr w:type="spellStart"/>
      <w:r w:rsidRPr="0057151F">
        <w:rPr>
          <w:rFonts w:ascii="Bookman Old Style" w:hAnsi="Bookman Old Style"/>
        </w:rPr>
        <w:t>Environmental.Insecticide</w:t>
      </w:r>
      <w:proofErr w:type="spellEnd"/>
      <w:r w:rsidRPr="0057151F">
        <w:rPr>
          <w:rFonts w:ascii="Bookman Old Style" w:hAnsi="Bookman Old Style"/>
        </w:rPr>
        <w:t xml:space="preserve"> resistance in </w:t>
      </w:r>
      <w:proofErr w:type="spellStart"/>
      <w:r w:rsidRPr="0057151F">
        <w:rPr>
          <w:rFonts w:ascii="Bookman Old Style" w:hAnsi="Bookman Old Style"/>
        </w:rPr>
        <w:t>vectors.Drug</w:t>
      </w:r>
      <w:proofErr w:type="spellEnd"/>
      <w:r w:rsidRPr="0057151F">
        <w:rPr>
          <w:rFonts w:ascii="Bookman Old Style" w:hAnsi="Bookman Old Style"/>
        </w:rPr>
        <w:t xml:space="preserve"> resistance in </w:t>
      </w:r>
      <w:proofErr w:type="spellStart"/>
      <w:r w:rsidRPr="0057151F">
        <w:rPr>
          <w:rFonts w:ascii="Bookman Old Style" w:hAnsi="Bookman Old Style"/>
        </w:rPr>
        <w:t>pathogens.Importance</w:t>
      </w:r>
      <w:proofErr w:type="spellEnd"/>
      <w:r w:rsidRPr="0057151F">
        <w:rPr>
          <w:rFonts w:ascii="Bookman Old Style" w:hAnsi="Bookman Old Style"/>
        </w:rPr>
        <w:t xml:space="preserve"> of education, awareness and Community participation.</w:t>
      </w:r>
    </w:p>
    <w:p w14:paraId="6ABBCA5E"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bCs/>
        </w:rPr>
        <w:t>UNIT – IV</w:t>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p>
    <w:p w14:paraId="414F6A90" w14:textId="77777777" w:rsidR="00514B94" w:rsidRPr="0057151F" w:rsidRDefault="00514B94" w:rsidP="00514B94">
      <w:pPr>
        <w:pStyle w:val="Default"/>
        <w:jc w:val="both"/>
        <w:rPr>
          <w:rFonts w:ascii="Bookman Old Style" w:hAnsi="Bookman Old Style"/>
          <w:b/>
        </w:rPr>
      </w:pPr>
      <w:r w:rsidRPr="0057151F">
        <w:rPr>
          <w:rFonts w:ascii="Bookman Old Style" w:hAnsi="Bookman Old Style"/>
          <w:b/>
        </w:rPr>
        <w:t xml:space="preserve">Industrial Entomology </w:t>
      </w:r>
    </w:p>
    <w:p w14:paraId="1EB7FE2A"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Productive Insects (a) Honey bee: Apiculture and its scope; life history, Bee products- Honey and Bee wax, and Uses, Bee diseases. (b) Silk moth: Different types of silkworms, life cycle; Sericulture, uses of silk, silk worm diseases. (c) Lac insect: Different strains of Lac insects, uses of lac. </w:t>
      </w:r>
    </w:p>
    <w:p w14:paraId="139E61A9" w14:textId="77777777" w:rsidR="00514B94" w:rsidRPr="0057151F" w:rsidRDefault="00514B94" w:rsidP="00514B94">
      <w:pPr>
        <w:pStyle w:val="Default"/>
        <w:jc w:val="both"/>
        <w:rPr>
          <w:rFonts w:ascii="Bookman Old Style" w:hAnsi="Bookman Old Style"/>
          <w:b/>
          <w:bCs/>
        </w:rPr>
      </w:pPr>
      <w:r w:rsidRPr="0057151F">
        <w:rPr>
          <w:rFonts w:ascii="Bookman Old Style" w:hAnsi="Bookman Old Style"/>
          <w:b/>
          <w:bCs/>
        </w:rPr>
        <w:t>UNIT – V</w:t>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r w:rsidRPr="0057151F">
        <w:rPr>
          <w:rFonts w:ascii="Bookman Old Style" w:hAnsi="Bookman Old Style"/>
          <w:b/>
          <w:bCs/>
        </w:rPr>
        <w:tab/>
      </w:r>
    </w:p>
    <w:p w14:paraId="3E15400D" w14:textId="77777777" w:rsidR="00514B94" w:rsidRPr="0057151F" w:rsidRDefault="00514B94" w:rsidP="00514B94">
      <w:pPr>
        <w:pStyle w:val="Default"/>
        <w:jc w:val="both"/>
        <w:rPr>
          <w:rFonts w:ascii="Bookman Old Style" w:hAnsi="Bookman Old Style"/>
          <w:b/>
          <w:bCs/>
        </w:rPr>
      </w:pPr>
      <w:r w:rsidRPr="0057151F">
        <w:rPr>
          <w:rFonts w:ascii="Bookman Old Style" w:hAnsi="Bookman Old Style"/>
          <w:b/>
          <w:bCs/>
        </w:rPr>
        <w:t>Pest control methods and application</w:t>
      </w:r>
    </w:p>
    <w:p w14:paraId="5046FA47"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Cultural, mechanical, biological and chemical methods – classification of pesticides.  First Aid &amp; precautions in handling pesticides – pesticide spraying </w:t>
      </w:r>
      <w:proofErr w:type="spellStart"/>
      <w:r w:rsidRPr="0057151F">
        <w:rPr>
          <w:rFonts w:ascii="Bookman Old Style" w:hAnsi="Bookman Old Style"/>
        </w:rPr>
        <w:t>appliances.Residual</w:t>
      </w:r>
      <w:proofErr w:type="spellEnd"/>
      <w:r w:rsidRPr="0057151F">
        <w:rPr>
          <w:rFonts w:ascii="Bookman Old Style" w:hAnsi="Bookman Old Style"/>
        </w:rPr>
        <w:t xml:space="preserve"> effects of pesticides on </w:t>
      </w:r>
      <w:proofErr w:type="spellStart"/>
      <w:r w:rsidRPr="0057151F">
        <w:rPr>
          <w:rFonts w:ascii="Bookman Old Style" w:hAnsi="Bookman Old Style"/>
        </w:rPr>
        <w:t>non target</w:t>
      </w:r>
      <w:proofErr w:type="spellEnd"/>
      <w:r w:rsidRPr="0057151F">
        <w:rPr>
          <w:rFonts w:ascii="Bookman Old Style" w:hAnsi="Bookman Old Style"/>
        </w:rPr>
        <w:t xml:space="preserve"> </w:t>
      </w:r>
      <w:proofErr w:type="spellStart"/>
      <w:r w:rsidRPr="0057151F">
        <w:rPr>
          <w:rFonts w:ascii="Bookman Old Style" w:hAnsi="Bookman Old Style"/>
        </w:rPr>
        <w:t>organisms.</w:t>
      </w:r>
      <w:r w:rsidRPr="0057151F">
        <w:rPr>
          <w:rFonts w:ascii="Bookman Old Style" w:hAnsi="Bookman Old Style"/>
          <w:bCs/>
        </w:rPr>
        <w:t>Pesticide</w:t>
      </w:r>
      <w:proofErr w:type="spellEnd"/>
      <w:r w:rsidRPr="0057151F">
        <w:rPr>
          <w:rFonts w:ascii="Bookman Old Style" w:hAnsi="Bookman Old Style"/>
          <w:bCs/>
        </w:rPr>
        <w:t xml:space="preserve"> industry</w:t>
      </w:r>
      <w:r w:rsidRPr="0057151F">
        <w:rPr>
          <w:rFonts w:ascii="Bookman Old Style" w:hAnsi="Bookman Old Style"/>
        </w:rPr>
        <w:t>- production and marketing –Integrated pest management, its importance &amp; applications.</w:t>
      </w:r>
    </w:p>
    <w:p w14:paraId="4DFC618A" w14:textId="77777777" w:rsidR="00514B94" w:rsidRDefault="00514B94" w:rsidP="00514B94">
      <w:pPr>
        <w:pStyle w:val="Default"/>
        <w:jc w:val="both"/>
        <w:rPr>
          <w:rFonts w:ascii="Bookman Old Style" w:hAnsi="Bookman Old Style"/>
          <w:b/>
        </w:rPr>
      </w:pPr>
    </w:p>
    <w:p w14:paraId="6636CC9D" w14:textId="77777777" w:rsidR="00514B94" w:rsidRPr="0057151F" w:rsidRDefault="00514B94" w:rsidP="00514B94">
      <w:pPr>
        <w:pStyle w:val="Default"/>
        <w:jc w:val="both"/>
        <w:rPr>
          <w:rFonts w:ascii="Bookman Old Style" w:hAnsi="Bookman Old Style"/>
          <w:bCs/>
        </w:rPr>
      </w:pPr>
      <w:r w:rsidRPr="0057151F">
        <w:rPr>
          <w:rFonts w:ascii="Bookman Old Style" w:hAnsi="Bookman Old Style"/>
          <w:b/>
        </w:rPr>
        <w:t>Course Outcomes</w:t>
      </w:r>
    </w:p>
    <w:p w14:paraId="5F5488F0" w14:textId="77777777" w:rsidR="00514B94" w:rsidRPr="0057151F" w:rsidRDefault="00514B94" w:rsidP="00514B94">
      <w:pPr>
        <w:pStyle w:val="Default"/>
        <w:jc w:val="both"/>
        <w:rPr>
          <w:rFonts w:ascii="Bookman Old Style" w:hAnsi="Bookman Old Style"/>
          <w:bCs/>
        </w:rPr>
      </w:pPr>
      <w:r w:rsidRPr="0057151F">
        <w:rPr>
          <w:rFonts w:ascii="Bookman Old Style" w:hAnsi="Bookman Old Style"/>
        </w:rPr>
        <w:t xml:space="preserve">1. To obtain knowledge on </w:t>
      </w:r>
      <w:r w:rsidRPr="0057151F">
        <w:rPr>
          <w:rFonts w:ascii="Bookman Old Style" w:hAnsi="Bookman Old Style"/>
          <w:bCs/>
        </w:rPr>
        <w:t xml:space="preserve">basic introduction of entomology  </w:t>
      </w:r>
    </w:p>
    <w:p w14:paraId="49163A3A"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2. To recognize beneficial and harmful insects in the agricultural entomology</w:t>
      </w:r>
    </w:p>
    <w:p w14:paraId="74C49125" w14:textId="77777777" w:rsidR="00514B94" w:rsidRPr="0057151F" w:rsidRDefault="00514B94" w:rsidP="00514B94">
      <w:pPr>
        <w:pStyle w:val="Default"/>
        <w:ind w:left="630" w:hanging="630"/>
        <w:jc w:val="both"/>
        <w:rPr>
          <w:rFonts w:ascii="Bookman Old Style" w:hAnsi="Bookman Old Style"/>
          <w:bCs/>
        </w:rPr>
      </w:pPr>
      <w:r w:rsidRPr="0057151F">
        <w:rPr>
          <w:rFonts w:ascii="Bookman Old Style" w:hAnsi="Bookman Old Style"/>
        </w:rPr>
        <w:t xml:space="preserve">3. To describe vector borne diseases, control measures and awareness in </w:t>
      </w:r>
      <w:r w:rsidRPr="0057151F">
        <w:rPr>
          <w:rFonts w:ascii="Bookman Old Style" w:hAnsi="Bookman Old Style"/>
          <w:bCs/>
        </w:rPr>
        <w:t>medical entomology</w:t>
      </w:r>
    </w:p>
    <w:p w14:paraId="34011C9F"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4. To identify productive insects in industrial entomology </w:t>
      </w:r>
    </w:p>
    <w:p w14:paraId="29B3D40F" w14:textId="77777777" w:rsidR="00514B94" w:rsidRPr="0057151F" w:rsidRDefault="00514B94" w:rsidP="00514B94">
      <w:pPr>
        <w:jc w:val="both"/>
        <w:rPr>
          <w:rFonts w:ascii="Bookman Old Style" w:hAnsi="Bookman Old Style"/>
          <w:bCs/>
          <w:sz w:val="20"/>
          <w:szCs w:val="20"/>
        </w:rPr>
      </w:pPr>
      <w:r w:rsidRPr="0057151F">
        <w:rPr>
          <w:rFonts w:ascii="Bookman Old Style" w:hAnsi="Bookman Old Style"/>
          <w:sz w:val="20"/>
          <w:szCs w:val="20"/>
        </w:rPr>
        <w:t xml:space="preserve">5. To understand </w:t>
      </w:r>
      <w:r w:rsidRPr="0057151F">
        <w:rPr>
          <w:rFonts w:ascii="Bookman Old Style" w:hAnsi="Bookman Old Style"/>
          <w:bCs/>
          <w:sz w:val="20"/>
          <w:szCs w:val="20"/>
        </w:rPr>
        <w:t>pest control methods and application</w:t>
      </w:r>
    </w:p>
    <w:p w14:paraId="72DB042F" w14:textId="77777777" w:rsidR="00514B94" w:rsidRPr="0057151F" w:rsidRDefault="00514B94" w:rsidP="00514B94">
      <w:pPr>
        <w:pStyle w:val="Default"/>
        <w:jc w:val="both"/>
        <w:rPr>
          <w:rFonts w:ascii="Bookman Old Style" w:hAnsi="Bookman Old Style"/>
        </w:rPr>
      </w:pPr>
    </w:p>
    <w:p w14:paraId="573C7CE1" w14:textId="77777777" w:rsidR="007E1545" w:rsidRDefault="007E1545" w:rsidP="00514B94">
      <w:pPr>
        <w:pStyle w:val="Default"/>
        <w:jc w:val="both"/>
        <w:rPr>
          <w:rFonts w:ascii="Bookman Old Style" w:hAnsi="Bookman Old Style"/>
          <w:b/>
          <w:bCs/>
        </w:rPr>
      </w:pPr>
    </w:p>
    <w:p w14:paraId="468F9CAE" w14:textId="77777777" w:rsidR="007E1545" w:rsidRDefault="007E1545" w:rsidP="00514B94">
      <w:pPr>
        <w:pStyle w:val="Default"/>
        <w:jc w:val="both"/>
        <w:rPr>
          <w:rFonts w:ascii="Bookman Old Style" w:hAnsi="Bookman Old Style"/>
          <w:b/>
          <w:bCs/>
        </w:rPr>
      </w:pPr>
    </w:p>
    <w:p w14:paraId="0E7A89FE" w14:textId="77777777" w:rsidR="00514B94" w:rsidRPr="0057151F" w:rsidRDefault="00514B94" w:rsidP="00514B94">
      <w:pPr>
        <w:pStyle w:val="Default"/>
        <w:jc w:val="both"/>
        <w:rPr>
          <w:rFonts w:ascii="Bookman Old Style" w:hAnsi="Bookman Old Style"/>
          <w:b/>
          <w:bCs/>
        </w:rPr>
      </w:pPr>
      <w:r w:rsidRPr="0057151F">
        <w:rPr>
          <w:rFonts w:ascii="Bookman Old Style" w:hAnsi="Bookman Old Style"/>
          <w:b/>
          <w:bCs/>
        </w:rPr>
        <w:lastRenderedPageBreak/>
        <w:t>Text Books:</w:t>
      </w:r>
    </w:p>
    <w:p w14:paraId="0E0C9364" w14:textId="77777777" w:rsidR="00514B94" w:rsidRPr="0057151F" w:rsidRDefault="00514B94" w:rsidP="0009026B">
      <w:pPr>
        <w:pStyle w:val="Default"/>
        <w:numPr>
          <w:ilvl w:val="0"/>
          <w:numId w:val="87"/>
        </w:numPr>
        <w:autoSpaceDE w:val="0"/>
        <w:autoSpaceDN w:val="0"/>
        <w:adjustRightInd w:val="0"/>
        <w:jc w:val="both"/>
        <w:rPr>
          <w:rFonts w:ascii="Bookman Old Style" w:hAnsi="Bookman Old Style"/>
        </w:rPr>
      </w:pPr>
      <w:proofErr w:type="spellStart"/>
      <w:r w:rsidRPr="0057151F">
        <w:rPr>
          <w:rFonts w:ascii="Bookman Old Style" w:hAnsi="Bookman Old Style"/>
        </w:rPr>
        <w:t>Vasantharaj</w:t>
      </w:r>
      <w:proofErr w:type="spellEnd"/>
      <w:r w:rsidRPr="0057151F">
        <w:rPr>
          <w:rFonts w:ascii="Bookman Old Style" w:hAnsi="Bookman Old Style"/>
        </w:rPr>
        <w:t xml:space="preserve"> David and T. </w:t>
      </w:r>
      <w:proofErr w:type="spellStart"/>
      <w:r w:rsidRPr="0057151F">
        <w:rPr>
          <w:rFonts w:ascii="Bookman Old Style" w:hAnsi="Bookman Old Style"/>
        </w:rPr>
        <w:t>Kumaraswami</w:t>
      </w:r>
      <w:proofErr w:type="spellEnd"/>
      <w:r w:rsidRPr="0057151F">
        <w:rPr>
          <w:rFonts w:ascii="Bookman Old Style" w:hAnsi="Bookman Old Style"/>
        </w:rPr>
        <w:t xml:space="preserve"> 1988. Elements of Economic Entomology Popular Book Depot, Chennai. </w:t>
      </w:r>
    </w:p>
    <w:p w14:paraId="137F2D10" w14:textId="77777777" w:rsidR="00514B94" w:rsidRPr="0057151F" w:rsidRDefault="00514B94" w:rsidP="0009026B">
      <w:pPr>
        <w:pStyle w:val="Default"/>
        <w:numPr>
          <w:ilvl w:val="0"/>
          <w:numId w:val="87"/>
        </w:numPr>
        <w:autoSpaceDE w:val="0"/>
        <w:autoSpaceDN w:val="0"/>
        <w:adjustRightInd w:val="0"/>
        <w:jc w:val="both"/>
        <w:rPr>
          <w:rFonts w:ascii="Bookman Old Style" w:hAnsi="Bookman Old Style"/>
        </w:rPr>
      </w:pPr>
      <w:proofErr w:type="spellStart"/>
      <w:r w:rsidRPr="0057151F">
        <w:rPr>
          <w:rFonts w:ascii="Bookman Old Style" w:hAnsi="Bookman Old Style"/>
        </w:rPr>
        <w:t>Nayar</w:t>
      </w:r>
      <w:proofErr w:type="spellEnd"/>
      <w:r w:rsidRPr="0057151F">
        <w:rPr>
          <w:rFonts w:ascii="Bookman Old Style" w:hAnsi="Bookman Old Style"/>
        </w:rPr>
        <w:t xml:space="preserve">, K.K., </w:t>
      </w:r>
      <w:proofErr w:type="spellStart"/>
      <w:r w:rsidRPr="0057151F">
        <w:rPr>
          <w:rFonts w:ascii="Bookman Old Style" w:hAnsi="Bookman Old Style"/>
        </w:rPr>
        <w:t>Ananthakrishnan</w:t>
      </w:r>
      <w:proofErr w:type="spellEnd"/>
      <w:r w:rsidRPr="0057151F">
        <w:rPr>
          <w:rFonts w:ascii="Bookman Old Style" w:hAnsi="Bookman Old Style"/>
        </w:rPr>
        <w:t xml:space="preserve">, T.N. and B.V. David 1992 General and Applied Entomology Tata McGraw, New Delhi. </w:t>
      </w:r>
    </w:p>
    <w:p w14:paraId="10F0681A" w14:textId="77777777" w:rsidR="00514B94" w:rsidRPr="0057151F" w:rsidRDefault="00514B94" w:rsidP="0009026B">
      <w:pPr>
        <w:pStyle w:val="Default"/>
        <w:numPr>
          <w:ilvl w:val="0"/>
          <w:numId w:val="87"/>
        </w:numPr>
        <w:autoSpaceDE w:val="0"/>
        <w:autoSpaceDN w:val="0"/>
        <w:adjustRightInd w:val="0"/>
        <w:jc w:val="both"/>
        <w:rPr>
          <w:rFonts w:ascii="Bookman Old Style" w:hAnsi="Bookman Old Style"/>
        </w:rPr>
      </w:pPr>
      <w:r w:rsidRPr="0057151F">
        <w:rPr>
          <w:rFonts w:ascii="Bookman Old Style" w:hAnsi="Bookman Old Style"/>
        </w:rPr>
        <w:t xml:space="preserve">P.G. </w:t>
      </w:r>
      <w:proofErr w:type="spellStart"/>
      <w:r w:rsidRPr="0057151F">
        <w:rPr>
          <w:rFonts w:ascii="Bookman Old Style" w:hAnsi="Bookman Old Style"/>
        </w:rPr>
        <w:t>Fenemore</w:t>
      </w:r>
      <w:proofErr w:type="spellEnd"/>
      <w:r w:rsidRPr="0057151F">
        <w:rPr>
          <w:rFonts w:ascii="Bookman Old Style" w:hAnsi="Bookman Old Style"/>
        </w:rPr>
        <w:t xml:space="preserve"> and </w:t>
      </w:r>
      <w:proofErr w:type="spellStart"/>
      <w:r w:rsidRPr="0057151F">
        <w:rPr>
          <w:rFonts w:ascii="Bookman Old Style" w:hAnsi="Bookman Old Style"/>
        </w:rPr>
        <w:t>AlkaPrakash</w:t>
      </w:r>
      <w:proofErr w:type="spellEnd"/>
      <w:r w:rsidRPr="0057151F">
        <w:rPr>
          <w:rFonts w:ascii="Bookman Old Style" w:hAnsi="Bookman Old Style"/>
        </w:rPr>
        <w:t xml:space="preserve"> 1997 Allied Entomology, Wiley Eastern Ltd., New York. </w:t>
      </w:r>
    </w:p>
    <w:p w14:paraId="71D66424" w14:textId="77777777" w:rsidR="00514B94" w:rsidRPr="0057151F" w:rsidRDefault="00514B94" w:rsidP="00514B94">
      <w:pPr>
        <w:pStyle w:val="Default"/>
        <w:ind w:left="360"/>
        <w:jc w:val="both"/>
        <w:rPr>
          <w:rFonts w:ascii="Bookman Old Style" w:hAnsi="Bookman Old Style"/>
        </w:rPr>
      </w:pPr>
    </w:p>
    <w:p w14:paraId="48CCA9D8" w14:textId="77777777" w:rsidR="00514B94" w:rsidRDefault="00514B94" w:rsidP="00514B94">
      <w:pPr>
        <w:rPr>
          <w:rFonts w:ascii="Bookman Old Style" w:eastAsiaTheme="minorHAnsi" w:hAnsi="Bookman Old Style"/>
          <w:b/>
          <w:bCs/>
          <w:sz w:val="20"/>
          <w:szCs w:val="20"/>
        </w:rPr>
      </w:pPr>
    </w:p>
    <w:p w14:paraId="6E9CAB8B" w14:textId="77777777" w:rsidR="00514B94" w:rsidRPr="0057151F" w:rsidRDefault="00514B94" w:rsidP="00514B94">
      <w:pPr>
        <w:pStyle w:val="Default"/>
        <w:jc w:val="both"/>
        <w:rPr>
          <w:rFonts w:ascii="Bookman Old Style" w:hAnsi="Bookman Old Style"/>
        </w:rPr>
      </w:pPr>
      <w:r w:rsidRPr="0057151F">
        <w:rPr>
          <w:rFonts w:ascii="Bookman Old Style" w:hAnsi="Bookman Old Style"/>
          <w:b/>
          <w:bCs/>
        </w:rPr>
        <w:t xml:space="preserve">Supplementary Readings: </w:t>
      </w:r>
    </w:p>
    <w:p w14:paraId="0B6DD8CD" w14:textId="77777777" w:rsidR="00514B94" w:rsidRPr="0057151F" w:rsidRDefault="00514B94" w:rsidP="0009026B">
      <w:pPr>
        <w:pStyle w:val="Default"/>
        <w:numPr>
          <w:ilvl w:val="0"/>
          <w:numId w:val="88"/>
        </w:numPr>
        <w:autoSpaceDE w:val="0"/>
        <w:autoSpaceDN w:val="0"/>
        <w:adjustRightInd w:val="0"/>
        <w:jc w:val="both"/>
        <w:rPr>
          <w:rFonts w:ascii="Bookman Old Style" w:hAnsi="Bookman Old Style"/>
        </w:rPr>
      </w:pPr>
      <w:r w:rsidRPr="0057151F">
        <w:rPr>
          <w:rFonts w:ascii="Bookman Old Style" w:hAnsi="Bookman Old Style"/>
        </w:rPr>
        <w:t xml:space="preserve">Wigglesworth J.B., 1994. Insect Physiology, Chapman and Hall, London. </w:t>
      </w:r>
    </w:p>
    <w:p w14:paraId="1022FA21" w14:textId="77777777" w:rsidR="00514B94" w:rsidRPr="0057151F" w:rsidRDefault="00514B94" w:rsidP="0009026B">
      <w:pPr>
        <w:pStyle w:val="Default"/>
        <w:numPr>
          <w:ilvl w:val="0"/>
          <w:numId w:val="88"/>
        </w:numPr>
        <w:autoSpaceDE w:val="0"/>
        <w:autoSpaceDN w:val="0"/>
        <w:adjustRightInd w:val="0"/>
        <w:jc w:val="both"/>
        <w:rPr>
          <w:rFonts w:ascii="Bookman Old Style" w:hAnsi="Bookman Old Style"/>
        </w:rPr>
      </w:pPr>
      <w:proofErr w:type="spellStart"/>
      <w:r w:rsidRPr="0057151F">
        <w:rPr>
          <w:rFonts w:ascii="Bookman Old Style" w:hAnsi="Bookman Old Style"/>
        </w:rPr>
        <w:t>A.Upadhyaya</w:t>
      </w:r>
      <w:proofErr w:type="spellEnd"/>
      <w:r w:rsidRPr="0057151F">
        <w:rPr>
          <w:rFonts w:ascii="Bookman Old Style" w:hAnsi="Bookman Old Style"/>
        </w:rPr>
        <w:t xml:space="preserve">, </w:t>
      </w:r>
      <w:proofErr w:type="spellStart"/>
      <w:r w:rsidRPr="0057151F">
        <w:rPr>
          <w:rFonts w:ascii="Bookman Old Style" w:hAnsi="Bookman Old Style"/>
        </w:rPr>
        <w:t>K.Upathyaya</w:t>
      </w:r>
      <w:proofErr w:type="spellEnd"/>
      <w:r w:rsidRPr="0057151F">
        <w:rPr>
          <w:rFonts w:ascii="Bookman Old Style" w:hAnsi="Bookman Old Style"/>
        </w:rPr>
        <w:t xml:space="preserve"> and </w:t>
      </w:r>
      <w:proofErr w:type="spellStart"/>
      <w:r w:rsidRPr="0057151F">
        <w:rPr>
          <w:rFonts w:ascii="Bookman Old Style" w:hAnsi="Bookman Old Style"/>
        </w:rPr>
        <w:t>N.Nath</w:t>
      </w:r>
      <w:proofErr w:type="spellEnd"/>
      <w:r w:rsidRPr="0057151F">
        <w:rPr>
          <w:rFonts w:ascii="Bookman Old Style" w:hAnsi="Bookman Old Style"/>
        </w:rPr>
        <w:t xml:space="preserve">, 2003 Biophysical chemistry, Principles and Techniques,3rd Ed, </w:t>
      </w:r>
      <w:proofErr w:type="spellStart"/>
      <w:r w:rsidRPr="0057151F">
        <w:rPr>
          <w:rFonts w:ascii="Bookman Old Style" w:hAnsi="Bookman Old Style"/>
        </w:rPr>
        <w:t>Himamalaya</w:t>
      </w:r>
      <w:proofErr w:type="spellEnd"/>
      <w:r w:rsidRPr="0057151F">
        <w:rPr>
          <w:rFonts w:ascii="Bookman Old Style" w:hAnsi="Bookman Old Style"/>
        </w:rPr>
        <w:t xml:space="preserve"> publishing house. </w:t>
      </w:r>
    </w:p>
    <w:p w14:paraId="28E28CAC" w14:textId="77777777" w:rsidR="00514B94" w:rsidRPr="0057151F" w:rsidRDefault="00514B94" w:rsidP="0009026B">
      <w:pPr>
        <w:widowControl/>
        <w:numPr>
          <w:ilvl w:val="0"/>
          <w:numId w:val="88"/>
        </w:numPr>
        <w:jc w:val="both"/>
        <w:rPr>
          <w:rFonts w:ascii="Bookman Old Style" w:hAnsi="Bookman Old Style"/>
          <w:sz w:val="20"/>
          <w:szCs w:val="20"/>
        </w:rPr>
      </w:pPr>
      <w:proofErr w:type="spellStart"/>
      <w:r w:rsidRPr="0057151F">
        <w:rPr>
          <w:rFonts w:ascii="Bookman Old Style" w:hAnsi="Bookman Old Style"/>
          <w:sz w:val="20"/>
          <w:szCs w:val="20"/>
        </w:rPr>
        <w:t>Gurumani.N</w:t>
      </w:r>
      <w:proofErr w:type="spellEnd"/>
      <w:r w:rsidRPr="0057151F">
        <w:rPr>
          <w:rFonts w:ascii="Bookman Old Style" w:hAnsi="Bookman Old Style"/>
          <w:sz w:val="20"/>
          <w:szCs w:val="20"/>
        </w:rPr>
        <w:t xml:space="preserve"> 2006. Research methodology for biological sciences MJP publ. Chennai.</w:t>
      </w:r>
    </w:p>
    <w:p w14:paraId="163B5D4E" w14:textId="77777777" w:rsidR="00514B94" w:rsidRPr="0057151F" w:rsidRDefault="00514B94" w:rsidP="00514B94">
      <w:pPr>
        <w:rPr>
          <w:rFonts w:ascii="Bookman Old Style" w:hAnsi="Bookman Old Style"/>
          <w:sz w:val="20"/>
          <w:szCs w:val="20"/>
        </w:rPr>
      </w:pPr>
    </w:p>
    <w:p w14:paraId="7E77435D" w14:textId="77777777" w:rsidR="00514B94" w:rsidRDefault="00514B94" w:rsidP="00514B94">
      <w:pPr>
        <w:shd w:val="clear" w:color="auto" w:fill="FFFFFF"/>
        <w:rPr>
          <w:rFonts w:ascii="Bookman Old Style" w:hAnsi="Bookman Old Style"/>
          <w:b/>
          <w:color w:val="000000"/>
          <w:sz w:val="20"/>
          <w:szCs w:val="20"/>
        </w:rPr>
      </w:pPr>
      <w:r w:rsidRPr="0057151F">
        <w:rPr>
          <w:rFonts w:ascii="Bookman Old Style" w:hAnsi="Bookman Old Style"/>
          <w:b/>
          <w:color w:val="000000"/>
          <w:sz w:val="20"/>
          <w:szCs w:val="20"/>
        </w:rPr>
        <w:t>COURSE MAPPING</w:t>
      </w:r>
    </w:p>
    <w:p w14:paraId="4060324F" w14:textId="77777777" w:rsidR="00514B94" w:rsidRPr="0057151F" w:rsidRDefault="00514B94" w:rsidP="00514B94">
      <w:pPr>
        <w:rPr>
          <w:rFonts w:ascii="Bookman Old Style" w:hAnsi="Bookman Old Style"/>
          <w:sz w:val="20"/>
          <w:szCs w:val="20"/>
        </w:rPr>
      </w:pP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60"/>
        <w:gridCol w:w="1060"/>
        <w:gridCol w:w="1060"/>
        <w:gridCol w:w="1060"/>
        <w:gridCol w:w="1060"/>
      </w:tblGrid>
      <w:tr w:rsidR="00514B94" w:rsidRPr="0057151F" w14:paraId="6CB8B4BD"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4576CD5A"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9B0C890"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E0B3879"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F822CAF"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FF90E4B"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0A6091F"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514B94" w:rsidRPr="0057151F" w14:paraId="2D751336"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04FAA5A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CO1</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EB0EBC7"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452066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9CCD12B"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181557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9B8467D"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11D6C105"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7F6EC45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77074D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03F0731"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D03A749"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035761B"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E00DACD"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20A4D0D1" w14:textId="77777777" w:rsidTr="00762E8E">
        <w:trPr>
          <w:trHeight w:val="250"/>
        </w:trPr>
        <w:tc>
          <w:tcPr>
            <w:tcW w:w="1549" w:type="dxa"/>
            <w:tcBorders>
              <w:top w:val="single" w:sz="4" w:space="0" w:color="auto"/>
              <w:left w:val="single" w:sz="4" w:space="0" w:color="auto"/>
              <w:bottom w:val="single" w:sz="4" w:space="0" w:color="auto"/>
              <w:right w:val="single" w:sz="4" w:space="0" w:color="auto"/>
            </w:tcBorders>
            <w:vAlign w:val="center"/>
            <w:hideMark/>
          </w:tcPr>
          <w:p w14:paraId="76B7886C"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9F98C7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58FC850"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8049FB9"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4703D05"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0E1C739"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432520A4"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6DEBA62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CO4</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453452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98F8D6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3308BC5"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86EFF39"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54214CF"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r w:rsidR="00514B94" w:rsidRPr="0057151F" w14:paraId="40B88736" w14:textId="77777777" w:rsidTr="00762E8E">
        <w:trPr>
          <w:trHeight w:val="267"/>
        </w:trPr>
        <w:tc>
          <w:tcPr>
            <w:tcW w:w="1549" w:type="dxa"/>
            <w:tcBorders>
              <w:top w:val="single" w:sz="4" w:space="0" w:color="auto"/>
              <w:left w:val="single" w:sz="4" w:space="0" w:color="auto"/>
              <w:bottom w:val="single" w:sz="4" w:space="0" w:color="auto"/>
              <w:right w:val="single" w:sz="4" w:space="0" w:color="auto"/>
            </w:tcBorders>
            <w:vAlign w:val="center"/>
            <w:hideMark/>
          </w:tcPr>
          <w:p w14:paraId="02620C7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684353A"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8FAB450"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4E41B0C"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DEE7C95"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12E1A6C" w14:textId="77777777" w:rsidR="00514B94" w:rsidRPr="0057151F" w:rsidRDefault="00514B94" w:rsidP="00762E8E">
            <w:pPr>
              <w:jc w:val="center"/>
              <w:rPr>
                <w:rFonts w:ascii="Bookman Old Style" w:hAnsi="Bookman Old Style"/>
                <w:sz w:val="20"/>
                <w:szCs w:val="20"/>
              </w:rPr>
            </w:pPr>
            <w:r>
              <w:rPr>
                <w:rFonts w:ascii="Bookman Old Style" w:hAnsi="Bookman Old Style"/>
                <w:sz w:val="20"/>
                <w:szCs w:val="20"/>
              </w:rPr>
              <w:t>2</w:t>
            </w:r>
          </w:p>
        </w:tc>
      </w:tr>
    </w:tbl>
    <w:p w14:paraId="022804A1"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54463814"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41"/>
        <w:gridCol w:w="5235"/>
        <w:gridCol w:w="1786"/>
      </w:tblGrid>
      <w:tr w:rsidR="00514B94" w:rsidRPr="0057151F" w14:paraId="3E2EE4E7" w14:textId="77777777" w:rsidTr="00762E8E">
        <w:tc>
          <w:tcPr>
            <w:tcW w:w="1908" w:type="dxa"/>
            <w:tcBorders>
              <w:top w:val="single" w:sz="4" w:space="0" w:color="auto"/>
              <w:left w:val="single" w:sz="4" w:space="0" w:color="auto"/>
              <w:bottom w:val="single" w:sz="4" w:space="0" w:color="auto"/>
              <w:right w:val="single" w:sz="4" w:space="0" w:color="auto"/>
            </w:tcBorders>
            <w:hideMark/>
          </w:tcPr>
          <w:p w14:paraId="24E23BD3"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 V</w:t>
            </w:r>
          </w:p>
          <w:p w14:paraId="161DCEFE"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760" w:type="dxa"/>
            <w:tcBorders>
              <w:top w:val="single" w:sz="4" w:space="0" w:color="auto"/>
              <w:left w:val="single" w:sz="4" w:space="0" w:color="auto"/>
              <w:bottom w:val="single" w:sz="4" w:space="0" w:color="auto"/>
              <w:right w:val="single" w:sz="4" w:space="0" w:color="auto"/>
            </w:tcBorders>
            <w:hideMark/>
          </w:tcPr>
          <w:p w14:paraId="109AA8BD"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22UZOOE58C : NANOTECHNOLOGY IN LIFE SCIENCES</w:t>
            </w:r>
          </w:p>
        </w:tc>
        <w:tc>
          <w:tcPr>
            <w:tcW w:w="1908" w:type="dxa"/>
            <w:tcBorders>
              <w:top w:val="single" w:sz="4" w:space="0" w:color="auto"/>
              <w:left w:val="single" w:sz="4" w:space="0" w:color="auto"/>
              <w:bottom w:val="single" w:sz="4" w:space="0" w:color="auto"/>
              <w:right w:val="single" w:sz="4" w:space="0" w:color="auto"/>
            </w:tcBorders>
            <w:hideMark/>
          </w:tcPr>
          <w:p w14:paraId="1848128F"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03</w:t>
            </w:r>
          </w:p>
          <w:p w14:paraId="1FFCBEC2" w14:textId="7BA1AD28"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 0</w:t>
            </w:r>
            <w:r w:rsidR="00CD5EAD">
              <w:rPr>
                <w:rFonts w:ascii="Bookman Old Style" w:hAnsi="Bookman Old Style"/>
                <w:b/>
                <w:sz w:val="20"/>
                <w:szCs w:val="20"/>
              </w:rPr>
              <w:t>4</w:t>
            </w:r>
            <w:r w:rsidR="00CD5EAD" w:rsidRPr="00CD5EAD">
              <w:rPr>
                <w:b/>
                <w:bCs/>
                <w:lang w:val="en-IN"/>
              </w:rPr>
              <w:t>/W</w:t>
            </w:r>
          </w:p>
        </w:tc>
      </w:tr>
    </w:tbl>
    <w:p w14:paraId="28105640" w14:textId="77777777" w:rsidR="00514B94" w:rsidRPr="0057151F" w:rsidRDefault="00514B94" w:rsidP="00514B94">
      <w:pPr>
        <w:jc w:val="center"/>
        <w:rPr>
          <w:rFonts w:ascii="Bookman Old Style" w:hAnsi="Bookman Old Style"/>
          <w:sz w:val="20"/>
          <w:szCs w:val="20"/>
        </w:rPr>
      </w:pPr>
    </w:p>
    <w:p w14:paraId="15C9910C"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305022C7" w14:textId="77777777" w:rsidTr="00762E8E">
        <w:tc>
          <w:tcPr>
            <w:tcW w:w="9576" w:type="dxa"/>
            <w:hideMark/>
          </w:tcPr>
          <w:p w14:paraId="70CE2AE2" w14:textId="77777777" w:rsidR="00514B94" w:rsidRPr="0057151F" w:rsidRDefault="00514B94" w:rsidP="0009026B">
            <w:pPr>
              <w:pStyle w:val="ListParagraph"/>
              <w:widowControl/>
              <w:numPr>
                <w:ilvl w:val="0"/>
                <w:numId w:val="89"/>
              </w:numPr>
              <w:contextualSpacing/>
              <w:rPr>
                <w:rFonts w:ascii="Bookman Old Style" w:hAnsi="Bookman Old Style"/>
                <w:sz w:val="20"/>
                <w:szCs w:val="20"/>
              </w:rPr>
            </w:pPr>
            <w:r w:rsidRPr="0057151F">
              <w:rPr>
                <w:rFonts w:ascii="Bookman Old Style" w:hAnsi="Bookman Old Style"/>
                <w:sz w:val="20"/>
                <w:szCs w:val="20"/>
              </w:rPr>
              <w:t>To understand the basics and future of nanotechnology.</w:t>
            </w:r>
          </w:p>
        </w:tc>
      </w:tr>
      <w:tr w:rsidR="00514B94" w:rsidRPr="0057151F" w14:paraId="43DD2682" w14:textId="77777777" w:rsidTr="00762E8E">
        <w:tc>
          <w:tcPr>
            <w:tcW w:w="9576" w:type="dxa"/>
            <w:hideMark/>
          </w:tcPr>
          <w:p w14:paraId="0D52FDBE" w14:textId="77777777" w:rsidR="00514B94" w:rsidRPr="0057151F" w:rsidRDefault="00514B94" w:rsidP="0009026B">
            <w:pPr>
              <w:pStyle w:val="ListParagraph"/>
              <w:widowControl/>
              <w:numPr>
                <w:ilvl w:val="0"/>
                <w:numId w:val="89"/>
              </w:numPr>
              <w:contextualSpacing/>
              <w:rPr>
                <w:rFonts w:ascii="Bookman Old Style" w:hAnsi="Bookman Old Style"/>
                <w:sz w:val="20"/>
                <w:szCs w:val="20"/>
              </w:rPr>
            </w:pPr>
            <w:r w:rsidRPr="0057151F">
              <w:rPr>
                <w:rFonts w:ascii="Bookman Old Style" w:hAnsi="Bookman Old Style"/>
                <w:sz w:val="20"/>
                <w:szCs w:val="20"/>
              </w:rPr>
              <w:t xml:space="preserve">To know the </w:t>
            </w:r>
            <w:proofErr w:type="spellStart"/>
            <w:r w:rsidRPr="0057151F">
              <w:rPr>
                <w:rFonts w:ascii="Bookman Old Style" w:hAnsi="Bookman Old Style"/>
                <w:sz w:val="20"/>
                <w:szCs w:val="20"/>
              </w:rPr>
              <w:t>physico</w:t>
            </w:r>
            <w:proofErr w:type="spellEnd"/>
            <w:r w:rsidRPr="0057151F">
              <w:rPr>
                <w:rFonts w:ascii="Bookman Old Style" w:hAnsi="Bookman Old Style"/>
                <w:sz w:val="20"/>
                <w:szCs w:val="20"/>
              </w:rPr>
              <w:t xml:space="preserve">-chemical  properties of the nanomaterial in life sciences. </w:t>
            </w:r>
          </w:p>
        </w:tc>
      </w:tr>
      <w:tr w:rsidR="00514B94" w:rsidRPr="0057151F" w14:paraId="2A39D38E" w14:textId="77777777" w:rsidTr="00762E8E">
        <w:tc>
          <w:tcPr>
            <w:tcW w:w="9576" w:type="dxa"/>
            <w:hideMark/>
          </w:tcPr>
          <w:p w14:paraId="161B23D1" w14:textId="77777777" w:rsidR="00514B94" w:rsidRPr="0057151F" w:rsidRDefault="00514B94" w:rsidP="0009026B">
            <w:pPr>
              <w:pStyle w:val="ListParagraph"/>
              <w:widowControl/>
              <w:numPr>
                <w:ilvl w:val="0"/>
                <w:numId w:val="89"/>
              </w:numPr>
              <w:contextualSpacing/>
              <w:rPr>
                <w:rFonts w:ascii="Bookman Old Style" w:hAnsi="Bookman Old Style"/>
                <w:sz w:val="20"/>
                <w:szCs w:val="20"/>
              </w:rPr>
            </w:pPr>
            <w:r w:rsidRPr="0057151F">
              <w:rPr>
                <w:rFonts w:ascii="Bookman Old Style" w:hAnsi="Bookman Old Style"/>
                <w:sz w:val="20"/>
                <w:szCs w:val="20"/>
              </w:rPr>
              <w:t>To understand its usage at molecular level.</w:t>
            </w:r>
          </w:p>
        </w:tc>
      </w:tr>
      <w:tr w:rsidR="00514B94" w:rsidRPr="0057151F" w14:paraId="4C1854F6" w14:textId="77777777" w:rsidTr="00762E8E">
        <w:tc>
          <w:tcPr>
            <w:tcW w:w="9576" w:type="dxa"/>
            <w:hideMark/>
          </w:tcPr>
          <w:p w14:paraId="0775C522" w14:textId="77777777" w:rsidR="00514B94" w:rsidRPr="0057151F" w:rsidRDefault="00514B94" w:rsidP="0009026B">
            <w:pPr>
              <w:pStyle w:val="ListParagraph"/>
              <w:widowControl/>
              <w:numPr>
                <w:ilvl w:val="0"/>
                <w:numId w:val="89"/>
              </w:numPr>
              <w:contextualSpacing/>
              <w:rPr>
                <w:rFonts w:ascii="Bookman Old Style" w:hAnsi="Bookman Old Style"/>
                <w:sz w:val="20"/>
                <w:szCs w:val="20"/>
              </w:rPr>
            </w:pPr>
            <w:r w:rsidRPr="0057151F">
              <w:rPr>
                <w:rFonts w:ascii="Bookman Old Style" w:hAnsi="Bookman Old Style"/>
                <w:sz w:val="20"/>
                <w:szCs w:val="20"/>
              </w:rPr>
              <w:t xml:space="preserve">To know the types / shapes involved in nanomaterial production. </w:t>
            </w:r>
          </w:p>
        </w:tc>
      </w:tr>
      <w:tr w:rsidR="00514B94" w:rsidRPr="0057151F" w14:paraId="3CC884CF" w14:textId="77777777" w:rsidTr="00762E8E">
        <w:tc>
          <w:tcPr>
            <w:tcW w:w="9576" w:type="dxa"/>
            <w:hideMark/>
          </w:tcPr>
          <w:p w14:paraId="5C803044" w14:textId="77777777" w:rsidR="00514B94" w:rsidRPr="0057151F" w:rsidRDefault="00514B94" w:rsidP="0009026B">
            <w:pPr>
              <w:pStyle w:val="ListParagraph"/>
              <w:widowControl/>
              <w:numPr>
                <w:ilvl w:val="0"/>
                <w:numId w:val="89"/>
              </w:numPr>
              <w:contextualSpacing/>
              <w:rPr>
                <w:rFonts w:ascii="Bookman Old Style" w:hAnsi="Bookman Old Style"/>
                <w:sz w:val="20"/>
                <w:szCs w:val="20"/>
              </w:rPr>
            </w:pPr>
            <w:r w:rsidRPr="0057151F">
              <w:rPr>
                <w:rFonts w:ascii="Bookman Old Style" w:hAnsi="Bookman Old Style"/>
                <w:sz w:val="20"/>
                <w:szCs w:val="20"/>
              </w:rPr>
              <w:t xml:space="preserve"> To understand their applications for mankind.</w:t>
            </w:r>
          </w:p>
        </w:tc>
      </w:tr>
    </w:tbl>
    <w:p w14:paraId="739BC673" w14:textId="77777777" w:rsidR="00514B94" w:rsidRPr="0057151F" w:rsidRDefault="00514B94" w:rsidP="00514B94">
      <w:pPr>
        <w:rPr>
          <w:rFonts w:ascii="Bookman Old Style" w:hAnsi="Bookman Old Style"/>
          <w:b/>
          <w:bCs/>
          <w:sz w:val="20"/>
          <w:szCs w:val="20"/>
        </w:rPr>
      </w:pPr>
    </w:p>
    <w:p w14:paraId="3A190E08"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 : Introduction</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6E3C243E"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 xml:space="preserve">Scope and importance of nanotechnology, Basic concepts and overview of nanotechnology as interdisciplinary field                                                                                                   </w:t>
      </w:r>
    </w:p>
    <w:p w14:paraId="1447487A"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 xml:space="preserve">Unit II: Characterization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0DB41DCE" w14:textId="77777777" w:rsidR="00514B94" w:rsidRPr="0057151F" w:rsidRDefault="00514B94" w:rsidP="00514B94">
      <w:pPr>
        <w:rPr>
          <w:rFonts w:ascii="Bookman Old Style" w:hAnsi="Bookman Old Style"/>
          <w:b/>
          <w:bCs/>
          <w:sz w:val="20"/>
          <w:szCs w:val="20"/>
        </w:rPr>
      </w:pPr>
      <w:r w:rsidRPr="0057151F">
        <w:rPr>
          <w:rFonts w:ascii="Bookman Old Style" w:hAnsi="Bookman Old Style"/>
          <w:sz w:val="20"/>
          <w:szCs w:val="20"/>
        </w:rPr>
        <w:t xml:space="preserve">Structure of the molecules, its properties at macrolevels using microscopy, particle </w:t>
      </w:r>
      <w:proofErr w:type="spellStart"/>
      <w:r w:rsidRPr="0057151F">
        <w:rPr>
          <w:rFonts w:ascii="Bookman Old Style" w:hAnsi="Bookman Old Style"/>
          <w:sz w:val="20"/>
          <w:szCs w:val="20"/>
        </w:rPr>
        <w:t>analyser</w:t>
      </w:r>
      <w:proofErr w:type="spellEnd"/>
      <w:r w:rsidRPr="0057151F">
        <w:rPr>
          <w:rFonts w:ascii="Bookman Old Style" w:hAnsi="Bookman Old Style"/>
          <w:sz w:val="20"/>
          <w:szCs w:val="20"/>
        </w:rPr>
        <w:t xml:space="preserve">. Detect the functional groups involved                                                                                           </w:t>
      </w:r>
      <w:r w:rsidRPr="0057151F">
        <w:rPr>
          <w:rFonts w:ascii="Bookman Old Style" w:hAnsi="Bookman Old Style"/>
          <w:b/>
          <w:bCs/>
          <w:sz w:val="20"/>
          <w:szCs w:val="20"/>
        </w:rPr>
        <w:t xml:space="preserve">Unit III: Utilization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51E82520"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Molecular Nanotechnology, DNA Computing. Optical and Particles used in nanotechnology.</w:t>
      </w:r>
    </w:p>
    <w:p w14:paraId="51E52CCB"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IV: Nano materials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5FF43E5D" w14:textId="77777777" w:rsidR="00514B94" w:rsidRPr="0057151F" w:rsidRDefault="00514B94" w:rsidP="00514B94">
      <w:pPr>
        <w:rPr>
          <w:rFonts w:ascii="Bookman Old Style" w:hAnsi="Bookman Old Style"/>
          <w:b/>
          <w:bCs/>
          <w:sz w:val="20"/>
          <w:szCs w:val="20"/>
        </w:rPr>
      </w:pPr>
      <w:r w:rsidRPr="0057151F">
        <w:rPr>
          <w:rFonts w:ascii="Bookman Old Style" w:hAnsi="Bookman Old Style"/>
          <w:sz w:val="20"/>
          <w:szCs w:val="20"/>
        </w:rPr>
        <w:t>Carbon nanotubes, silver, cadmium, copper and titanium nanoparticles.</w:t>
      </w:r>
      <w:r w:rsidRPr="0057151F">
        <w:rPr>
          <w:rFonts w:ascii="Bookman Old Style" w:hAnsi="Bookman Old Style"/>
          <w:b/>
          <w:bCs/>
          <w:sz w:val="20"/>
          <w:szCs w:val="20"/>
        </w:rPr>
        <w:t xml:space="preserve">                      Unit V: Applications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38094EBA" w14:textId="77777777" w:rsidR="00514B94" w:rsidRDefault="00514B94" w:rsidP="00514B94">
      <w:pPr>
        <w:rPr>
          <w:rFonts w:ascii="Bookman Old Style" w:hAnsi="Bookman Old Style"/>
          <w:b/>
          <w:bCs/>
          <w:sz w:val="20"/>
          <w:szCs w:val="20"/>
        </w:rPr>
      </w:pPr>
      <w:r w:rsidRPr="0057151F">
        <w:rPr>
          <w:rFonts w:ascii="Bookman Old Style" w:hAnsi="Bookman Old Style"/>
          <w:sz w:val="20"/>
          <w:szCs w:val="20"/>
        </w:rPr>
        <w:t>Nanotechnology in agriculture (absorption) and medicine (drug delivery)</w:t>
      </w:r>
      <w:r w:rsidRPr="0057151F">
        <w:rPr>
          <w:rFonts w:ascii="Bookman Old Style" w:hAnsi="Bookman Old Style"/>
          <w:b/>
          <w:bCs/>
          <w:sz w:val="20"/>
          <w:szCs w:val="20"/>
        </w:rPr>
        <w:t xml:space="preserve">                    </w:t>
      </w:r>
    </w:p>
    <w:p w14:paraId="581E0059" w14:textId="77777777" w:rsidR="00514B94" w:rsidRDefault="00514B94" w:rsidP="00514B94">
      <w:pPr>
        <w:rPr>
          <w:rFonts w:ascii="Bookman Old Style" w:hAnsi="Bookman Old Style"/>
          <w:b/>
          <w:bCs/>
          <w:sz w:val="20"/>
          <w:szCs w:val="20"/>
        </w:rPr>
      </w:pPr>
    </w:p>
    <w:p w14:paraId="12003AD0"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136D97E6" w14:textId="77777777" w:rsidTr="00762E8E">
        <w:tc>
          <w:tcPr>
            <w:tcW w:w="9576" w:type="dxa"/>
            <w:hideMark/>
          </w:tcPr>
          <w:p w14:paraId="2DDD074B" w14:textId="77777777" w:rsidR="00514B94" w:rsidRPr="0057151F" w:rsidRDefault="00514B94" w:rsidP="0009026B">
            <w:pPr>
              <w:pStyle w:val="ListParagraph"/>
              <w:widowControl/>
              <w:numPr>
                <w:ilvl w:val="0"/>
                <w:numId w:val="90"/>
              </w:numPr>
              <w:contextualSpacing/>
              <w:rPr>
                <w:rFonts w:ascii="Bookman Old Style" w:hAnsi="Bookman Old Style"/>
                <w:sz w:val="20"/>
                <w:szCs w:val="20"/>
              </w:rPr>
            </w:pPr>
            <w:r w:rsidRPr="0057151F">
              <w:rPr>
                <w:rFonts w:ascii="Bookman Old Style" w:hAnsi="Bookman Old Style"/>
                <w:sz w:val="20"/>
                <w:szCs w:val="20"/>
              </w:rPr>
              <w:t>To synthesize nanoparticles.</w:t>
            </w:r>
          </w:p>
        </w:tc>
      </w:tr>
      <w:tr w:rsidR="00514B94" w:rsidRPr="0057151F" w14:paraId="3D89FA87" w14:textId="77777777" w:rsidTr="00762E8E">
        <w:tc>
          <w:tcPr>
            <w:tcW w:w="9576" w:type="dxa"/>
            <w:hideMark/>
          </w:tcPr>
          <w:p w14:paraId="6E690940" w14:textId="77777777" w:rsidR="00514B94" w:rsidRPr="0057151F" w:rsidRDefault="00514B94" w:rsidP="0009026B">
            <w:pPr>
              <w:pStyle w:val="ListParagraph"/>
              <w:widowControl/>
              <w:numPr>
                <w:ilvl w:val="0"/>
                <w:numId w:val="90"/>
              </w:numPr>
              <w:contextualSpacing/>
              <w:rPr>
                <w:rFonts w:ascii="Bookman Old Style" w:hAnsi="Bookman Old Style"/>
                <w:sz w:val="20"/>
                <w:szCs w:val="20"/>
              </w:rPr>
            </w:pPr>
            <w:r w:rsidRPr="0057151F">
              <w:rPr>
                <w:rFonts w:ascii="Bookman Old Style" w:hAnsi="Bookman Old Style"/>
                <w:sz w:val="20"/>
                <w:szCs w:val="20"/>
              </w:rPr>
              <w:t>Characterize them.</w:t>
            </w:r>
          </w:p>
          <w:p w14:paraId="4E94CD04" w14:textId="77777777" w:rsidR="00514B94" w:rsidRPr="0057151F" w:rsidRDefault="00514B94" w:rsidP="0009026B">
            <w:pPr>
              <w:pStyle w:val="ListParagraph"/>
              <w:widowControl/>
              <w:numPr>
                <w:ilvl w:val="0"/>
                <w:numId w:val="90"/>
              </w:numPr>
              <w:contextualSpacing/>
              <w:rPr>
                <w:rFonts w:ascii="Bookman Old Style" w:hAnsi="Bookman Old Style"/>
                <w:sz w:val="20"/>
                <w:szCs w:val="20"/>
              </w:rPr>
            </w:pPr>
            <w:r w:rsidRPr="0057151F">
              <w:rPr>
                <w:rFonts w:ascii="Bookman Old Style" w:hAnsi="Bookman Old Style"/>
                <w:sz w:val="20"/>
                <w:szCs w:val="20"/>
              </w:rPr>
              <w:t>Utilize it effectively without affecting the environment.</w:t>
            </w:r>
          </w:p>
        </w:tc>
      </w:tr>
      <w:tr w:rsidR="00514B94" w:rsidRPr="0057151F" w14:paraId="15CA09FD" w14:textId="77777777" w:rsidTr="00762E8E">
        <w:tc>
          <w:tcPr>
            <w:tcW w:w="9576" w:type="dxa"/>
            <w:hideMark/>
          </w:tcPr>
          <w:p w14:paraId="715CF258" w14:textId="77777777" w:rsidR="00514B94" w:rsidRPr="0057151F" w:rsidRDefault="00514B94" w:rsidP="0009026B">
            <w:pPr>
              <w:pStyle w:val="ListParagraph"/>
              <w:widowControl/>
              <w:numPr>
                <w:ilvl w:val="0"/>
                <w:numId w:val="90"/>
              </w:numPr>
              <w:contextualSpacing/>
              <w:rPr>
                <w:rFonts w:ascii="Bookman Old Style" w:hAnsi="Bookman Old Style"/>
                <w:sz w:val="20"/>
                <w:szCs w:val="20"/>
              </w:rPr>
            </w:pPr>
            <w:r w:rsidRPr="0057151F">
              <w:rPr>
                <w:rFonts w:ascii="Bookman Old Style" w:hAnsi="Bookman Old Style"/>
                <w:sz w:val="20"/>
                <w:szCs w:val="20"/>
              </w:rPr>
              <w:t>Know the types of nanomaterials and its production.</w:t>
            </w:r>
          </w:p>
        </w:tc>
      </w:tr>
      <w:tr w:rsidR="00514B94" w:rsidRPr="0057151F" w14:paraId="7E431CE8" w14:textId="77777777" w:rsidTr="00762E8E">
        <w:tc>
          <w:tcPr>
            <w:tcW w:w="9576" w:type="dxa"/>
            <w:hideMark/>
          </w:tcPr>
          <w:p w14:paraId="02EDF7AB" w14:textId="77777777" w:rsidR="00514B94" w:rsidRPr="0057151F" w:rsidRDefault="00514B94" w:rsidP="0009026B">
            <w:pPr>
              <w:pStyle w:val="ListParagraph"/>
              <w:widowControl/>
              <w:numPr>
                <w:ilvl w:val="0"/>
                <w:numId w:val="90"/>
              </w:numPr>
              <w:contextualSpacing/>
              <w:rPr>
                <w:rFonts w:ascii="Bookman Old Style" w:hAnsi="Bookman Old Style"/>
                <w:sz w:val="20"/>
                <w:szCs w:val="20"/>
              </w:rPr>
            </w:pPr>
            <w:r w:rsidRPr="0057151F">
              <w:rPr>
                <w:rFonts w:ascii="Bookman Old Style" w:hAnsi="Bookman Old Style"/>
                <w:sz w:val="20"/>
                <w:szCs w:val="20"/>
              </w:rPr>
              <w:t>Effective usage in enhanced food production and disease treatment.</w:t>
            </w:r>
          </w:p>
        </w:tc>
      </w:tr>
      <w:tr w:rsidR="00514B94" w:rsidRPr="0057151F" w14:paraId="21F21020" w14:textId="77777777" w:rsidTr="00762E8E">
        <w:tc>
          <w:tcPr>
            <w:tcW w:w="9576" w:type="dxa"/>
          </w:tcPr>
          <w:p w14:paraId="6FB8DC8D" w14:textId="77777777" w:rsidR="00514B94" w:rsidRPr="0057151F" w:rsidRDefault="00514B94" w:rsidP="00762E8E">
            <w:pPr>
              <w:pStyle w:val="ListParagraph"/>
              <w:rPr>
                <w:rFonts w:ascii="Bookman Old Style" w:hAnsi="Bookman Old Style"/>
                <w:sz w:val="20"/>
                <w:szCs w:val="20"/>
              </w:rPr>
            </w:pPr>
          </w:p>
        </w:tc>
      </w:tr>
    </w:tbl>
    <w:p w14:paraId="5E615BB0"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4862B92C" w14:textId="77777777" w:rsidTr="00762E8E">
        <w:tc>
          <w:tcPr>
            <w:tcW w:w="9245" w:type="dxa"/>
            <w:hideMark/>
          </w:tcPr>
          <w:p w14:paraId="58075464" w14:textId="77777777" w:rsidR="00514B94" w:rsidRPr="0057151F" w:rsidRDefault="00514B94" w:rsidP="0009026B">
            <w:pPr>
              <w:pStyle w:val="ListParagraph"/>
              <w:widowControl/>
              <w:numPr>
                <w:ilvl w:val="0"/>
                <w:numId w:val="91"/>
              </w:numPr>
              <w:contextualSpacing/>
              <w:rPr>
                <w:rFonts w:ascii="Bookman Old Style" w:hAnsi="Bookman Old Style"/>
                <w:sz w:val="20"/>
                <w:szCs w:val="20"/>
              </w:rPr>
            </w:pPr>
            <w:r w:rsidRPr="0057151F">
              <w:rPr>
                <w:rFonts w:ascii="Bookman Old Style" w:hAnsi="Bookman Old Style"/>
                <w:sz w:val="20"/>
                <w:szCs w:val="20"/>
              </w:rPr>
              <w:t xml:space="preserve">Shanmugam, S. 2009. </w:t>
            </w:r>
            <w:r w:rsidRPr="0057151F">
              <w:rPr>
                <w:rFonts w:ascii="Bookman Old Style" w:hAnsi="Bookman Old Style"/>
                <w:b/>
                <w:bCs/>
                <w:sz w:val="20"/>
                <w:szCs w:val="20"/>
              </w:rPr>
              <w:t>Nanotechnology</w:t>
            </w:r>
            <w:r w:rsidRPr="0057151F">
              <w:rPr>
                <w:rFonts w:ascii="Bookman Old Style" w:hAnsi="Bookman Old Style"/>
                <w:sz w:val="20"/>
                <w:szCs w:val="20"/>
              </w:rPr>
              <w:t>, MJP Publishers, Chennai, India.</w:t>
            </w:r>
          </w:p>
          <w:p w14:paraId="2C3D57EC" w14:textId="77777777" w:rsidR="00514B94" w:rsidRPr="0057151F" w:rsidRDefault="00514B94" w:rsidP="0009026B">
            <w:pPr>
              <w:pStyle w:val="ListParagraph"/>
              <w:widowControl/>
              <w:numPr>
                <w:ilvl w:val="0"/>
                <w:numId w:val="91"/>
              </w:numPr>
              <w:contextualSpacing/>
              <w:rPr>
                <w:rFonts w:ascii="Bookman Old Style" w:hAnsi="Bookman Old Style"/>
                <w:sz w:val="20"/>
                <w:szCs w:val="20"/>
              </w:rPr>
            </w:pPr>
            <w:r w:rsidRPr="0057151F">
              <w:rPr>
                <w:rFonts w:ascii="Bookman Old Style" w:hAnsi="Bookman Old Style"/>
                <w:sz w:val="20"/>
                <w:szCs w:val="20"/>
              </w:rPr>
              <w:t xml:space="preserve">Kumar, U. 2008. </w:t>
            </w:r>
            <w:r w:rsidRPr="0057151F">
              <w:rPr>
                <w:rFonts w:ascii="Bookman Old Style" w:hAnsi="Bookman Old Style"/>
                <w:b/>
                <w:bCs/>
                <w:sz w:val="20"/>
                <w:szCs w:val="20"/>
              </w:rPr>
              <w:t>Nanotechnology-A Fundamental Approach</w:t>
            </w:r>
            <w:r w:rsidRPr="0057151F">
              <w:rPr>
                <w:rFonts w:ascii="Bookman Old Style" w:hAnsi="Bookman Old Style"/>
                <w:sz w:val="20"/>
                <w:szCs w:val="20"/>
              </w:rPr>
              <w:t xml:space="preserve">, </w:t>
            </w:r>
            <w:proofErr w:type="spellStart"/>
            <w:r w:rsidRPr="0057151F">
              <w:rPr>
                <w:rFonts w:ascii="Bookman Old Style" w:hAnsi="Bookman Old Style"/>
                <w:sz w:val="20"/>
                <w:szCs w:val="20"/>
              </w:rPr>
              <w:t>Agrobios</w:t>
            </w:r>
            <w:proofErr w:type="spellEnd"/>
            <w:r w:rsidRPr="0057151F">
              <w:rPr>
                <w:rFonts w:ascii="Bookman Old Style" w:hAnsi="Bookman Old Style"/>
                <w:sz w:val="20"/>
                <w:szCs w:val="20"/>
              </w:rPr>
              <w:t>, India</w:t>
            </w:r>
          </w:p>
        </w:tc>
      </w:tr>
    </w:tbl>
    <w:p w14:paraId="0E66AEEB" w14:textId="77777777" w:rsidR="00514B94" w:rsidRDefault="00514B94" w:rsidP="00514B94">
      <w:pPr>
        <w:rPr>
          <w:rFonts w:ascii="Bookman Old Style" w:hAnsi="Bookman Old Style"/>
          <w:b/>
          <w:bCs/>
          <w:sz w:val="20"/>
          <w:szCs w:val="20"/>
        </w:rPr>
      </w:pPr>
    </w:p>
    <w:p w14:paraId="1451305C"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189E2B9F" w14:textId="77777777" w:rsidTr="00762E8E">
        <w:tc>
          <w:tcPr>
            <w:tcW w:w="9576" w:type="dxa"/>
            <w:hideMark/>
          </w:tcPr>
          <w:p w14:paraId="09B8FBBD" w14:textId="77777777" w:rsidR="00514B94" w:rsidRPr="0057151F" w:rsidRDefault="00514B94" w:rsidP="0009026B">
            <w:pPr>
              <w:pStyle w:val="ListParagraph"/>
              <w:widowControl/>
              <w:numPr>
                <w:ilvl w:val="0"/>
                <w:numId w:val="92"/>
              </w:numPr>
              <w:contextualSpacing/>
              <w:jc w:val="both"/>
              <w:rPr>
                <w:rFonts w:ascii="Bookman Old Style" w:hAnsi="Bookman Old Style"/>
                <w:sz w:val="20"/>
                <w:szCs w:val="20"/>
              </w:rPr>
            </w:pPr>
            <w:r w:rsidRPr="0057151F">
              <w:rPr>
                <w:rFonts w:ascii="Bookman Old Style" w:hAnsi="Bookman Old Style"/>
                <w:sz w:val="20"/>
                <w:szCs w:val="20"/>
              </w:rPr>
              <w:t xml:space="preserve">Christian, P., F. von der </w:t>
            </w:r>
            <w:proofErr w:type="spellStart"/>
            <w:r w:rsidRPr="0057151F">
              <w:rPr>
                <w:rFonts w:ascii="Bookman Old Style" w:hAnsi="Bookman Old Style"/>
                <w:sz w:val="20"/>
                <w:szCs w:val="20"/>
              </w:rPr>
              <w:t>Kammer</w:t>
            </w:r>
            <w:proofErr w:type="spellEnd"/>
            <w:r w:rsidRPr="0057151F">
              <w:rPr>
                <w:rFonts w:ascii="Bookman Old Style" w:hAnsi="Bookman Old Style"/>
                <w:sz w:val="20"/>
                <w:szCs w:val="20"/>
              </w:rPr>
              <w:t xml:space="preserve">, M. </w:t>
            </w:r>
            <w:proofErr w:type="spellStart"/>
            <w:r w:rsidRPr="0057151F">
              <w:rPr>
                <w:rFonts w:ascii="Bookman Old Style" w:hAnsi="Bookman Old Style"/>
                <w:sz w:val="20"/>
                <w:szCs w:val="20"/>
              </w:rPr>
              <w:t>Baalousha</w:t>
            </w:r>
            <w:proofErr w:type="spellEnd"/>
            <w:r w:rsidRPr="0057151F">
              <w:rPr>
                <w:rFonts w:ascii="Bookman Old Style" w:hAnsi="Bookman Old Style"/>
                <w:sz w:val="20"/>
                <w:szCs w:val="20"/>
              </w:rPr>
              <w:t xml:space="preserve"> &amp; Th. Hofmann. 2008. Nanoparticles: structure, properties, preparation and </w:t>
            </w:r>
            <w:proofErr w:type="spellStart"/>
            <w:r w:rsidRPr="0057151F">
              <w:rPr>
                <w:rFonts w:ascii="Bookman Old Style" w:hAnsi="Bookman Old Style"/>
                <w:sz w:val="20"/>
                <w:szCs w:val="20"/>
              </w:rPr>
              <w:t>behavious</w:t>
            </w:r>
            <w:proofErr w:type="spellEnd"/>
            <w:r w:rsidRPr="0057151F">
              <w:rPr>
                <w:rFonts w:ascii="Bookman Old Style" w:hAnsi="Bookman Old Style"/>
                <w:sz w:val="20"/>
                <w:szCs w:val="20"/>
              </w:rPr>
              <w:t xml:space="preserve"> in environmental media. </w:t>
            </w:r>
            <w:r w:rsidRPr="0057151F">
              <w:rPr>
                <w:rFonts w:ascii="Bookman Old Style" w:hAnsi="Bookman Old Style"/>
                <w:b/>
                <w:bCs/>
                <w:sz w:val="20"/>
                <w:szCs w:val="20"/>
              </w:rPr>
              <w:t xml:space="preserve">Ecotoxicology, 17: </w:t>
            </w:r>
            <w:r w:rsidRPr="0057151F">
              <w:rPr>
                <w:rFonts w:ascii="Bookman Old Style" w:hAnsi="Bookman Old Style"/>
                <w:sz w:val="20"/>
                <w:szCs w:val="20"/>
              </w:rPr>
              <w:t>326-343.</w:t>
            </w:r>
          </w:p>
        </w:tc>
      </w:tr>
      <w:tr w:rsidR="00514B94" w:rsidRPr="0057151F" w14:paraId="37C4D389" w14:textId="77777777" w:rsidTr="00762E8E">
        <w:tc>
          <w:tcPr>
            <w:tcW w:w="9576" w:type="dxa"/>
            <w:hideMark/>
          </w:tcPr>
          <w:p w14:paraId="06FC41D1" w14:textId="77777777" w:rsidR="00514B94" w:rsidRPr="0057151F" w:rsidRDefault="00514B94" w:rsidP="0009026B">
            <w:pPr>
              <w:pStyle w:val="ListParagraph"/>
              <w:widowControl/>
              <w:numPr>
                <w:ilvl w:val="0"/>
                <w:numId w:val="92"/>
              </w:numPr>
              <w:contextualSpacing/>
              <w:jc w:val="both"/>
              <w:rPr>
                <w:rFonts w:ascii="Bookman Old Style" w:hAnsi="Bookman Old Style"/>
                <w:sz w:val="20"/>
                <w:szCs w:val="20"/>
              </w:rPr>
            </w:pPr>
            <w:r w:rsidRPr="0057151F">
              <w:rPr>
                <w:rFonts w:ascii="Bookman Old Style" w:hAnsi="Bookman Old Style"/>
                <w:sz w:val="20"/>
                <w:szCs w:val="20"/>
              </w:rPr>
              <w:t xml:space="preserve">Handy, R.D., F. von der </w:t>
            </w:r>
            <w:proofErr w:type="spellStart"/>
            <w:r w:rsidRPr="0057151F">
              <w:rPr>
                <w:rFonts w:ascii="Bookman Old Style" w:hAnsi="Bookman Old Style"/>
                <w:sz w:val="20"/>
                <w:szCs w:val="20"/>
              </w:rPr>
              <w:t>Kammer</w:t>
            </w:r>
            <w:proofErr w:type="spellEnd"/>
            <w:r w:rsidRPr="0057151F">
              <w:rPr>
                <w:rFonts w:ascii="Bookman Old Style" w:hAnsi="Bookman Old Style"/>
                <w:sz w:val="20"/>
                <w:szCs w:val="20"/>
              </w:rPr>
              <w:t xml:space="preserve">, J.R. Lead, M. </w:t>
            </w:r>
            <w:proofErr w:type="spellStart"/>
            <w:r w:rsidRPr="0057151F">
              <w:rPr>
                <w:rFonts w:ascii="Bookman Old Style" w:hAnsi="Bookman Old Style"/>
                <w:sz w:val="20"/>
                <w:szCs w:val="20"/>
              </w:rPr>
              <w:t>Hassellöv</w:t>
            </w:r>
            <w:proofErr w:type="spellEnd"/>
            <w:r w:rsidRPr="0057151F">
              <w:rPr>
                <w:rFonts w:ascii="Bookman Old Style" w:hAnsi="Bookman Old Style"/>
                <w:sz w:val="20"/>
                <w:szCs w:val="20"/>
              </w:rPr>
              <w:t xml:space="preserve">, R. Owen &amp; M. Crane. 2008. The ecotoxicology and chemistry of manufactured nanoparticles. </w:t>
            </w:r>
            <w:r w:rsidRPr="0057151F">
              <w:rPr>
                <w:rFonts w:ascii="Bookman Old Style" w:hAnsi="Bookman Old Style"/>
                <w:b/>
                <w:bCs/>
                <w:sz w:val="20"/>
                <w:szCs w:val="20"/>
              </w:rPr>
              <w:t>Ecotoxicology, 17:</w:t>
            </w:r>
            <w:r w:rsidRPr="0057151F">
              <w:rPr>
                <w:rFonts w:ascii="Bookman Old Style" w:hAnsi="Bookman Old Style"/>
                <w:sz w:val="20"/>
                <w:szCs w:val="20"/>
              </w:rPr>
              <w:t xml:space="preserve"> 287 – 314.   </w:t>
            </w:r>
          </w:p>
          <w:p w14:paraId="1675943E" w14:textId="77777777" w:rsidR="00514B94" w:rsidRPr="0057151F" w:rsidRDefault="00514B94" w:rsidP="00762E8E">
            <w:pPr>
              <w:pStyle w:val="ListParagraph"/>
              <w:jc w:val="both"/>
              <w:rPr>
                <w:rFonts w:ascii="Bookman Old Style" w:hAnsi="Bookman Old Style"/>
                <w:sz w:val="20"/>
                <w:szCs w:val="20"/>
              </w:rPr>
            </w:pPr>
          </w:p>
        </w:tc>
      </w:tr>
      <w:tr w:rsidR="00514B94" w:rsidRPr="0057151F" w14:paraId="6CE7A949" w14:textId="77777777" w:rsidTr="00762E8E">
        <w:tc>
          <w:tcPr>
            <w:tcW w:w="9576" w:type="dxa"/>
            <w:hideMark/>
          </w:tcPr>
          <w:p w14:paraId="14F3ED6A" w14:textId="77777777" w:rsidR="00514B94" w:rsidRPr="0057151F" w:rsidRDefault="00514B94" w:rsidP="0009026B">
            <w:pPr>
              <w:pStyle w:val="ListParagraph"/>
              <w:widowControl/>
              <w:numPr>
                <w:ilvl w:val="0"/>
                <w:numId w:val="92"/>
              </w:numPr>
              <w:contextualSpacing/>
              <w:jc w:val="both"/>
              <w:rPr>
                <w:rFonts w:ascii="Bookman Old Style" w:hAnsi="Bookman Old Style"/>
                <w:sz w:val="20"/>
                <w:szCs w:val="20"/>
              </w:rPr>
            </w:pPr>
            <w:r w:rsidRPr="0057151F">
              <w:rPr>
                <w:rFonts w:ascii="Bookman Old Style" w:hAnsi="Bookman Old Style"/>
                <w:sz w:val="20"/>
                <w:szCs w:val="20"/>
              </w:rPr>
              <w:t xml:space="preserve">De Jong &amp; P.J.A. </w:t>
            </w:r>
            <w:proofErr w:type="spellStart"/>
            <w:r w:rsidRPr="0057151F">
              <w:rPr>
                <w:rFonts w:ascii="Bookman Old Style" w:hAnsi="Bookman Old Style"/>
                <w:sz w:val="20"/>
                <w:szCs w:val="20"/>
              </w:rPr>
              <w:t>Borm</w:t>
            </w:r>
            <w:proofErr w:type="spellEnd"/>
            <w:r w:rsidRPr="0057151F">
              <w:rPr>
                <w:rFonts w:ascii="Bookman Old Style" w:hAnsi="Bookman Old Style"/>
                <w:sz w:val="20"/>
                <w:szCs w:val="20"/>
              </w:rPr>
              <w:t xml:space="preserve">. 2008. Drug delivery and nanoparticles: Applications and hazards. </w:t>
            </w:r>
            <w:r w:rsidRPr="0057151F">
              <w:rPr>
                <w:rFonts w:ascii="Bookman Old Style" w:hAnsi="Bookman Old Style"/>
                <w:b/>
                <w:bCs/>
                <w:sz w:val="20"/>
                <w:szCs w:val="20"/>
              </w:rPr>
              <w:t xml:space="preserve">Int. J. </w:t>
            </w:r>
            <w:proofErr w:type="spellStart"/>
            <w:r w:rsidRPr="0057151F">
              <w:rPr>
                <w:rFonts w:ascii="Bookman Old Style" w:hAnsi="Bookman Old Style"/>
                <w:b/>
                <w:bCs/>
                <w:sz w:val="20"/>
                <w:szCs w:val="20"/>
              </w:rPr>
              <w:t>Nanomed</w:t>
            </w:r>
            <w:proofErr w:type="spellEnd"/>
            <w:r w:rsidRPr="0057151F">
              <w:rPr>
                <w:rFonts w:ascii="Bookman Old Style" w:hAnsi="Bookman Old Style"/>
                <w:b/>
                <w:bCs/>
                <w:sz w:val="20"/>
                <w:szCs w:val="20"/>
              </w:rPr>
              <w:t>., 3:</w:t>
            </w:r>
            <w:r w:rsidRPr="0057151F">
              <w:rPr>
                <w:rFonts w:ascii="Bookman Old Style" w:hAnsi="Bookman Old Style"/>
                <w:sz w:val="20"/>
                <w:szCs w:val="20"/>
              </w:rPr>
              <w:t xml:space="preserve"> 133 – 149.</w:t>
            </w:r>
          </w:p>
        </w:tc>
      </w:tr>
    </w:tbl>
    <w:p w14:paraId="0E56550D" w14:textId="77777777" w:rsidR="00514B94" w:rsidRPr="0057151F" w:rsidRDefault="00514B94" w:rsidP="00514B94">
      <w:pPr>
        <w:pStyle w:val="ListParagraph"/>
        <w:ind w:left="0"/>
        <w:rPr>
          <w:rFonts w:ascii="Bookman Old Style" w:hAnsi="Bookman Old Style"/>
          <w:b/>
          <w:bCs/>
          <w:sz w:val="20"/>
          <w:szCs w:val="20"/>
        </w:rPr>
      </w:pPr>
      <w:r w:rsidRPr="0057151F">
        <w:rPr>
          <w:rFonts w:ascii="Bookman Old Style" w:hAnsi="Bookman Old Style"/>
          <w:b/>
          <w:bCs/>
          <w:sz w:val="20"/>
          <w:szCs w:val="20"/>
        </w:rPr>
        <w:t>Outcome Mapping</w:t>
      </w:r>
    </w:p>
    <w:p w14:paraId="21098D32" w14:textId="77777777" w:rsidR="00514B94" w:rsidRPr="0057151F" w:rsidRDefault="00514B94" w:rsidP="00514B94">
      <w:pPr>
        <w:pStyle w:val="ListParagraph"/>
        <w:rPr>
          <w:rFonts w:ascii="Bookman Old Style" w:hAnsi="Bookman Old Style"/>
          <w:sz w:val="20"/>
          <w:szCs w:val="20"/>
        </w:rPr>
      </w:pPr>
    </w:p>
    <w:tbl>
      <w:tblPr>
        <w:tblStyle w:val="TableGrid"/>
        <w:tblW w:w="6082" w:type="dxa"/>
        <w:tblInd w:w="615" w:type="dxa"/>
        <w:tblLook w:val="04A0" w:firstRow="1" w:lastRow="0" w:firstColumn="1" w:lastColumn="0" w:noHBand="0" w:noVBand="1"/>
      </w:tblPr>
      <w:tblGrid>
        <w:gridCol w:w="1466"/>
        <w:gridCol w:w="883"/>
        <w:gridCol w:w="883"/>
        <w:gridCol w:w="883"/>
        <w:gridCol w:w="882"/>
        <w:gridCol w:w="1085"/>
      </w:tblGrid>
      <w:tr w:rsidR="00514B94" w:rsidRPr="0057151F" w14:paraId="39D70B70" w14:textId="77777777" w:rsidTr="00762E8E">
        <w:trPr>
          <w:trHeight w:val="250"/>
        </w:trPr>
        <w:tc>
          <w:tcPr>
            <w:tcW w:w="0" w:type="auto"/>
            <w:tcBorders>
              <w:top w:val="single" w:sz="4" w:space="0" w:color="auto"/>
              <w:left w:val="single" w:sz="4" w:space="0" w:color="auto"/>
              <w:bottom w:val="single" w:sz="4" w:space="0" w:color="auto"/>
              <w:right w:val="single" w:sz="4" w:space="0" w:color="auto"/>
            </w:tcBorders>
            <w:vAlign w:val="center"/>
            <w:hideMark/>
          </w:tcPr>
          <w:p w14:paraId="067A76DB" w14:textId="77777777" w:rsidR="00514B94" w:rsidRPr="0057151F" w:rsidRDefault="00514B94" w:rsidP="00762E8E">
            <w:pPr>
              <w:jc w:val="center"/>
              <w:rPr>
                <w:rFonts w:ascii="Bookman Old Style" w:hAnsi="Bookman Old Style"/>
                <w:b/>
                <w:bCs/>
                <w:sz w:val="20"/>
                <w:szCs w:val="20"/>
              </w:rPr>
            </w:pPr>
            <w:r w:rsidRPr="0057151F">
              <w:rPr>
                <w:rFonts w:ascii="Bookman Old Style" w:hAnsi="Bookman Old Style"/>
                <w:b/>
                <w:bCs/>
                <w:sz w:val="20"/>
                <w:szCs w:val="20"/>
              </w:rPr>
              <w:t>CO/PO</w:t>
            </w:r>
          </w:p>
        </w:tc>
        <w:tc>
          <w:tcPr>
            <w:tcW w:w="883" w:type="dxa"/>
            <w:tcBorders>
              <w:top w:val="single" w:sz="4" w:space="0" w:color="auto"/>
              <w:left w:val="single" w:sz="4" w:space="0" w:color="auto"/>
              <w:bottom w:val="single" w:sz="4" w:space="0" w:color="auto"/>
              <w:right w:val="single" w:sz="4" w:space="0" w:color="auto"/>
            </w:tcBorders>
            <w:vAlign w:val="center"/>
            <w:hideMark/>
          </w:tcPr>
          <w:p w14:paraId="232E722C"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1</w:t>
            </w:r>
          </w:p>
        </w:tc>
        <w:tc>
          <w:tcPr>
            <w:tcW w:w="883" w:type="dxa"/>
            <w:tcBorders>
              <w:top w:val="single" w:sz="4" w:space="0" w:color="auto"/>
              <w:left w:val="single" w:sz="4" w:space="0" w:color="auto"/>
              <w:bottom w:val="single" w:sz="4" w:space="0" w:color="auto"/>
              <w:right w:val="single" w:sz="4" w:space="0" w:color="auto"/>
            </w:tcBorders>
            <w:vAlign w:val="center"/>
            <w:hideMark/>
          </w:tcPr>
          <w:p w14:paraId="47DEC7D1"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2</w:t>
            </w:r>
          </w:p>
        </w:tc>
        <w:tc>
          <w:tcPr>
            <w:tcW w:w="883" w:type="dxa"/>
            <w:tcBorders>
              <w:top w:val="single" w:sz="4" w:space="0" w:color="auto"/>
              <w:left w:val="single" w:sz="4" w:space="0" w:color="auto"/>
              <w:bottom w:val="single" w:sz="4" w:space="0" w:color="auto"/>
              <w:right w:val="single" w:sz="4" w:space="0" w:color="auto"/>
            </w:tcBorders>
            <w:vAlign w:val="center"/>
            <w:hideMark/>
          </w:tcPr>
          <w:p w14:paraId="48A481DB"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6A167BBC"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4</w:t>
            </w:r>
          </w:p>
        </w:tc>
        <w:tc>
          <w:tcPr>
            <w:tcW w:w="1085" w:type="dxa"/>
            <w:tcBorders>
              <w:top w:val="single" w:sz="4" w:space="0" w:color="auto"/>
              <w:left w:val="single" w:sz="4" w:space="0" w:color="auto"/>
              <w:bottom w:val="single" w:sz="4" w:space="0" w:color="auto"/>
              <w:right w:val="single" w:sz="4" w:space="0" w:color="auto"/>
            </w:tcBorders>
            <w:vAlign w:val="center"/>
            <w:hideMark/>
          </w:tcPr>
          <w:p w14:paraId="7B95B894"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5</w:t>
            </w:r>
          </w:p>
        </w:tc>
      </w:tr>
      <w:tr w:rsidR="00514B94" w:rsidRPr="0057151F" w14:paraId="0EE3824A" w14:textId="77777777" w:rsidTr="00762E8E">
        <w:trPr>
          <w:trHeight w:val="250"/>
        </w:trPr>
        <w:tc>
          <w:tcPr>
            <w:tcW w:w="1466" w:type="dxa"/>
            <w:tcBorders>
              <w:top w:val="single" w:sz="4" w:space="0" w:color="auto"/>
              <w:left w:val="single" w:sz="4" w:space="0" w:color="auto"/>
              <w:bottom w:val="single" w:sz="4" w:space="0" w:color="auto"/>
              <w:right w:val="single" w:sz="4" w:space="0" w:color="auto"/>
            </w:tcBorders>
            <w:hideMark/>
          </w:tcPr>
          <w:p w14:paraId="09DEA354"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CO1</w:t>
            </w:r>
          </w:p>
        </w:tc>
        <w:tc>
          <w:tcPr>
            <w:tcW w:w="883" w:type="dxa"/>
            <w:tcBorders>
              <w:top w:val="single" w:sz="4" w:space="0" w:color="auto"/>
              <w:left w:val="single" w:sz="4" w:space="0" w:color="auto"/>
              <w:bottom w:val="single" w:sz="4" w:space="0" w:color="auto"/>
              <w:right w:val="single" w:sz="4" w:space="0" w:color="auto"/>
            </w:tcBorders>
            <w:vAlign w:val="center"/>
            <w:hideMark/>
          </w:tcPr>
          <w:p w14:paraId="3D2C869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7034F83E"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3B24601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7D87AFC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96EE8B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76D085C1" w14:textId="77777777" w:rsidTr="00762E8E">
        <w:trPr>
          <w:trHeight w:val="267"/>
        </w:trPr>
        <w:tc>
          <w:tcPr>
            <w:tcW w:w="1466" w:type="dxa"/>
            <w:tcBorders>
              <w:top w:val="single" w:sz="4" w:space="0" w:color="auto"/>
              <w:left w:val="single" w:sz="4" w:space="0" w:color="auto"/>
              <w:bottom w:val="single" w:sz="4" w:space="0" w:color="auto"/>
              <w:right w:val="single" w:sz="4" w:space="0" w:color="auto"/>
            </w:tcBorders>
            <w:hideMark/>
          </w:tcPr>
          <w:p w14:paraId="490A0C60"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CO2</w:t>
            </w:r>
          </w:p>
        </w:tc>
        <w:tc>
          <w:tcPr>
            <w:tcW w:w="883" w:type="dxa"/>
            <w:tcBorders>
              <w:top w:val="single" w:sz="4" w:space="0" w:color="auto"/>
              <w:left w:val="single" w:sz="4" w:space="0" w:color="auto"/>
              <w:bottom w:val="single" w:sz="4" w:space="0" w:color="auto"/>
              <w:right w:val="single" w:sz="4" w:space="0" w:color="auto"/>
            </w:tcBorders>
            <w:vAlign w:val="center"/>
            <w:hideMark/>
          </w:tcPr>
          <w:p w14:paraId="2189A14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37FC276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5F80B71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882" w:type="dxa"/>
            <w:tcBorders>
              <w:top w:val="single" w:sz="4" w:space="0" w:color="auto"/>
              <w:left w:val="single" w:sz="4" w:space="0" w:color="auto"/>
              <w:bottom w:val="single" w:sz="4" w:space="0" w:color="auto"/>
              <w:right w:val="single" w:sz="4" w:space="0" w:color="auto"/>
            </w:tcBorders>
            <w:vAlign w:val="center"/>
            <w:hideMark/>
          </w:tcPr>
          <w:p w14:paraId="67FCE64A"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85" w:type="dxa"/>
            <w:tcBorders>
              <w:top w:val="single" w:sz="4" w:space="0" w:color="auto"/>
              <w:left w:val="single" w:sz="4" w:space="0" w:color="auto"/>
              <w:bottom w:val="single" w:sz="4" w:space="0" w:color="auto"/>
              <w:right w:val="single" w:sz="4" w:space="0" w:color="auto"/>
            </w:tcBorders>
            <w:vAlign w:val="center"/>
            <w:hideMark/>
          </w:tcPr>
          <w:p w14:paraId="6C1B852A"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0B2E044C" w14:textId="77777777" w:rsidTr="00762E8E">
        <w:trPr>
          <w:trHeight w:val="250"/>
        </w:trPr>
        <w:tc>
          <w:tcPr>
            <w:tcW w:w="1466" w:type="dxa"/>
            <w:tcBorders>
              <w:top w:val="single" w:sz="4" w:space="0" w:color="auto"/>
              <w:left w:val="single" w:sz="4" w:space="0" w:color="auto"/>
              <w:bottom w:val="single" w:sz="4" w:space="0" w:color="auto"/>
              <w:right w:val="single" w:sz="4" w:space="0" w:color="auto"/>
            </w:tcBorders>
            <w:hideMark/>
          </w:tcPr>
          <w:p w14:paraId="38A833BA"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CO3</w:t>
            </w:r>
          </w:p>
        </w:tc>
        <w:tc>
          <w:tcPr>
            <w:tcW w:w="883" w:type="dxa"/>
            <w:tcBorders>
              <w:top w:val="single" w:sz="4" w:space="0" w:color="auto"/>
              <w:left w:val="single" w:sz="4" w:space="0" w:color="auto"/>
              <w:bottom w:val="single" w:sz="4" w:space="0" w:color="auto"/>
              <w:right w:val="single" w:sz="4" w:space="0" w:color="auto"/>
            </w:tcBorders>
            <w:vAlign w:val="center"/>
            <w:hideMark/>
          </w:tcPr>
          <w:p w14:paraId="27D52EBA"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883" w:type="dxa"/>
            <w:tcBorders>
              <w:top w:val="single" w:sz="4" w:space="0" w:color="auto"/>
              <w:left w:val="single" w:sz="4" w:space="0" w:color="auto"/>
              <w:bottom w:val="single" w:sz="4" w:space="0" w:color="auto"/>
              <w:right w:val="single" w:sz="4" w:space="0" w:color="auto"/>
            </w:tcBorders>
            <w:vAlign w:val="center"/>
            <w:hideMark/>
          </w:tcPr>
          <w:p w14:paraId="386E6C5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7F3F061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2FDA95C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1085" w:type="dxa"/>
            <w:tcBorders>
              <w:top w:val="single" w:sz="4" w:space="0" w:color="auto"/>
              <w:left w:val="single" w:sz="4" w:space="0" w:color="auto"/>
              <w:bottom w:val="single" w:sz="4" w:space="0" w:color="auto"/>
              <w:right w:val="single" w:sz="4" w:space="0" w:color="auto"/>
            </w:tcBorders>
            <w:vAlign w:val="center"/>
            <w:hideMark/>
          </w:tcPr>
          <w:p w14:paraId="6FB1985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r>
      <w:tr w:rsidR="00514B94" w:rsidRPr="0057151F" w14:paraId="403CE559" w14:textId="77777777" w:rsidTr="00762E8E">
        <w:trPr>
          <w:trHeight w:val="250"/>
        </w:trPr>
        <w:tc>
          <w:tcPr>
            <w:tcW w:w="1466" w:type="dxa"/>
            <w:tcBorders>
              <w:top w:val="single" w:sz="4" w:space="0" w:color="auto"/>
              <w:left w:val="single" w:sz="4" w:space="0" w:color="auto"/>
              <w:bottom w:val="single" w:sz="4" w:space="0" w:color="auto"/>
              <w:right w:val="single" w:sz="4" w:space="0" w:color="auto"/>
            </w:tcBorders>
            <w:hideMark/>
          </w:tcPr>
          <w:p w14:paraId="7F677E32"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CO4</w:t>
            </w:r>
          </w:p>
        </w:tc>
        <w:tc>
          <w:tcPr>
            <w:tcW w:w="883" w:type="dxa"/>
            <w:tcBorders>
              <w:top w:val="single" w:sz="4" w:space="0" w:color="auto"/>
              <w:left w:val="single" w:sz="4" w:space="0" w:color="auto"/>
              <w:bottom w:val="single" w:sz="4" w:space="0" w:color="auto"/>
              <w:right w:val="single" w:sz="4" w:space="0" w:color="auto"/>
            </w:tcBorders>
            <w:vAlign w:val="center"/>
            <w:hideMark/>
          </w:tcPr>
          <w:p w14:paraId="406132E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6BEADA1A"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2BBDFFE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330ED620"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B394C9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3660C94C" w14:textId="77777777" w:rsidTr="00762E8E">
        <w:trPr>
          <w:trHeight w:val="267"/>
        </w:trPr>
        <w:tc>
          <w:tcPr>
            <w:tcW w:w="1466" w:type="dxa"/>
            <w:tcBorders>
              <w:top w:val="single" w:sz="4" w:space="0" w:color="auto"/>
              <w:left w:val="single" w:sz="4" w:space="0" w:color="auto"/>
              <w:bottom w:val="single" w:sz="4" w:space="0" w:color="auto"/>
              <w:right w:val="single" w:sz="4" w:space="0" w:color="auto"/>
            </w:tcBorders>
            <w:hideMark/>
          </w:tcPr>
          <w:p w14:paraId="7B3757A7"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CO5</w:t>
            </w:r>
          </w:p>
        </w:tc>
        <w:tc>
          <w:tcPr>
            <w:tcW w:w="883" w:type="dxa"/>
            <w:tcBorders>
              <w:top w:val="single" w:sz="4" w:space="0" w:color="auto"/>
              <w:left w:val="single" w:sz="4" w:space="0" w:color="auto"/>
              <w:bottom w:val="single" w:sz="4" w:space="0" w:color="auto"/>
              <w:right w:val="single" w:sz="4" w:space="0" w:color="auto"/>
            </w:tcBorders>
            <w:vAlign w:val="center"/>
            <w:hideMark/>
          </w:tcPr>
          <w:p w14:paraId="152A971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1DF2CC6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0697979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882" w:type="dxa"/>
            <w:tcBorders>
              <w:top w:val="single" w:sz="4" w:space="0" w:color="auto"/>
              <w:left w:val="single" w:sz="4" w:space="0" w:color="auto"/>
              <w:bottom w:val="single" w:sz="4" w:space="0" w:color="auto"/>
              <w:right w:val="single" w:sz="4" w:space="0" w:color="auto"/>
            </w:tcBorders>
            <w:vAlign w:val="center"/>
            <w:hideMark/>
          </w:tcPr>
          <w:p w14:paraId="009EE9A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85" w:type="dxa"/>
            <w:tcBorders>
              <w:top w:val="single" w:sz="4" w:space="0" w:color="auto"/>
              <w:left w:val="single" w:sz="4" w:space="0" w:color="auto"/>
              <w:bottom w:val="single" w:sz="4" w:space="0" w:color="auto"/>
              <w:right w:val="single" w:sz="4" w:space="0" w:color="auto"/>
            </w:tcBorders>
            <w:vAlign w:val="center"/>
            <w:hideMark/>
          </w:tcPr>
          <w:p w14:paraId="6B7659D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bl>
    <w:p w14:paraId="3A173F4D" w14:textId="77777777" w:rsidR="00514B94" w:rsidRPr="0057151F" w:rsidRDefault="00514B94" w:rsidP="00514B94">
      <w:pPr>
        <w:rPr>
          <w:rFonts w:ascii="Bookman Old Style" w:hAnsi="Bookman Old Style"/>
          <w:b/>
          <w:sz w:val="20"/>
          <w:szCs w:val="20"/>
        </w:rPr>
      </w:pPr>
    </w:p>
    <w:p w14:paraId="28E44CE2" w14:textId="77777777" w:rsidR="00514B94" w:rsidRPr="0057151F" w:rsidRDefault="00514B94" w:rsidP="00514B94">
      <w:pPr>
        <w:rPr>
          <w:rFonts w:ascii="Bookman Old Style" w:hAnsi="Bookman Old Style"/>
          <w:b/>
          <w:sz w:val="20"/>
          <w:szCs w:val="20"/>
        </w:rPr>
      </w:pPr>
    </w:p>
    <w:p w14:paraId="596640C2" w14:textId="77777777" w:rsidR="00514B94" w:rsidRPr="0057151F" w:rsidRDefault="00514B94" w:rsidP="00514B94">
      <w:pPr>
        <w:rPr>
          <w:rFonts w:ascii="Bookman Old Style" w:hAnsi="Bookman Old Style"/>
          <w:b/>
          <w:sz w:val="20"/>
          <w:szCs w:val="20"/>
        </w:rPr>
      </w:pPr>
    </w:p>
    <w:p w14:paraId="42CF3755"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55"/>
        <w:gridCol w:w="5201"/>
        <w:gridCol w:w="1806"/>
      </w:tblGrid>
      <w:tr w:rsidR="00514B94" w:rsidRPr="0057151F" w14:paraId="7F1C1ABE" w14:textId="77777777" w:rsidTr="00762E8E">
        <w:tc>
          <w:tcPr>
            <w:tcW w:w="1886" w:type="dxa"/>
            <w:tcBorders>
              <w:top w:val="single" w:sz="4" w:space="0" w:color="auto"/>
              <w:left w:val="single" w:sz="4" w:space="0" w:color="auto"/>
              <w:bottom w:val="single" w:sz="4" w:space="0" w:color="auto"/>
              <w:right w:val="single" w:sz="4" w:space="0" w:color="auto"/>
            </w:tcBorders>
            <w:hideMark/>
          </w:tcPr>
          <w:p w14:paraId="228A7E17"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 V</w:t>
            </w:r>
          </w:p>
          <w:p w14:paraId="3613F366"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IV</w:t>
            </w:r>
          </w:p>
        </w:tc>
        <w:tc>
          <w:tcPr>
            <w:tcW w:w="5495" w:type="dxa"/>
            <w:tcBorders>
              <w:top w:val="single" w:sz="4" w:space="0" w:color="auto"/>
              <w:left w:val="single" w:sz="4" w:space="0" w:color="auto"/>
              <w:bottom w:val="single" w:sz="4" w:space="0" w:color="auto"/>
              <w:right w:val="single" w:sz="4" w:space="0" w:color="auto"/>
            </w:tcBorders>
            <w:hideMark/>
          </w:tcPr>
          <w:p w14:paraId="366D6EFD"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COURSE CODE: COURSE TITLE</w:t>
            </w:r>
          </w:p>
          <w:p w14:paraId="1F47BF12"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 xml:space="preserve">22UZOOS59: </w:t>
            </w:r>
            <w:r w:rsidRPr="0057151F">
              <w:rPr>
                <w:rFonts w:ascii="Bookman Old Style" w:hAnsi="Bookman Old Style"/>
                <w:b/>
                <w:color w:val="000000"/>
                <w:sz w:val="20"/>
                <w:szCs w:val="20"/>
              </w:rPr>
              <w:t>Mushroom culture</w:t>
            </w:r>
          </w:p>
        </w:tc>
        <w:tc>
          <w:tcPr>
            <w:tcW w:w="1862" w:type="dxa"/>
            <w:tcBorders>
              <w:top w:val="single" w:sz="4" w:space="0" w:color="auto"/>
              <w:left w:val="single" w:sz="4" w:space="0" w:color="auto"/>
              <w:bottom w:val="single" w:sz="4" w:space="0" w:color="auto"/>
              <w:right w:val="single" w:sz="4" w:space="0" w:color="auto"/>
            </w:tcBorders>
            <w:hideMark/>
          </w:tcPr>
          <w:p w14:paraId="1E79E33E"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2</w:t>
            </w:r>
          </w:p>
          <w:p w14:paraId="450F82DC" w14:textId="52A85594"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w:t>
            </w:r>
            <w:r w:rsidR="00201844">
              <w:rPr>
                <w:rFonts w:ascii="Bookman Old Style" w:hAnsi="Bookman Old Style"/>
                <w:b/>
                <w:sz w:val="20"/>
                <w:szCs w:val="20"/>
              </w:rPr>
              <w:t xml:space="preserve"> </w:t>
            </w:r>
            <w:r w:rsidRPr="0057151F">
              <w:rPr>
                <w:rFonts w:ascii="Bookman Old Style" w:hAnsi="Bookman Old Style"/>
                <w:b/>
                <w:sz w:val="20"/>
                <w:szCs w:val="20"/>
              </w:rPr>
              <w:t xml:space="preserve"> 2</w:t>
            </w:r>
            <w:r w:rsidR="00201844" w:rsidRPr="00201844">
              <w:rPr>
                <w:b/>
                <w:bCs/>
                <w:lang w:val="en-IN"/>
              </w:rPr>
              <w:t>/W</w:t>
            </w:r>
          </w:p>
        </w:tc>
      </w:tr>
    </w:tbl>
    <w:p w14:paraId="743AEFA5" w14:textId="77777777" w:rsidR="00514B94" w:rsidRPr="0057151F" w:rsidRDefault="00514B94" w:rsidP="00514B94">
      <w:pPr>
        <w:rPr>
          <w:rFonts w:ascii="Bookman Old Style" w:hAnsi="Bookman Old Style"/>
          <w:sz w:val="20"/>
          <w:szCs w:val="20"/>
        </w:rPr>
      </w:pPr>
    </w:p>
    <w:p w14:paraId="14087A44"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Learning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5B0D5359" w14:textId="77777777" w:rsidTr="00762E8E">
        <w:tc>
          <w:tcPr>
            <w:tcW w:w="9576" w:type="dxa"/>
            <w:hideMark/>
          </w:tcPr>
          <w:p w14:paraId="244736C8" w14:textId="77777777" w:rsidR="00514B94" w:rsidRPr="0057151F" w:rsidRDefault="00514B94" w:rsidP="0009026B">
            <w:pPr>
              <w:pStyle w:val="ListParagraph"/>
              <w:widowControl/>
              <w:numPr>
                <w:ilvl w:val="0"/>
                <w:numId w:val="93"/>
              </w:numPr>
              <w:contextualSpacing/>
              <w:rPr>
                <w:rFonts w:ascii="Bookman Old Style" w:hAnsi="Bookman Old Style"/>
                <w:sz w:val="20"/>
                <w:szCs w:val="20"/>
              </w:rPr>
            </w:pPr>
            <w:r w:rsidRPr="0057151F">
              <w:rPr>
                <w:rFonts w:ascii="Bookman Old Style" w:hAnsi="Bookman Old Style"/>
                <w:sz w:val="20"/>
                <w:szCs w:val="20"/>
              </w:rPr>
              <w:t>To emphasize the importance of integrating new knowledge on food biotechnology</w:t>
            </w:r>
          </w:p>
        </w:tc>
      </w:tr>
      <w:tr w:rsidR="00514B94" w:rsidRPr="0057151F" w14:paraId="1831BC20" w14:textId="77777777" w:rsidTr="00762E8E">
        <w:tc>
          <w:tcPr>
            <w:tcW w:w="9576" w:type="dxa"/>
            <w:hideMark/>
          </w:tcPr>
          <w:p w14:paraId="29435C1E" w14:textId="77777777" w:rsidR="00514B94" w:rsidRPr="0057151F" w:rsidRDefault="00514B94" w:rsidP="0009026B">
            <w:pPr>
              <w:pStyle w:val="ListParagraph"/>
              <w:widowControl/>
              <w:numPr>
                <w:ilvl w:val="0"/>
                <w:numId w:val="93"/>
              </w:numPr>
              <w:contextualSpacing/>
              <w:rPr>
                <w:rFonts w:ascii="Bookman Old Style" w:hAnsi="Bookman Old Style"/>
                <w:sz w:val="20"/>
                <w:szCs w:val="20"/>
              </w:rPr>
            </w:pPr>
            <w:r w:rsidRPr="0057151F">
              <w:rPr>
                <w:rFonts w:ascii="Bookman Old Style" w:hAnsi="Bookman Old Style"/>
                <w:sz w:val="20"/>
                <w:szCs w:val="20"/>
              </w:rPr>
              <w:t>To update the technological innovations of edible mushrooms and their application  in  Nutrition</w:t>
            </w:r>
          </w:p>
        </w:tc>
      </w:tr>
      <w:tr w:rsidR="00514B94" w:rsidRPr="0057151F" w14:paraId="0388FCD9" w14:textId="77777777" w:rsidTr="00762E8E">
        <w:tc>
          <w:tcPr>
            <w:tcW w:w="9576" w:type="dxa"/>
            <w:hideMark/>
          </w:tcPr>
          <w:p w14:paraId="470AC734" w14:textId="77777777" w:rsidR="00514B94" w:rsidRPr="0057151F" w:rsidRDefault="00514B94" w:rsidP="0009026B">
            <w:pPr>
              <w:pStyle w:val="ListParagraph"/>
              <w:widowControl/>
              <w:numPr>
                <w:ilvl w:val="0"/>
                <w:numId w:val="93"/>
              </w:numPr>
              <w:contextualSpacing/>
              <w:rPr>
                <w:rFonts w:ascii="Bookman Old Style" w:hAnsi="Bookman Old Style"/>
                <w:sz w:val="20"/>
                <w:szCs w:val="20"/>
              </w:rPr>
            </w:pPr>
            <w:r w:rsidRPr="0057151F">
              <w:rPr>
                <w:rFonts w:ascii="Bookman Old Style" w:hAnsi="Bookman Old Style"/>
                <w:sz w:val="20"/>
                <w:szCs w:val="20"/>
              </w:rPr>
              <w:t>To study the morphology and types of Mushrooms</w:t>
            </w:r>
          </w:p>
        </w:tc>
      </w:tr>
      <w:tr w:rsidR="00514B94" w:rsidRPr="0057151F" w14:paraId="1AFD3891" w14:textId="77777777" w:rsidTr="00762E8E">
        <w:tc>
          <w:tcPr>
            <w:tcW w:w="9576" w:type="dxa"/>
            <w:hideMark/>
          </w:tcPr>
          <w:p w14:paraId="3958B3F9" w14:textId="77777777" w:rsidR="00514B94" w:rsidRPr="0057151F" w:rsidRDefault="00514B94" w:rsidP="0009026B">
            <w:pPr>
              <w:pStyle w:val="ListParagraph"/>
              <w:widowControl/>
              <w:numPr>
                <w:ilvl w:val="0"/>
                <w:numId w:val="93"/>
              </w:numPr>
              <w:contextualSpacing/>
              <w:rPr>
                <w:rFonts w:ascii="Bookman Old Style" w:hAnsi="Bookman Old Style"/>
                <w:sz w:val="20"/>
                <w:szCs w:val="20"/>
              </w:rPr>
            </w:pPr>
            <w:r w:rsidRPr="0057151F">
              <w:rPr>
                <w:rFonts w:ascii="Bookman Old Style" w:hAnsi="Bookman Old Style"/>
                <w:sz w:val="20"/>
                <w:szCs w:val="20"/>
              </w:rPr>
              <w:t>To know the spawn production technique</w:t>
            </w:r>
          </w:p>
        </w:tc>
      </w:tr>
      <w:tr w:rsidR="00514B94" w:rsidRPr="0057151F" w14:paraId="00677CF2" w14:textId="77777777" w:rsidTr="00762E8E">
        <w:tc>
          <w:tcPr>
            <w:tcW w:w="9576" w:type="dxa"/>
            <w:hideMark/>
          </w:tcPr>
          <w:p w14:paraId="7F6FD5BC" w14:textId="77777777" w:rsidR="00514B94" w:rsidRPr="0057151F" w:rsidRDefault="00514B94" w:rsidP="0009026B">
            <w:pPr>
              <w:pStyle w:val="ListParagraph"/>
              <w:widowControl/>
              <w:numPr>
                <w:ilvl w:val="0"/>
                <w:numId w:val="93"/>
              </w:numPr>
              <w:contextualSpacing/>
              <w:rPr>
                <w:rFonts w:ascii="Bookman Old Style" w:hAnsi="Bookman Old Style"/>
                <w:sz w:val="20"/>
                <w:szCs w:val="20"/>
              </w:rPr>
            </w:pPr>
            <w:r w:rsidRPr="0057151F">
              <w:rPr>
                <w:rFonts w:ascii="Bookman Old Style" w:hAnsi="Bookman Old Style"/>
                <w:sz w:val="20"/>
                <w:szCs w:val="20"/>
              </w:rPr>
              <w:t>To aware the identification of edible and poisonous Mushrooms and To learn the prospects and scope of mushroom cultivation in small scale industry</w:t>
            </w:r>
          </w:p>
        </w:tc>
      </w:tr>
    </w:tbl>
    <w:p w14:paraId="1D30F5E8" w14:textId="77777777" w:rsidR="00514B94" w:rsidRPr="0057151F" w:rsidRDefault="00514B94" w:rsidP="00514B94">
      <w:pPr>
        <w:rPr>
          <w:rFonts w:ascii="Bookman Old Style" w:hAnsi="Bookman Old Style"/>
          <w:b/>
          <w:bCs/>
          <w:sz w:val="20"/>
          <w:szCs w:val="20"/>
        </w:rPr>
      </w:pPr>
    </w:p>
    <w:p w14:paraId="7A567C47"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 xml:space="preserve">Unit I : </w:t>
      </w:r>
      <w:r w:rsidRPr="0057151F">
        <w:rPr>
          <w:rFonts w:ascii="Bookman Old Style" w:hAnsi="Bookman Old Style"/>
          <w:sz w:val="20"/>
          <w:szCs w:val="20"/>
        </w:rPr>
        <w:t>Introduction, history and scope of mushroom cultivation; biology of mushrooms; Nutritional value: (Proteins, amino acids, mineral elements, carbohydrates, fibers, vitamins); Medicinal value of mushrooms; Poisonous mushrooms and mushroom poisoning; edible mushrooms and cultivation in India and world</w:t>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r w:rsidRPr="0057151F">
        <w:rPr>
          <w:rFonts w:ascii="Bookman Old Style" w:hAnsi="Bookman Old Style"/>
          <w:b/>
          <w:bCs/>
          <w:sz w:val="20"/>
          <w:szCs w:val="20"/>
        </w:rPr>
        <w:tab/>
      </w:r>
    </w:p>
    <w:p w14:paraId="62EAA474"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 xml:space="preserve">Unit II: </w:t>
      </w:r>
      <w:r w:rsidRPr="0057151F">
        <w:rPr>
          <w:rFonts w:ascii="Bookman Old Style" w:hAnsi="Bookman Old Style"/>
          <w:sz w:val="20"/>
          <w:szCs w:val="20"/>
        </w:rPr>
        <w:t>Structure and key for identification of edible mushrooms - Button mushroom (</w:t>
      </w:r>
      <w:proofErr w:type="spellStart"/>
      <w:r w:rsidRPr="0057151F">
        <w:rPr>
          <w:rFonts w:ascii="Bookman Old Style" w:hAnsi="Bookman Old Style"/>
          <w:sz w:val="20"/>
          <w:szCs w:val="20"/>
        </w:rPr>
        <w:t>Agaricus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bisporus</w:t>
      </w:r>
      <w:proofErr w:type="spellEnd"/>
      <w:r w:rsidRPr="0057151F">
        <w:rPr>
          <w:rFonts w:ascii="Bookman Old Style" w:hAnsi="Bookman Old Style"/>
          <w:sz w:val="20"/>
          <w:szCs w:val="20"/>
        </w:rPr>
        <w:t>), Milky mushroom (</w:t>
      </w:r>
      <w:proofErr w:type="spellStart"/>
      <w:r w:rsidRPr="0057151F">
        <w:rPr>
          <w:rFonts w:ascii="Bookman Old Style" w:hAnsi="Bookman Old Style"/>
          <w:sz w:val="20"/>
          <w:szCs w:val="20"/>
        </w:rPr>
        <w:t>Calocybe</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indica</w:t>
      </w:r>
      <w:proofErr w:type="spellEnd"/>
      <w:r w:rsidRPr="0057151F">
        <w:rPr>
          <w:rFonts w:ascii="Bookman Old Style" w:hAnsi="Bookman Old Style"/>
          <w:sz w:val="20"/>
          <w:szCs w:val="20"/>
        </w:rPr>
        <w:t>), Oyster mushroom (</w:t>
      </w:r>
      <w:proofErr w:type="spellStart"/>
      <w:r w:rsidRPr="0057151F">
        <w:rPr>
          <w:rFonts w:ascii="Bookman Old Style" w:hAnsi="Bookman Old Style"/>
          <w:sz w:val="20"/>
          <w:szCs w:val="20"/>
        </w:rPr>
        <w:t>Pleurotus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sajorcaju</w:t>
      </w:r>
      <w:proofErr w:type="spellEnd"/>
      <w:r w:rsidRPr="0057151F">
        <w:rPr>
          <w:rFonts w:ascii="Bookman Old Style" w:hAnsi="Bookman Old Style"/>
          <w:sz w:val="20"/>
          <w:szCs w:val="20"/>
        </w:rPr>
        <w:t>) and paddy straw mushroom (</w:t>
      </w:r>
      <w:proofErr w:type="spellStart"/>
      <w:r w:rsidRPr="0057151F">
        <w:rPr>
          <w:rFonts w:ascii="Bookman Old Style" w:hAnsi="Bookman Old Style"/>
          <w:sz w:val="20"/>
          <w:szCs w:val="20"/>
        </w:rPr>
        <w:t>Volvariella</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volvcea</w:t>
      </w:r>
      <w:proofErr w:type="spellEnd"/>
      <w:r w:rsidRPr="0057151F">
        <w:rPr>
          <w:rFonts w:ascii="Bookman Old Style" w:hAnsi="Bookman Old Style"/>
          <w:sz w:val="20"/>
          <w:szCs w:val="20"/>
        </w:rPr>
        <w:t xml:space="preserve">). Structure and key for identification of poisonous mushrooms-Truffles (Tuber </w:t>
      </w:r>
      <w:proofErr w:type="spellStart"/>
      <w:r w:rsidRPr="0057151F">
        <w:rPr>
          <w:rFonts w:ascii="Bookman Old Style" w:hAnsi="Bookman Old Style"/>
          <w:sz w:val="20"/>
          <w:szCs w:val="20"/>
        </w:rPr>
        <w:t>elanosporum</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Ammanita</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sp</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Galerina</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marginata</w:t>
      </w:r>
      <w:proofErr w:type="spellEnd"/>
      <w:r w:rsidRPr="0057151F">
        <w:rPr>
          <w:rFonts w:ascii="Bookman Old Style" w:hAnsi="Bookman Old Style"/>
          <w:sz w:val="20"/>
          <w:szCs w:val="20"/>
        </w:rPr>
        <w:t xml:space="preserve">, and </w:t>
      </w:r>
      <w:proofErr w:type="spellStart"/>
      <w:r w:rsidRPr="0057151F">
        <w:rPr>
          <w:rFonts w:ascii="Bookman Old Style" w:hAnsi="Bookman Old Style"/>
          <w:sz w:val="20"/>
          <w:szCs w:val="20"/>
        </w:rPr>
        <w:t>Chlorophyllum</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molybdites</w:t>
      </w:r>
      <w:proofErr w:type="spellEnd"/>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5EB3EF4C"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 xml:space="preserve">Unit III: </w:t>
      </w:r>
      <w:r w:rsidRPr="0057151F">
        <w:rPr>
          <w:rFonts w:ascii="Bookman Old Style" w:hAnsi="Bookman Old Style"/>
          <w:sz w:val="20"/>
          <w:szCs w:val="20"/>
        </w:rPr>
        <w:t xml:space="preserve">Cultivation Technology: Infrastructure, </w:t>
      </w:r>
      <w:proofErr w:type="spellStart"/>
      <w:r w:rsidRPr="0057151F">
        <w:rPr>
          <w:rFonts w:ascii="Bookman Old Style" w:hAnsi="Bookman Old Style"/>
          <w:sz w:val="20"/>
          <w:szCs w:val="20"/>
        </w:rPr>
        <w:t>equipments</w:t>
      </w:r>
      <w:proofErr w:type="spellEnd"/>
      <w:r w:rsidRPr="0057151F">
        <w:rPr>
          <w:rFonts w:ascii="Bookman Old Style" w:hAnsi="Bookman Old Style"/>
          <w:sz w:val="20"/>
          <w:szCs w:val="20"/>
        </w:rPr>
        <w:t xml:space="preserve"> and substrates in mushroom cultivation: Polythene bags, vessels, inoculation hook, inoculation loop, culture racks, mushroom unit or mushroom house, water sprayer, tray, boilers, driers, pure culture, Spawn: types of spawn, preparation of spawn, mushroom bed preparation and factors affecting mushroom bed preparation; Compost: materials used for compost preparation, compost technology in mushroom production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37F02BCC"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 xml:space="preserve">Unit IV: </w:t>
      </w:r>
      <w:r w:rsidRPr="0057151F">
        <w:rPr>
          <w:rFonts w:ascii="Bookman Old Style" w:hAnsi="Bookman Old Style"/>
          <w:sz w:val="20"/>
          <w:szCs w:val="20"/>
        </w:rPr>
        <w:t xml:space="preserve">Nutrient Profile of Mushroom: Protein, </w:t>
      </w:r>
      <w:proofErr w:type="spellStart"/>
      <w:r w:rsidRPr="0057151F">
        <w:rPr>
          <w:rFonts w:ascii="Bookman Old Style" w:hAnsi="Bookman Old Style"/>
          <w:sz w:val="20"/>
          <w:szCs w:val="20"/>
        </w:rPr>
        <w:t>aminoacids</w:t>
      </w:r>
      <w:proofErr w:type="spellEnd"/>
      <w:r w:rsidRPr="0057151F">
        <w:rPr>
          <w:rFonts w:ascii="Bookman Old Style" w:hAnsi="Bookman Old Style"/>
          <w:sz w:val="20"/>
          <w:szCs w:val="20"/>
        </w:rPr>
        <w:t xml:space="preserve">, calorific values, carbohydrates, fats, vitamins &amp; minerals- Nutrient supplements for human consumption as vegetable meat. Nature, Medicinal and nutritional value, Health benefits: Microbicidal effects. Therapeutic Aspects: </w:t>
      </w:r>
      <w:proofErr w:type="spellStart"/>
      <w:r w:rsidRPr="0057151F">
        <w:rPr>
          <w:rFonts w:ascii="Bookman Old Style" w:hAnsi="Bookman Old Style"/>
          <w:sz w:val="20"/>
          <w:szCs w:val="20"/>
        </w:rPr>
        <w:t>Antitumour</w:t>
      </w:r>
      <w:proofErr w:type="spellEnd"/>
      <w:r w:rsidRPr="0057151F">
        <w:rPr>
          <w:rFonts w:ascii="Bookman Old Style" w:hAnsi="Bookman Old Style"/>
          <w:sz w:val="20"/>
          <w:szCs w:val="20"/>
        </w:rPr>
        <w:t xml:space="preserve"> effect.</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13CD0E40"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Unit V: </w:t>
      </w:r>
      <w:r w:rsidRPr="0057151F">
        <w:rPr>
          <w:rFonts w:ascii="Bookman Old Style" w:hAnsi="Bookman Old Style"/>
          <w:sz w:val="20"/>
          <w:szCs w:val="20"/>
        </w:rPr>
        <w:t xml:space="preserve">Factors influence contamination, diseases in mushrooms in mushroom cultivation-Environmental, fungal, bacterial, viral, insect pests, Nematode diseases, and competitor </w:t>
      </w:r>
      <w:proofErr w:type="spellStart"/>
      <w:r w:rsidRPr="0057151F">
        <w:rPr>
          <w:rFonts w:ascii="Bookman Old Style" w:hAnsi="Bookman Old Style"/>
          <w:sz w:val="20"/>
          <w:szCs w:val="20"/>
        </w:rPr>
        <w:t>moulds</w:t>
      </w:r>
      <w:proofErr w:type="spellEnd"/>
      <w:r w:rsidRPr="0057151F">
        <w:rPr>
          <w:rFonts w:ascii="Bookman Old Style" w:hAnsi="Bookman Old Style"/>
          <w:sz w:val="20"/>
          <w:szCs w:val="20"/>
        </w:rPr>
        <w:t xml:space="preserve">. National level and regional level, Marketing of mushrooms in India and world. </w:t>
      </w:r>
      <w:r w:rsidRPr="0057151F">
        <w:rPr>
          <w:rFonts w:ascii="Bookman Old Style" w:hAnsi="Bookman Old Style"/>
          <w:b/>
          <w:bCs/>
          <w:sz w:val="20"/>
          <w:szCs w:val="20"/>
        </w:rPr>
        <w:tab/>
      </w:r>
    </w:p>
    <w:p w14:paraId="3CA85842" w14:textId="77777777" w:rsidR="00514B94" w:rsidRPr="0057151F" w:rsidRDefault="00514B94" w:rsidP="00514B94">
      <w:pPr>
        <w:rPr>
          <w:rFonts w:ascii="Bookman Old Style" w:hAnsi="Bookman Old Style"/>
          <w:b/>
          <w:bCs/>
          <w:sz w:val="20"/>
          <w:szCs w:val="20"/>
        </w:rPr>
      </w:pPr>
    </w:p>
    <w:p w14:paraId="214EBFDC"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DA70853" w14:textId="77777777" w:rsidTr="00762E8E">
        <w:tc>
          <w:tcPr>
            <w:tcW w:w="9576" w:type="dxa"/>
            <w:hideMark/>
          </w:tcPr>
          <w:p w14:paraId="65231344" w14:textId="77777777" w:rsidR="00514B94" w:rsidRPr="0057151F" w:rsidRDefault="00514B94" w:rsidP="0009026B">
            <w:pPr>
              <w:pStyle w:val="ListParagraph"/>
              <w:widowControl/>
              <w:numPr>
                <w:ilvl w:val="0"/>
                <w:numId w:val="94"/>
              </w:numPr>
              <w:contextualSpacing/>
              <w:rPr>
                <w:rFonts w:ascii="Bookman Old Style" w:hAnsi="Bookman Old Style"/>
                <w:sz w:val="20"/>
                <w:szCs w:val="20"/>
              </w:rPr>
            </w:pPr>
            <w:r w:rsidRPr="0057151F">
              <w:rPr>
                <w:rFonts w:ascii="Bookman Old Style" w:hAnsi="Bookman Old Style"/>
                <w:sz w:val="20"/>
                <w:szCs w:val="20"/>
              </w:rPr>
              <w:t>Students will understand the principles of mushroom cultivation</w:t>
            </w:r>
          </w:p>
        </w:tc>
      </w:tr>
      <w:tr w:rsidR="00514B94" w:rsidRPr="0057151F" w14:paraId="2F8E90C6" w14:textId="77777777" w:rsidTr="00762E8E">
        <w:tc>
          <w:tcPr>
            <w:tcW w:w="9576" w:type="dxa"/>
            <w:hideMark/>
          </w:tcPr>
          <w:p w14:paraId="5BF70BDA" w14:textId="77777777" w:rsidR="00514B94" w:rsidRPr="0057151F" w:rsidRDefault="00514B94" w:rsidP="0009026B">
            <w:pPr>
              <w:pStyle w:val="ListParagraph"/>
              <w:widowControl/>
              <w:numPr>
                <w:ilvl w:val="0"/>
                <w:numId w:val="94"/>
              </w:numPr>
              <w:contextualSpacing/>
              <w:rPr>
                <w:rFonts w:ascii="Bookman Old Style" w:hAnsi="Bookman Old Style"/>
                <w:sz w:val="20"/>
                <w:szCs w:val="20"/>
              </w:rPr>
            </w:pPr>
            <w:r w:rsidRPr="0057151F">
              <w:rPr>
                <w:rFonts w:ascii="Bookman Old Style" w:hAnsi="Bookman Old Style"/>
                <w:sz w:val="20"/>
                <w:szCs w:val="20"/>
              </w:rPr>
              <w:t>acquire the practical knowledge to grow several species of fungi</w:t>
            </w:r>
          </w:p>
        </w:tc>
      </w:tr>
      <w:tr w:rsidR="00514B94" w:rsidRPr="0057151F" w14:paraId="4EAE2E5A" w14:textId="77777777" w:rsidTr="00762E8E">
        <w:tc>
          <w:tcPr>
            <w:tcW w:w="9576" w:type="dxa"/>
            <w:hideMark/>
          </w:tcPr>
          <w:p w14:paraId="0B54C8F6" w14:textId="77777777" w:rsidR="00514B94" w:rsidRPr="0057151F" w:rsidRDefault="00514B94" w:rsidP="0009026B">
            <w:pPr>
              <w:pStyle w:val="ListParagraph"/>
              <w:widowControl/>
              <w:numPr>
                <w:ilvl w:val="0"/>
                <w:numId w:val="94"/>
              </w:numPr>
              <w:contextualSpacing/>
              <w:rPr>
                <w:rFonts w:ascii="Bookman Old Style" w:hAnsi="Bookman Old Style"/>
                <w:sz w:val="20"/>
                <w:szCs w:val="20"/>
              </w:rPr>
            </w:pPr>
            <w:r w:rsidRPr="0057151F">
              <w:rPr>
                <w:rFonts w:ascii="Bookman Old Style" w:hAnsi="Bookman Old Style"/>
                <w:sz w:val="20"/>
                <w:szCs w:val="20"/>
              </w:rPr>
              <w:t>will have the confidence to approach the mushroom industry for potential               employment  opportunities.</w:t>
            </w:r>
          </w:p>
        </w:tc>
      </w:tr>
      <w:tr w:rsidR="00514B94" w:rsidRPr="0057151F" w14:paraId="0F3CBDC7" w14:textId="77777777" w:rsidTr="00762E8E">
        <w:tc>
          <w:tcPr>
            <w:tcW w:w="9576" w:type="dxa"/>
            <w:hideMark/>
          </w:tcPr>
          <w:p w14:paraId="0B351A40" w14:textId="77777777" w:rsidR="00514B94" w:rsidRPr="0057151F" w:rsidRDefault="00514B94" w:rsidP="0009026B">
            <w:pPr>
              <w:pStyle w:val="ListParagraph"/>
              <w:widowControl/>
              <w:numPr>
                <w:ilvl w:val="0"/>
                <w:numId w:val="94"/>
              </w:numPr>
              <w:contextualSpacing/>
              <w:rPr>
                <w:rFonts w:ascii="Bookman Old Style" w:hAnsi="Bookman Old Style"/>
                <w:sz w:val="20"/>
                <w:szCs w:val="20"/>
              </w:rPr>
            </w:pPr>
            <w:r w:rsidRPr="0057151F">
              <w:rPr>
                <w:rFonts w:ascii="Bookman Old Style" w:hAnsi="Bookman Old Style"/>
                <w:sz w:val="20"/>
                <w:szCs w:val="20"/>
              </w:rPr>
              <w:t>The Student will be able to procure knowledge about the nutritive values of                 mushroom.</w:t>
            </w:r>
          </w:p>
        </w:tc>
      </w:tr>
      <w:tr w:rsidR="00514B94" w:rsidRPr="0057151F" w14:paraId="1C79D762" w14:textId="77777777" w:rsidTr="00762E8E">
        <w:tc>
          <w:tcPr>
            <w:tcW w:w="9576" w:type="dxa"/>
            <w:hideMark/>
          </w:tcPr>
          <w:p w14:paraId="28493B6F" w14:textId="77777777" w:rsidR="00514B94" w:rsidRPr="0057151F" w:rsidRDefault="00514B94" w:rsidP="0009026B">
            <w:pPr>
              <w:pStyle w:val="ListParagraph"/>
              <w:widowControl/>
              <w:numPr>
                <w:ilvl w:val="0"/>
                <w:numId w:val="94"/>
              </w:numPr>
              <w:contextualSpacing/>
              <w:rPr>
                <w:rFonts w:ascii="Bookman Old Style" w:hAnsi="Bookman Old Style"/>
                <w:sz w:val="20"/>
                <w:szCs w:val="20"/>
              </w:rPr>
            </w:pPr>
            <w:r w:rsidRPr="0057151F">
              <w:rPr>
                <w:rFonts w:ascii="Bookman Old Style" w:hAnsi="Bookman Old Style"/>
                <w:sz w:val="20"/>
                <w:szCs w:val="20"/>
              </w:rPr>
              <w:t>The student will be able understand the medicinal values of mushrooms</w:t>
            </w:r>
          </w:p>
        </w:tc>
      </w:tr>
    </w:tbl>
    <w:p w14:paraId="09489E13" w14:textId="77777777" w:rsidR="00514B94" w:rsidRPr="0057151F" w:rsidRDefault="00514B94" w:rsidP="00514B94">
      <w:pPr>
        <w:rPr>
          <w:rFonts w:ascii="Bookman Old Style" w:hAnsi="Bookman Old Style"/>
          <w:b/>
          <w:bCs/>
          <w:sz w:val="20"/>
          <w:szCs w:val="20"/>
        </w:rPr>
      </w:pPr>
    </w:p>
    <w:p w14:paraId="41E4FFB7"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1DD1893" w14:textId="77777777" w:rsidTr="00762E8E">
        <w:tc>
          <w:tcPr>
            <w:tcW w:w="9576" w:type="dxa"/>
            <w:hideMark/>
          </w:tcPr>
          <w:p w14:paraId="0932EDE5" w14:textId="77777777" w:rsidR="00514B94" w:rsidRPr="0057151F" w:rsidRDefault="00514B94" w:rsidP="0009026B">
            <w:pPr>
              <w:pStyle w:val="ListParagraph"/>
              <w:widowControl/>
              <w:numPr>
                <w:ilvl w:val="0"/>
                <w:numId w:val="95"/>
              </w:numPr>
              <w:contextualSpacing/>
              <w:rPr>
                <w:rFonts w:ascii="Bookman Old Style" w:hAnsi="Bookman Old Style"/>
                <w:sz w:val="20"/>
                <w:szCs w:val="20"/>
              </w:rPr>
            </w:pPr>
            <w:r w:rsidRPr="0057151F">
              <w:rPr>
                <w:rFonts w:ascii="Bookman Old Style" w:hAnsi="Bookman Old Style"/>
                <w:sz w:val="20"/>
                <w:szCs w:val="20"/>
              </w:rPr>
              <w:t xml:space="preserve">Nita </w:t>
            </w:r>
            <w:proofErr w:type="spellStart"/>
            <w:r w:rsidRPr="0057151F">
              <w:rPr>
                <w:rFonts w:ascii="Bookman Old Style" w:hAnsi="Bookman Old Style"/>
                <w:sz w:val="20"/>
                <w:szCs w:val="20"/>
              </w:rPr>
              <w:t>Bhal</w:t>
            </w:r>
            <w:proofErr w:type="spellEnd"/>
            <w:r w:rsidRPr="0057151F">
              <w:rPr>
                <w:rFonts w:ascii="Bookman Old Style" w:hAnsi="Bookman Old Style"/>
                <w:sz w:val="20"/>
                <w:szCs w:val="20"/>
              </w:rPr>
              <w:t xml:space="preserve">. (2000). Handbook on Mushrooms. 2nd ed. Vol. I and II. Oxford and </w:t>
            </w:r>
            <w:r w:rsidRPr="0057151F">
              <w:rPr>
                <w:rFonts w:ascii="Bookman Old Style" w:hAnsi="Bookman Old Style"/>
                <w:sz w:val="20"/>
                <w:szCs w:val="20"/>
              </w:rPr>
              <w:lastRenderedPageBreak/>
              <w:t>IBH Publishing Co. Pvt. Ltd., New Delhi.</w:t>
            </w:r>
          </w:p>
        </w:tc>
      </w:tr>
      <w:tr w:rsidR="00514B94" w:rsidRPr="0057151F" w14:paraId="3A38F693" w14:textId="77777777" w:rsidTr="00762E8E">
        <w:tc>
          <w:tcPr>
            <w:tcW w:w="9576" w:type="dxa"/>
            <w:hideMark/>
          </w:tcPr>
          <w:p w14:paraId="1A048397" w14:textId="77777777" w:rsidR="00514B94" w:rsidRPr="0057151F" w:rsidRDefault="00514B94" w:rsidP="0009026B">
            <w:pPr>
              <w:pStyle w:val="ListParagraph"/>
              <w:widowControl/>
              <w:numPr>
                <w:ilvl w:val="0"/>
                <w:numId w:val="95"/>
              </w:numPr>
              <w:contextualSpacing/>
              <w:rPr>
                <w:rFonts w:ascii="Bookman Old Style" w:hAnsi="Bookman Old Style"/>
                <w:sz w:val="20"/>
                <w:szCs w:val="20"/>
              </w:rPr>
            </w:pPr>
            <w:proofErr w:type="spellStart"/>
            <w:r w:rsidRPr="0057151F">
              <w:rPr>
                <w:rFonts w:ascii="Bookman Old Style" w:hAnsi="Bookman Old Style"/>
                <w:sz w:val="20"/>
                <w:szCs w:val="20"/>
              </w:rPr>
              <w:lastRenderedPageBreak/>
              <w:t>Marimuthu</w:t>
            </w:r>
            <w:proofErr w:type="spellEnd"/>
            <w:r w:rsidRPr="0057151F">
              <w:rPr>
                <w:rFonts w:ascii="Bookman Old Style" w:hAnsi="Bookman Old Style"/>
                <w:sz w:val="20"/>
                <w:szCs w:val="20"/>
              </w:rPr>
              <w:t>, T. et al. (1991). Oster Mushroom. Department of Plant Pathology. Tamil Nadu Agricultural University, Coimbatore</w:t>
            </w:r>
          </w:p>
        </w:tc>
      </w:tr>
      <w:tr w:rsidR="00514B94" w:rsidRPr="0057151F" w14:paraId="70629782" w14:textId="77777777" w:rsidTr="00762E8E">
        <w:tc>
          <w:tcPr>
            <w:tcW w:w="9576" w:type="dxa"/>
            <w:hideMark/>
          </w:tcPr>
          <w:p w14:paraId="36583128" w14:textId="77777777" w:rsidR="00514B94" w:rsidRPr="0057151F" w:rsidRDefault="00514B94" w:rsidP="0009026B">
            <w:pPr>
              <w:pStyle w:val="ListParagraph"/>
              <w:widowControl/>
              <w:numPr>
                <w:ilvl w:val="0"/>
                <w:numId w:val="95"/>
              </w:numPr>
              <w:contextualSpacing/>
              <w:rPr>
                <w:rFonts w:ascii="Bookman Old Style" w:hAnsi="Bookman Old Style"/>
                <w:sz w:val="20"/>
                <w:szCs w:val="20"/>
              </w:rPr>
            </w:pPr>
            <w:r w:rsidRPr="0057151F">
              <w:rPr>
                <w:rFonts w:ascii="Bookman Old Style" w:hAnsi="Bookman Old Style"/>
                <w:sz w:val="20"/>
                <w:szCs w:val="20"/>
              </w:rPr>
              <w:t>Tewari Pankaj Kapoor, S. C. (1988). Mushroom Cultivation. Mittal Publication, New Delhi</w:t>
            </w:r>
          </w:p>
        </w:tc>
      </w:tr>
    </w:tbl>
    <w:p w14:paraId="115B371D" w14:textId="77777777" w:rsidR="00514B94" w:rsidRPr="0057151F" w:rsidRDefault="00514B94" w:rsidP="00514B94">
      <w:pPr>
        <w:rPr>
          <w:rFonts w:ascii="Bookman Old Style" w:hAnsi="Bookman Old Style"/>
          <w:b/>
          <w:bCs/>
          <w:sz w:val="20"/>
          <w:szCs w:val="20"/>
        </w:rPr>
      </w:pPr>
    </w:p>
    <w:p w14:paraId="735E01C3"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78D150E1" w14:textId="77777777" w:rsidTr="00762E8E">
        <w:tc>
          <w:tcPr>
            <w:tcW w:w="9576" w:type="dxa"/>
            <w:hideMark/>
          </w:tcPr>
          <w:p w14:paraId="787698D0" w14:textId="77777777" w:rsidR="00514B94" w:rsidRPr="0057151F" w:rsidRDefault="00514B94" w:rsidP="0009026B">
            <w:pPr>
              <w:pStyle w:val="ListParagraph"/>
              <w:widowControl/>
              <w:numPr>
                <w:ilvl w:val="0"/>
                <w:numId w:val="96"/>
              </w:numPr>
              <w:contextualSpacing/>
              <w:rPr>
                <w:rFonts w:ascii="Bookman Old Style" w:hAnsi="Bookman Old Style"/>
                <w:sz w:val="20"/>
                <w:szCs w:val="20"/>
              </w:rPr>
            </w:pPr>
            <w:proofErr w:type="spellStart"/>
            <w:r w:rsidRPr="0057151F">
              <w:rPr>
                <w:rFonts w:ascii="Bookman Old Style" w:hAnsi="Bookman Old Style"/>
                <w:sz w:val="20"/>
                <w:szCs w:val="20"/>
              </w:rPr>
              <w:t>Kannaiyan,S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Ramasamy,K</w:t>
            </w:r>
            <w:proofErr w:type="spellEnd"/>
            <w:r w:rsidRPr="0057151F">
              <w:rPr>
                <w:rFonts w:ascii="Bookman Old Style" w:hAnsi="Bookman Old Style"/>
                <w:sz w:val="20"/>
                <w:szCs w:val="20"/>
              </w:rPr>
              <w:t>. (1980). A hand book of edible mushroom, Today &amp; Tomorrows Printers &amp;Publishers, New Delhi.</w:t>
            </w:r>
          </w:p>
        </w:tc>
      </w:tr>
      <w:tr w:rsidR="00514B94" w:rsidRPr="0057151F" w14:paraId="7ED23942" w14:textId="77777777" w:rsidTr="00762E8E">
        <w:tc>
          <w:tcPr>
            <w:tcW w:w="9576" w:type="dxa"/>
            <w:hideMark/>
          </w:tcPr>
          <w:p w14:paraId="1118C88B" w14:textId="77777777" w:rsidR="00514B94" w:rsidRPr="0057151F" w:rsidRDefault="00514B94" w:rsidP="0009026B">
            <w:pPr>
              <w:pStyle w:val="ListParagraph"/>
              <w:widowControl/>
              <w:numPr>
                <w:ilvl w:val="0"/>
                <w:numId w:val="96"/>
              </w:numPr>
              <w:contextualSpacing/>
              <w:rPr>
                <w:rFonts w:ascii="Bookman Old Style" w:hAnsi="Bookman Old Style"/>
                <w:sz w:val="20"/>
                <w:szCs w:val="20"/>
              </w:rPr>
            </w:pPr>
            <w:r w:rsidRPr="0057151F">
              <w:rPr>
                <w:rFonts w:ascii="Bookman Old Style" w:hAnsi="Bookman Old Style"/>
                <w:sz w:val="20"/>
                <w:szCs w:val="20"/>
              </w:rPr>
              <w:t>Mushroom Cultivation, Tripathi, D.P.(2005) Oxford &amp; IBH Publishing Co. PVT.LTD, New Delhi.</w:t>
            </w:r>
          </w:p>
        </w:tc>
      </w:tr>
      <w:tr w:rsidR="00514B94" w:rsidRPr="0057151F" w14:paraId="282956F9" w14:textId="77777777" w:rsidTr="00762E8E">
        <w:tc>
          <w:tcPr>
            <w:tcW w:w="9576" w:type="dxa"/>
            <w:hideMark/>
          </w:tcPr>
          <w:p w14:paraId="61EBA517" w14:textId="77777777" w:rsidR="00514B94" w:rsidRPr="0057151F" w:rsidRDefault="00514B94" w:rsidP="0009026B">
            <w:pPr>
              <w:pStyle w:val="ListParagraph"/>
              <w:widowControl/>
              <w:numPr>
                <w:ilvl w:val="0"/>
                <w:numId w:val="96"/>
              </w:numPr>
              <w:contextualSpacing/>
              <w:rPr>
                <w:rFonts w:ascii="Bookman Old Style" w:hAnsi="Bookman Old Style"/>
                <w:sz w:val="20"/>
                <w:szCs w:val="20"/>
              </w:rPr>
            </w:pPr>
            <w:r w:rsidRPr="0057151F">
              <w:rPr>
                <w:rFonts w:ascii="Bookman Old Style" w:hAnsi="Bookman Old Style"/>
                <w:sz w:val="20"/>
                <w:szCs w:val="20"/>
              </w:rPr>
              <w:t xml:space="preserve">Mushroom Production and Processing Technology, </w:t>
            </w:r>
            <w:proofErr w:type="spellStart"/>
            <w:r w:rsidRPr="0057151F">
              <w:rPr>
                <w:rFonts w:ascii="Bookman Old Style" w:hAnsi="Bookman Old Style"/>
                <w:sz w:val="20"/>
                <w:szCs w:val="20"/>
              </w:rPr>
              <w:t>PathakYadavGour</w:t>
            </w:r>
            <w:proofErr w:type="spellEnd"/>
            <w:r w:rsidRPr="0057151F">
              <w:rPr>
                <w:rFonts w:ascii="Bookman Old Style" w:hAnsi="Bookman Old Style"/>
                <w:sz w:val="20"/>
                <w:szCs w:val="20"/>
              </w:rPr>
              <w:t xml:space="preserve"> (2010) Published by </w:t>
            </w:r>
            <w:proofErr w:type="spellStart"/>
            <w:r w:rsidRPr="0057151F">
              <w:rPr>
                <w:rFonts w:ascii="Bookman Old Style" w:hAnsi="Bookman Old Style"/>
                <w:sz w:val="20"/>
                <w:szCs w:val="20"/>
              </w:rPr>
              <w:t>Agrobios</w:t>
            </w:r>
            <w:proofErr w:type="spellEnd"/>
            <w:r w:rsidRPr="0057151F">
              <w:rPr>
                <w:rFonts w:ascii="Bookman Old Style" w:hAnsi="Bookman Old Style"/>
                <w:sz w:val="20"/>
                <w:szCs w:val="20"/>
              </w:rPr>
              <w:t xml:space="preserve"> (India).</w:t>
            </w:r>
          </w:p>
        </w:tc>
      </w:tr>
    </w:tbl>
    <w:p w14:paraId="54FA4C59" w14:textId="77777777" w:rsidR="00514B94" w:rsidRPr="0057151F" w:rsidRDefault="00514B94" w:rsidP="00514B94">
      <w:pPr>
        <w:rPr>
          <w:rFonts w:ascii="Bookman Old Style" w:hAnsi="Bookman Old Style"/>
          <w:sz w:val="20"/>
          <w:szCs w:val="20"/>
        </w:rPr>
      </w:pPr>
    </w:p>
    <w:p w14:paraId="214FCD86" w14:textId="77777777" w:rsidR="00514B94" w:rsidRPr="0057151F" w:rsidRDefault="00514B94" w:rsidP="00514B94">
      <w:pPr>
        <w:pStyle w:val="ListParagraph"/>
        <w:rPr>
          <w:rFonts w:ascii="Bookman Old Style" w:hAnsi="Bookman Old Style"/>
          <w:b/>
          <w:sz w:val="20"/>
          <w:szCs w:val="20"/>
        </w:rPr>
      </w:pPr>
      <w:r w:rsidRPr="0057151F">
        <w:rPr>
          <w:rFonts w:ascii="Bookman Old Style" w:hAnsi="Bookman Old Style"/>
          <w:b/>
          <w:sz w:val="20"/>
          <w:szCs w:val="20"/>
        </w:rPr>
        <w:t>Outcome Mapping</w:t>
      </w:r>
    </w:p>
    <w:tbl>
      <w:tblPr>
        <w:tblW w:w="0" w:type="auto"/>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137"/>
        <w:gridCol w:w="1137"/>
        <w:gridCol w:w="1137"/>
        <w:gridCol w:w="1137"/>
        <w:gridCol w:w="1137"/>
      </w:tblGrid>
      <w:tr w:rsidR="00514B94" w:rsidRPr="0057151F" w14:paraId="1E97A9A2" w14:textId="77777777" w:rsidTr="00762E8E">
        <w:trPr>
          <w:trHeight w:val="264"/>
        </w:trPr>
        <w:tc>
          <w:tcPr>
            <w:tcW w:w="1661" w:type="dxa"/>
            <w:tcBorders>
              <w:top w:val="single" w:sz="4" w:space="0" w:color="auto"/>
              <w:left w:val="single" w:sz="4" w:space="0" w:color="auto"/>
              <w:bottom w:val="single" w:sz="4" w:space="0" w:color="auto"/>
              <w:right w:val="single" w:sz="4" w:space="0" w:color="auto"/>
            </w:tcBorders>
            <w:vAlign w:val="center"/>
            <w:hideMark/>
          </w:tcPr>
          <w:p w14:paraId="0D8C435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PO/CO</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8FFC974"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PO1</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7E03C1B"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PO2</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06ED744"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744FE0E"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PO4</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CD33B53"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PO5</w:t>
            </w:r>
          </w:p>
        </w:tc>
      </w:tr>
      <w:tr w:rsidR="00514B94" w:rsidRPr="0057151F" w14:paraId="3FEB4302" w14:textId="77777777" w:rsidTr="00762E8E">
        <w:trPr>
          <w:trHeight w:val="248"/>
        </w:trPr>
        <w:tc>
          <w:tcPr>
            <w:tcW w:w="1661" w:type="dxa"/>
            <w:tcBorders>
              <w:top w:val="single" w:sz="4" w:space="0" w:color="auto"/>
              <w:left w:val="single" w:sz="4" w:space="0" w:color="auto"/>
              <w:bottom w:val="single" w:sz="4" w:space="0" w:color="auto"/>
              <w:right w:val="single" w:sz="4" w:space="0" w:color="auto"/>
            </w:tcBorders>
            <w:vAlign w:val="center"/>
            <w:hideMark/>
          </w:tcPr>
          <w:p w14:paraId="3B537475"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CO1</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BA786B9"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4E80EF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594116C"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C6D2C55"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34A996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7C469809" w14:textId="77777777" w:rsidTr="00762E8E">
        <w:trPr>
          <w:trHeight w:val="248"/>
        </w:trPr>
        <w:tc>
          <w:tcPr>
            <w:tcW w:w="1661" w:type="dxa"/>
            <w:tcBorders>
              <w:top w:val="single" w:sz="4" w:space="0" w:color="auto"/>
              <w:left w:val="single" w:sz="4" w:space="0" w:color="auto"/>
              <w:bottom w:val="single" w:sz="4" w:space="0" w:color="auto"/>
              <w:right w:val="single" w:sz="4" w:space="0" w:color="auto"/>
            </w:tcBorders>
            <w:vAlign w:val="center"/>
            <w:hideMark/>
          </w:tcPr>
          <w:p w14:paraId="3F76679D"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CO2</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C71BB3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228FEC1"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9C22C0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91FAA0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ECAFC8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24A26C15" w14:textId="77777777" w:rsidTr="00762E8E">
        <w:trPr>
          <w:trHeight w:val="248"/>
        </w:trPr>
        <w:tc>
          <w:tcPr>
            <w:tcW w:w="1661" w:type="dxa"/>
            <w:tcBorders>
              <w:top w:val="single" w:sz="4" w:space="0" w:color="auto"/>
              <w:left w:val="single" w:sz="4" w:space="0" w:color="auto"/>
              <w:bottom w:val="single" w:sz="4" w:space="0" w:color="auto"/>
              <w:right w:val="single" w:sz="4" w:space="0" w:color="auto"/>
            </w:tcBorders>
            <w:vAlign w:val="center"/>
            <w:hideMark/>
          </w:tcPr>
          <w:p w14:paraId="3B439F1C"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C3BC92B"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CA141DA"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16809C2"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F4B2ED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250E65D"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70032589" w14:textId="77777777" w:rsidTr="00762E8E">
        <w:trPr>
          <w:trHeight w:val="248"/>
        </w:trPr>
        <w:tc>
          <w:tcPr>
            <w:tcW w:w="1661" w:type="dxa"/>
            <w:tcBorders>
              <w:top w:val="single" w:sz="4" w:space="0" w:color="auto"/>
              <w:left w:val="single" w:sz="4" w:space="0" w:color="auto"/>
              <w:bottom w:val="single" w:sz="4" w:space="0" w:color="auto"/>
              <w:right w:val="single" w:sz="4" w:space="0" w:color="auto"/>
            </w:tcBorders>
            <w:vAlign w:val="center"/>
            <w:hideMark/>
          </w:tcPr>
          <w:p w14:paraId="0619237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CO4</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D7365A7"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F0F7915"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FA4E40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3CDED96"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E208109"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r w:rsidR="00514B94" w:rsidRPr="0057151F" w14:paraId="252756C6" w14:textId="77777777" w:rsidTr="00762E8E">
        <w:trPr>
          <w:trHeight w:val="264"/>
        </w:trPr>
        <w:tc>
          <w:tcPr>
            <w:tcW w:w="1661" w:type="dxa"/>
            <w:tcBorders>
              <w:top w:val="single" w:sz="4" w:space="0" w:color="auto"/>
              <w:left w:val="single" w:sz="4" w:space="0" w:color="auto"/>
              <w:bottom w:val="single" w:sz="4" w:space="0" w:color="auto"/>
              <w:right w:val="single" w:sz="4" w:space="0" w:color="auto"/>
            </w:tcBorders>
            <w:vAlign w:val="center"/>
            <w:hideMark/>
          </w:tcPr>
          <w:p w14:paraId="43C3EEEE"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CO5</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EB20B88"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F714FE7"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9130F2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B3A55BD"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7F8216F" w14:textId="77777777" w:rsidR="00514B94" w:rsidRPr="0057151F" w:rsidRDefault="00514B94" w:rsidP="00762E8E">
            <w:pPr>
              <w:jc w:val="center"/>
              <w:rPr>
                <w:rFonts w:ascii="Bookman Old Style" w:hAnsi="Bookman Old Style"/>
                <w:sz w:val="20"/>
                <w:szCs w:val="20"/>
              </w:rPr>
            </w:pPr>
            <w:r w:rsidRPr="0057151F">
              <w:rPr>
                <w:rFonts w:ascii="Bookman Old Style" w:hAnsi="Bookman Old Style"/>
                <w:sz w:val="20"/>
                <w:szCs w:val="20"/>
              </w:rPr>
              <w:t>1</w:t>
            </w:r>
          </w:p>
        </w:tc>
      </w:tr>
    </w:tbl>
    <w:p w14:paraId="7138AD4A" w14:textId="77777777" w:rsidR="00514B94" w:rsidRPr="0057151F" w:rsidRDefault="00514B94" w:rsidP="00514B94">
      <w:pPr>
        <w:rPr>
          <w:rFonts w:ascii="Bookman Old Style" w:hAnsi="Bookman Old Style"/>
          <w:b/>
          <w:sz w:val="20"/>
          <w:szCs w:val="20"/>
        </w:rPr>
      </w:pPr>
    </w:p>
    <w:p w14:paraId="265CD50A"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52659C80"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77"/>
        <w:gridCol w:w="5169"/>
        <w:gridCol w:w="1816"/>
      </w:tblGrid>
      <w:tr w:rsidR="00514B94" w:rsidRPr="0057151F" w14:paraId="5BB55047" w14:textId="77777777" w:rsidTr="00762E8E">
        <w:tc>
          <w:tcPr>
            <w:tcW w:w="1908" w:type="dxa"/>
          </w:tcPr>
          <w:p w14:paraId="1F31B95D"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SEMESTER:VI</w:t>
            </w:r>
          </w:p>
          <w:p w14:paraId="51A0D69D"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PART:III</w:t>
            </w:r>
          </w:p>
        </w:tc>
        <w:tc>
          <w:tcPr>
            <w:tcW w:w="5760" w:type="dxa"/>
          </w:tcPr>
          <w:p w14:paraId="225616DC"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22UZOOC61 - ECOLOGY</w:t>
            </w:r>
          </w:p>
        </w:tc>
        <w:tc>
          <w:tcPr>
            <w:tcW w:w="1908" w:type="dxa"/>
          </w:tcPr>
          <w:p w14:paraId="5BB7B6E2"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CREDIT:4</w:t>
            </w:r>
          </w:p>
          <w:p w14:paraId="31EFE873" w14:textId="6B6F5EAF"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 xml:space="preserve">HOURS: </w:t>
            </w:r>
            <w:r w:rsidR="00872745" w:rsidRPr="00872745">
              <w:rPr>
                <w:rFonts w:ascii="Bookman Old Style" w:hAnsi="Bookman Old Style"/>
                <w:b/>
                <w:sz w:val="20"/>
                <w:szCs w:val="20"/>
              </w:rPr>
              <w:t>6</w:t>
            </w:r>
            <w:r w:rsidR="00872745" w:rsidRPr="00872745">
              <w:rPr>
                <w:b/>
                <w:lang w:val="en-IN"/>
              </w:rPr>
              <w:t>/W</w:t>
            </w:r>
          </w:p>
        </w:tc>
      </w:tr>
    </w:tbl>
    <w:p w14:paraId="55D59F17" w14:textId="77777777" w:rsidR="00514B94" w:rsidRPr="0057151F" w:rsidRDefault="00514B94" w:rsidP="00514B94">
      <w:pPr>
        <w:jc w:val="center"/>
        <w:rPr>
          <w:rFonts w:ascii="Bookman Old Style" w:hAnsi="Bookman Old Style"/>
          <w:sz w:val="20"/>
          <w:szCs w:val="20"/>
        </w:rPr>
      </w:pPr>
    </w:p>
    <w:p w14:paraId="7F451363"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EFA8F29" w14:textId="77777777" w:rsidTr="00762E8E">
        <w:tc>
          <w:tcPr>
            <w:tcW w:w="9576" w:type="dxa"/>
          </w:tcPr>
          <w:p w14:paraId="1805BB99" w14:textId="77777777" w:rsidR="00514B94" w:rsidRPr="0057151F" w:rsidRDefault="00514B94" w:rsidP="0009026B">
            <w:pPr>
              <w:pStyle w:val="ListParagraph"/>
              <w:widowControl/>
              <w:numPr>
                <w:ilvl w:val="0"/>
                <w:numId w:val="97"/>
              </w:numPr>
              <w:contextualSpacing/>
              <w:rPr>
                <w:rFonts w:ascii="Bookman Old Style" w:hAnsi="Bookman Old Style"/>
                <w:sz w:val="20"/>
                <w:szCs w:val="20"/>
              </w:rPr>
            </w:pPr>
            <w:r w:rsidRPr="0057151F">
              <w:rPr>
                <w:rFonts w:ascii="Bookman Old Style" w:hAnsi="Bookman Old Style"/>
                <w:sz w:val="20"/>
                <w:szCs w:val="20"/>
              </w:rPr>
              <w:t>To learn the scope of environmental biology, importance of protection and conservation of wild life to maintain the ecosystem balance.</w:t>
            </w:r>
          </w:p>
        </w:tc>
      </w:tr>
      <w:tr w:rsidR="00514B94" w:rsidRPr="0057151F" w14:paraId="4FCEC4F6" w14:textId="77777777" w:rsidTr="00762E8E">
        <w:tc>
          <w:tcPr>
            <w:tcW w:w="9576" w:type="dxa"/>
          </w:tcPr>
          <w:p w14:paraId="5D52E2AC" w14:textId="77777777" w:rsidR="00514B94" w:rsidRPr="0057151F" w:rsidRDefault="00514B94" w:rsidP="0009026B">
            <w:pPr>
              <w:pStyle w:val="ListParagraph"/>
              <w:widowControl/>
              <w:numPr>
                <w:ilvl w:val="0"/>
                <w:numId w:val="97"/>
              </w:numPr>
              <w:contextualSpacing/>
              <w:rPr>
                <w:rFonts w:ascii="Bookman Old Style" w:hAnsi="Bookman Old Style"/>
                <w:sz w:val="20"/>
                <w:szCs w:val="20"/>
              </w:rPr>
            </w:pPr>
            <w:r w:rsidRPr="0057151F">
              <w:rPr>
                <w:rFonts w:ascii="Bookman Old Style" w:hAnsi="Bookman Old Style"/>
                <w:sz w:val="20"/>
                <w:szCs w:val="20"/>
              </w:rPr>
              <w:t>To realize the importance of inter relationship between every organism and environment.</w:t>
            </w:r>
          </w:p>
        </w:tc>
      </w:tr>
      <w:tr w:rsidR="00514B94" w:rsidRPr="0057151F" w14:paraId="6CAFDB83" w14:textId="77777777" w:rsidTr="00762E8E">
        <w:tc>
          <w:tcPr>
            <w:tcW w:w="9576" w:type="dxa"/>
          </w:tcPr>
          <w:p w14:paraId="4A670176" w14:textId="77777777" w:rsidR="00514B94" w:rsidRPr="0057151F" w:rsidRDefault="00514B94" w:rsidP="0009026B">
            <w:pPr>
              <w:pStyle w:val="ListParagraph"/>
              <w:widowControl/>
              <w:numPr>
                <w:ilvl w:val="0"/>
                <w:numId w:val="97"/>
              </w:numPr>
              <w:contextualSpacing/>
              <w:rPr>
                <w:rFonts w:ascii="Bookman Old Style" w:hAnsi="Bookman Old Style"/>
                <w:sz w:val="20"/>
                <w:szCs w:val="20"/>
              </w:rPr>
            </w:pPr>
            <w:r w:rsidRPr="0057151F">
              <w:rPr>
                <w:rFonts w:ascii="Bookman Old Style" w:hAnsi="Bookman Old Style"/>
                <w:sz w:val="20"/>
                <w:szCs w:val="20"/>
              </w:rPr>
              <w:t>To study the impact of eco factors on the morphology &amp; distribution of organisms.</w:t>
            </w:r>
          </w:p>
        </w:tc>
      </w:tr>
      <w:tr w:rsidR="00514B94" w:rsidRPr="0057151F" w14:paraId="5E294801" w14:textId="77777777" w:rsidTr="00762E8E">
        <w:tc>
          <w:tcPr>
            <w:tcW w:w="9576" w:type="dxa"/>
          </w:tcPr>
          <w:p w14:paraId="31853404" w14:textId="77777777" w:rsidR="00514B94" w:rsidRPr="0057151F" w:rsidRDefault="00514B94" w:rsidP="0009026B">
            <w:pPr>
              <w:pStyle w:val="ListParagraph"/>
              <w:widowControl/>
              <w:numPr>
                <w:ilvl w:val="0"/>
                <w:numId w:val="97"/>
              </w:numPr>
              <w:contextualSpacing/>
              <w:rPr>
                <w:rFonts w:ascii="Bookman Old Style" w:hAnsi="Bookman Old Style"/>
                <w:sz w:val="20"/>
                <w:szCs w:val="20"/>
              </w:rPr>
            </w:pPr>
            <w:r w:rsidRPr="0057151F">
              <w:rPr>
                <w:rFonts w:ascii="Bookman Old Style" w:hAnsi="Bookman Old Style"/>
                <w:sz w:val="20"/>
                <w:szCs w:val="20"/>
              </w:rPr>
              <w:t>To create the awareness about the environmental problem and motivate the students to participate in environmental production</w:t>
            </w:r>
          </w:p>
        </w:tc>
      </w:tr>
      <w:tr w:rsidR="00514B94" w:rsidRPr="0057151F" w14:paraId="01951412" w14:textId="77777777" w:rsidTr="00762E8E">
        <w:tc>
          <w:tcPr>
            <w:tcW w:w="9576" w:type="dxa"/>
          </w:tcPr>
          <w:p w14:paraId="70BC444C" w14:textId="77777777" w:rsidR="00514B94" w:rsidRPr="0057151F" w:rsidRDefault="00514B94" w:rsidP="0009026B">
            <w:pPr>
              <w:pStyle w:val="ListParagraph"/>
              <w:widowControl/>
              <w:numPr>
                <w:ilvl w:val="0"/>
                <w:numId w:val="97"/>
              </w:numPr>
              <w:contextualSpacing/>
              <w:rPr>
                <w:rFonts w:ascii="Bookman Old Style" w:hAnsi="Bookman Old Style"/>
                <w:sz w:val="20"/>
                <w:szCs w:val="20"/>
              </w:rPr>
            </w:pPr>
            <w:r w:rsidRPr="0057151F">
              <w:rPr>
                <w:rFonts w:ascii="Bookman Old Style" w:hAnsi="Bookman Old Style"/>
                <w:sz w:val="20"/>
                <w:szCs w:val="20"/>
              </w:rPr>
              <w:t>To create awareness towards recent changes in the environment and preventive measures.</w:t>
            </w:r>
          </w:p>
        </w:tc>
      </w:tr>
    </w:tbl>
    <w:p w14:paraId="4F2F9EC6" w14:textId="77777777" w:rsidR="00514B94" w:rsidRPr="0057151F" w:rsidRDefault="00514B94" w:rsidP="00514B94">
      <w:pPr>
        <w:rPr>
          <w:rFonts w:ascii="Bookman Old Style" w:hAnsi="Bookman Old Style"/>
          <w:b/>
          <w:bCs/>
          <w:sz w:val="20"/>
          <w:szCs w:val="20"/>
        </w:rPr>
      </w:pPr>
    </w:p>
    <w:p w14:paraId="70EB0086"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027FFDE2"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Scope-concept</w:t>
      </w:r>
      <w:r w:rsidRPr="0057151F">
        <w:rPr>
          <w:rFonts w:ascii="Bookman Old Style" w:hAnsi="Bookman Old Style"/>
          <w:sz w:val="20"/>
          <w:szCs w:val="20"/>
        </w:rPr>
        <w:t xml:space="preserve"> Branches in ecology-Autecology, synecology –</w:t>
      </w:r>
      <w:r w:rsidRPr="0057151F">
        <w:rPr>
          <w:rFonts w:ascii="Bookman Old Style" w:hAnsi="Bookman Old Style"/>
          <w:b/>
          <w:bCs/>
          <w:sz w:val="20"/>
          <w:szCs w:val="20"/>
        </w:rPr>
        <w:t>– Water</w:t>
      </w:r>
      <w:r w:rsidRPr="0057151F">
        <w:rPr>
          <w:rFonts w:ascii="Bookman Old Style" w:hAnsi="Bookman Old Style"/>
          <w:sz w:val="20"/>
          <w:szCs w:val="20"/>
        </w:rPr>
        <w:t>: Properties, Forms of water, Soft and hard water, Properties of water.</w:t>
      </w:r>
      <w:r w:rsidRPr="0057151F">
        <w:rPr>
          <w:rFonts w:ascii="Bookman Old Style" w:hAnsi="Bookman Old Style"/>
          <w:b/>
          <w:bCs/>
          <w:sz w:val="20"/>
          <w:szCs w:val="20"/>
        </w:rPr>
        <w:t xml:space="preserve"> Air</w:t>
      </w:r>
      <w:r w:rsidRPr="0057151F">
        <w:rPr>
          <w:rFonts w:ascii="Bookman Old Style" w:hAnsi="Bookman Old Style"/>
          <w:sz w:val="20"/>
          <w:szCs w:val="20"/>
        </w:rPr>
        <w:t xml:space="preserve">: Component and Properties   </w:t>
      </w:r>
      <w:r w:rsidRPr="0057151F">
        <w:rPr>
          <w:rFonts w:ascii="Bookman Old Style" w:hAnsi="Bookman Old Style"/>
          <w:b/>
          <w:bCs/>
          <w:sz w:val="20"/>
          <w:szCs w:val="20"/>
        </w:rPr>
        <w:t>Substratum:</w:t>
      </w:r>
      <w:r w:rsidRPr="0057151F">
        <w:rPr>
          <w:rFonts w:ascii="Bookman Old Style" w:hAnsi="Bookman Old Style"/>
          <w:sz w:val="20"/>
          <w:szCs w:val="20"/>
        </w:rPr>
        <w:t xml:space="preserve"> Soil Types, soil formation, soil group of India, soil profile, soil texture.</w:t>
      </w:r>
    </w:p>
    <w:p w14:paraId="033B7B7B"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II:</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1BFCCFE4"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 xml:space="preserve">Type of Environment - </w:t>
      </w:r>
      <w:r w:rsidRPr="0057151F">
        <w:rPr>
          <w:rFonts w:ascii="Bookman Old Style" w:hAnsi="Bookman Old Style"/>
          <w:sz w:val="20"/>
          <w:szCs w:val="20"/>
        </w:rPr>
        <w:t xml:space="preserve">Biosphere -Hydrosphere – Lithosphere – Atmosphere </w:t>
      </w:r>
      <w:r w:rsidRPr="0057151F">
        <w:rPr>
          <w:rFonts w:ascii="Bookman Old Style" w:hAnsi="Bookman Old Style"/>
          <w:b/>
          <w:bCs/>
          <w:sz w:val="20"/>
          <w:szCs w:val="20"/>
        </w:rPr>
        <w:t>Temperature</w:t>
      </w:r>
      <w:r w:rsidRPr="0057151F">
        <w:rPr>
          <w:rFonts w:ascii="Bookman Old Style" w:hAnsi="Bookman Old Style"/>
          <w:sz w:val="20"/>
          <w:szCs w:val="20"/>
        </w:rPr>
        <w:t xml:space="preserve">: Distribution of Temperature, thermal stratification – Temperature as a limiting factor, thermal adaptations. </w:t>
      </w:r>
      <w:r w:rsidRPr="0057151F">
        <w:rPr>
          <w:rFonts w:ascii="Bookman Old Style" w:hAnsi="Bookman Old Style"/>
          <w:b/>
          <w:bCs/>
          <w:sz w:val="20"/>
          <w:szCs w:val="20"/>
        </w:rPr>
        <w:t>- Light</w:t>
      </w:r>
      <w:r w:rsidRPr="0057151F">
        <w:rPr>
          <w:rFonts w:ascii="Bookman Old Style" w:hAnsi="Bookman Old Style"/>
          <w:sz w:val="20"/>
          <w:szCs w:val="20"/>
        </w:rPr>
        <w:t xml:space="preserve"> –source of light – Biological effect of light. Limiting factors.</w:t>
      </w:r>
    </w:p>
    <w:p w14:paraId="4CC01CC3"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Unit III:                                                                                                                                 </w:t>
      </w:r>
    </w:p>
    <w:p w14:paraId="011C4D38"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Ecosystem – </w:t>
      </w:r>
      <w:r w:rsidRPr="0057151F">
        <w:rPr>
          <w:rFonts w:ascii="Bookman Old Style" w:hAnsi="Bookman Old Style"/>
          <w:sz w:val="20"/>
          <w:szCs w:val="20"/>
        </w:rPr>
        <w:t xml:space="preserve">structure of ecosystem, dynamics of ecosystem, pond ecosystem. </w:t>
      </w:r>
      <w:r w:rsidRPr="0057151F">
        <w:rPr>
          <w:rFonts w:ascii="Bookman Old Style" w:hAnsi="Bookman Old Style"/>
          <w:b/>
          <w:bCs/>
          <w:sz w:val="20"/>
          <w:szCs w:val="20"/>
        </w:rPr>
        <w:t>Biogeochemical cycles gaseous cycle</w:t>
      </w:r>
      <w:r w:rsidRPr="0057151F">
        <w:rPr>
          <w:rFonts w:ascii="Bookman Old Style" w:hAnsi="Bookman Old Style"/>
          <w:sz w:val="20"/>
          <w:szCs w:val="20"/>
        </w:rPr>
        <w:t xml:space="preserve"> [ N2 &amp; O2] sedimentary cycle, [phosphorus] </w:t>
      </w:r>
      <w:r w:rsidRPr="0057151F">
        <w:rPr>
          <w:rFonts w:ascii="Bookman Old Style" w:hAnsi="Bookman Old Style"/>
          <w:b/>
          <w:bCs/>
          <w:sz w:val="20"/>
          <w:szCs w:val="20"/>
        </w:rPr>
        <w:t>Animal association</w:t>
      </w:r>
      <w:r w:rsidRPr="0057151F">
        <w:rPr>
          <w:rFonts w:ascii="Bookman Old Style" w:hAnsi="Bookman Old Style"/>
          <w:sz w:val="20"/>
          <w:szCs w:val="20"/>
        </w:rPr>
        <w:t xml:space="preserve"> Intra specific and inter specific- colony formation, social organization, predation, parasitism, commensalisms, mutualism, inter specific competition competitive principle or </w:t>
      </w:r>
      <w:proofErr w:type="spellStart"/>
      <w:r w:rsidRPr="0057151F">
        <w:rPr>
          <w:rFonts w:ascii="Bookman Old Style" w:hAnsi="Bookman Old Style"/>
          <w:sz w:val="20"/>
          <w:szCs w:val="20"/>
        </w:rPr>
        <w:t>Gause’s</w:t>
      </w:r>
      <w:proofErr w:type="spellEnd"/>
      <w:r w:rsidRPr="0057151F">
        <w:rPr>
          <w:rFonts w:ascii="Bookman Old Style" w:hAnsi="Bookman Old Style"/>
          <w:sz w:val="20"/>
          <w:szCs w:val="20"/>
        </w:rPr>
        <w:t xml:space="preserve"> principle.</w:t>
      </w:r>
    </w:p>
    <w:p w14:paraId="35CB11CB"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Unit IV: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t xml:space="preserve">               </w:t>
      </w:r>
    </w:p>
    <w:p w14:paraId="4A767848"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Population:</w:t>
      </w:r>
      <w:r w:rsidRPr="0057151F">
        <w:rPr>
          <w:rFonts w:ascii="Bookman Old Style" w:hAnsi="Bookman Old Style"/>
          <w:sz w:val="20"/>
          <w:szCs w:val="20"/>
        </w:rPr>
        <w:t xml:space="preserve"> Definition-characteristics – Natality, Mortality, age distribution of Population growth forms, population fluctuation. Community Ecotone and edge effects – ecological succession. Conservation </w:t>
      </w:r>
      <w:r w:rsidRPr="0057151F">
        <w:rPr>
          <w:rFonts w:ascii="Bookman Old Style" w:hAnsi="Bookman Old Style"/>
          <w:b/>
          <w:bCs/>
          <w:sz w:val="20"/>
          <w:szCs w:val="20"/>
        </w:rPr>
        <w:t>Wild life management</w:t>
      </w:r>
      <w:r w:rsidRPr="0057151F">
        <w:rPr>
          <w:rFonts w:ascii="Bookman Old Style" w:hAnsi="Bookman Old Style"/>
          <w:sz w:val="20"/>
          <w:szCs w:val="20"/>
        </w:rPr>
        <w:t xml:space="preserve">, Preservation laws enforced sanctuaries, National parks. </w:t>
      </w:r>
    </w:p>
    <w:p w14:paraId="3DF137CD"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Unit V:                                                                                                                                     </w:t>
      </w:r>
    </w:p>
    <w:p w14:paraId="69F67E8C" w14:textId="77777777" w:rsidR="00514B94" w:rsidRPr="0057151F" w:rsidRDefault="00514B94" w:rsidP="00514B94">
      <w:pPr>
        <w:jc w:val="both"/>
        <w:rPr>
          <w:rFonts w:ascii="Bookman Old Style" w:hAnsi="Bookman Old Style"/>
          <w:sz w:val="20"/>
          <w:szCs w:val="20"/>
        </w:rPr>
      </w:pPr>
      <w:r w:rsidRPr="0057151F">
        <w:rPr>
          <w:rFonts w:ascii="Bookman Old Style" w:hAnsi="Bookman Old Style"/>
          <w:b/>
          <w:bCs/>
          <w:sz w:val="20"/>
          <w:szCs w:val="20"/>
        </w:rPr>
        <w:t>Natural resources management</w:t>
      </w:r>
      <w:r w:rsidRPr="0057151F">
        <w:rPr>
          <w:rFonts w:ascii="Bookman Old Style" w:hAnsi="Bookman Old Style"/>
          <w:sz w:val="20"/>
          <w:szCs w:val="20"/>
        </w:rPr>
        <w:t xml:space="preserve">: renewable and non - renewable. </w:t>
      </w:r>
      <w:r w:rsidRPr="0057151F">
        <w:rPr>
          <w:rFonts w:ascii="Bookman Old Style" w:hAnsi="Bookman Old Style"/>
          <w:b/>
          <w:bCs/>
          <w:sz w:val="20"/>
          <w:szCs w:val="20"/>
        </w:rPr>
        <w:t>Environmental degradation</w:t>
      </w:r>
      <w:r w:rsidRPr="0057151F">
        <w:rPr>
          <w:rFonts w:ascii="Bookman Old Style" w:hAnsi="Bookman Old Style"/>
          <w:sz w:val="20"/>
          <w:szCs w:val="20"/>
        </w:rPr>
        <w:t>- deforestation, urbanization, population explosion and other environmental hazards Environmental ethics and laws Earth summits role of governmental agencies for environmental monitoring.</w:t>
      </w:r>
    </w:p>
    <w:p w14:paraId="3061C136" w14:textId="77777777" w:rsidR="00514B94" w:rsidRPr="0057151F" w:rsidRDefault="00514B94" w:rsidP="00514B94">
      <w:pPr>
        <w:jc w:val="both"/>
        <w:rPr>
          <w:rFonts w:ascii="Bookman Old Style" w:hAnsi="Bookman Old Style"/>
          <w:sz w:val="20"/>
          <w:szCs w:val="20"/>
        </w:rPr>
      </w:pPr>
    </w:p>
    <w:p w14:paraId="313E143A"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DB32152" w14:textId="77777777" w:rsidTr="00762E8E">
        <w:tc>
          <w:tcPr>
            <w:tcW w:w="9576" w:type="dxa"/>
          </w:tcPr>
          <w:p w14:paraId="359AC638" w14:textId="77777777" w:rsidR="00514B94" w:rsidRPr="0057151F" w:rsidRDefault="00514B94" w:rsidP="0009026B">
            <w:pPr>
              <w:pStyle w:val="ListParagraph"/>
              <w:widowControl/>
              <w:numPr>
                <w:ilvl w:val="0"/>
                <w:numId w:val="98"/>
              </w:numPr>
              <w:contextualSpacing/>
              <w:jc w:val="both"/>
              <w:rPr>
                <w:rFonts w:ascii="Bookman Old Style" w:hAnsi="Bookman Old Style"/>
                <w:sz w:val="20"/>
                <w:szCs w:val="20"/>
              </w:rPr>
            </w:pPr>
            <w:r w:rsidRPr="0057151F">
              <w:rPr>
                <w:rFonts w:ascii="Bookman Old Style" w:hAnsi="Bookman Old Style"/>
                <w:sz w:val="20"/>
                <w:szCs w:val="20"/>
              </w:rPr>
              <w:t>To realize the scope and concept of environmental biology</w:t>
            </w:r>
          </w:p>
        </w:tc>
      </w:tr>
      <w:tr w:rsidR="00514B94" w:rsidRPr="0057151F" w14:paraId="4B4FF6A1" w14:textId="77777777" w:rsidTr="00762E8E">
        <w:tc>
          <w:tcPr>
            <w:tcW w:w="9576" w:type="dxa"/>
          </w:tcPr>
          <w:p w14:paraId="2C120B80" w14:textId="77777777" w:rsidR="00514B94" w:rsidRPr="0057151F" w:rsidRDefault="00514B94" w:rsidP="0009026B">
            <w:pPr>
              <w:pStyle w:val="ListParagraph"/>
              <w:widowControl/>
              <w:numPr>
                <w:ilvl w:val="0"/>
                <w:numId w:val="98"/>
              </w:numPr>
              <w:contextualSpacing/>
              <w:jc w:val="both"/>
              <w:rPr>
                <w:rFonts w:ascii="Bookman Old Style" w:hAnsi="Bookman Old Style"/>
                <w:sz w:val="20"/>
                <w:szCs w:val="20"/>
              </w:rPr>
            </w:pPr>
            <w:r w:rsidRPr="0057151F">
              <w:rPr>
                <w:rFonts w:ascii="Bookman Old Style" w:hAnsi="Bookman Old Style"/>
                <w:sz w:val="20"/>
                <w:szCs w:val="20"/>
              </w:rPr>
              <w:t>To describe structure and function of environment.</w:t>
            </w:r>
          </w:p>
        </w:tc>
      </w:tr>
      <w:tr w:rsidR="00514B94" w:rsidRPr="0057151F" w14:paraId="2AA84D91" w14:textId="77777777" w:rsidTr="00762E8E">
        <w:tc>
          <w:tcPr>
            <w:tcW w:w="9576" w:type="dxa"/>
          </w:tcPr>
          <w:p w14:paraId="55B5631E" w14:textId="77777777" w:rsidR="00514B94" w:rsidRPr="0057151F" w:rsidRDefault="00514B94" w:rsidP="0009026B">
            <w:pPr>
              <w:pStyle w:val="ListParagraph"/>
              <w:widowControl/>
              <w:numPr>
                <w:ilvl w:val="0"/>
                <w:numId w:val="98"/>
              </w:numPr>
              <w:contextualSpacing/>
              <w:jc w:val="both"/>
              <w:rPr>
                <w:rFonts w:ascii="Bookman Old Style" w:hAnsi="Bookman Old Style"/>
                <w:sz w:val="20"/>
                <w:szCs w:val="20"/>
              </w:rPr>
            </w:pPr>
            <w:r w:rsidRPr="0057151F">
              <w:rPr>
                <w:rFonts w:ascii="Bookman Old Style" w:hAnsi="Bookman Old Style"/>
                <w:sz w:val="20"/>
                <w:szCs w:val="20"/>
              </w:rPr>
              <w:t>To understand  ecosystem ,biogeochemical cycles and animal association</w:t>
            </w:r>
          </w:p>
        </w:tc>
      </w:tr>
      <w:tr w:rsidR="00514B94" w:rsidRPr="0057151F" w14:paraId="47E2B270" w14:textId="77777777" w:rsidTr="00762E8E">
        <w:tc>
          <w:tcPr>
            <w:tcW w:w="9576" w:type="dxa"/>
          </w:tcPr>
          <w:p w14:paraId="15B47B16" w14:textId="77777777" w:rsidR="00514B94" w:rsidRPr="0057151F" w:rsidRDefault="00514B94" w:rsidP="0009026B">
            <w:pPr>
              <w:pStyle w:val="ListParagraph"/>
              <w:widowControl/>
              <w:numPr>
                <w:ilvl w:val="0"/>
                <w:numId w:val="98"/>
              </w:numPr>
              <w:contextualSpacing/>
              <w:jc w:val="both"/>
              <w:rPr>
                <w:rFonts w:ascii="Bookman Old Style" w:hAnsi="Bookman Old Style"/>
                <w:sz w:val="20"/>
                <w:szCs w:val="20"/>
              </w:rPr>
            </w:pPr>
            <w:r w:rsidRPr="0057151F">
              <w:rPr>
                <w:rFonts w:ascii="Bookman Old Style" w:hAnsi="Bookman Old Style"/>
                <w:sz w:val="20"/>
                <w:szCs w:val="20"/>
              </w:rPr>
              <w:t>To describe population, community of an ecosystem and wild life management.</w:t>
            </w:r>
          </w:p>
        </w:tc>
      </w:tr>
      <w:tr w:rsidR="00514B94" w:rsidRPr="0057151F" w14:paraId="79BA0D4B" w14:textId="77777777" w:rsidTr="00762E8E">
        <w:tc>
          <w:tcPr>
            <w:tcW w:w="9576" w:type="dxa"/>
          </w:tcPr>
          <w:p w14:paraId="5EE45C69" w14:textId="77777777" w:rsidR="00514B94" w:rsidRPr="0057151F" w:rsidRDefault="00514B94" w:rsidP="0009026B">
            <w:pPr>
              <w:pStyle w:val="ListParagraph"/>
              <w:widowControl/>
              <w:numPr>
                <w:ilvl w:val="0"/>
                <w:numId w:val="98"/>
              </w:numPr>
              <w:contextualSpacing/>
              <w:jc w:val="both"/>
              <w:rPr>
                <w:rFonts w:ascii="Bookman Old Style" w:hAnsi="Bookman Old Style"/>
                <w:sz w:val="20"/>
                <w:szCs w:val="20"/>
              </w:rPr>
            </w:pPr>
            <w:r w:rsidRPr="0057151F">
              <w:rPr>
                <w:rFonts w:ascii="Bookman Old Style" w:hAnsi="Bookman Old Style"/>
                <w:sz w:val="20"/>
                <w:szCs w:val="20"/>
              </w:rPr>
              <w:t xml:space="preserve">To get knowledge on natural resources, environmental degradation and their effects and remedy measures. </w:t>
            </w:r>
          </w:p>
        </w:tc>
      </w:tr>
    </w:tbl>
    <w:p w14:paraId="719CFEB0" w14:textId="77777777" w:rsidR="00514B94" w:rsidRPr="0057151F" w:rsidRDefault="00514B94" w:rsidP="00514B94">
      <w:pPr>
        <w:jc w:val="both"/>
        <w:rPr>
          <w:rFonts w:ascii="Bookman Old Style" w:hAnsi="Bookman Old Style"/>
          <w:b/>
          <w:bCs/>
          <w:sz w:val="20"/>
          <w:szCs w:val="20"/>
        </w:rPr>
      </w:pPr>
    </w:p>
    <w:p w14:paraId="2EE39D4D"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2C1534BE" w14:textId="77777777" w:rsidTr="00762E8E">
        <w:trPr>
          <w:trHeight w:val="1304"/>
        </w:trPr>
        <w:tc>
          <w:tcPr>
            <w:tcW w:w="9576" w:type="dxa"/>
          </w:tcPr>
          <w:p w14:paraId="6D165415" w14:textId="77777777" w:rsidR="00514B94" w:rsidRPr="0057151F" w:rsidRDefault="00514B94" w:rsidP="00762E8E">
            <w:pPr>
              <w:pStyle w:val="ListParagraph"/>
              <w:jc w:val="both"/>
              <w:rPr>
                <w:rFonts w:ascii="Bookman Old Style" w:hAnsi="Bookman Old Style"/>
                <w:sz w:val="20"/>
                <w:szCs w:val="20"/>
              </w:rPr>
            </w:pPr>
          </w:p>
          <w:p w14:paraId="0CA4A3EA" w14:textId="77777777" w:rsidR="00514B94" w:rsidRPr="0057151F" w:rsidRDefault="00514B94" w:rsidP="0009026B">
            <w:pPr>
              <w:pStyle w:val="ListParagraph"/>
              <w:widowControl/>
              <w:numPr>
                <w:ilvl w:val="0"/>
                <w:numId w:val="99"/>
              </w:numPr>
              <w:contextualSpacing/>
              <w:jc w:val="both"/>
              <w:rPr>
                <w:rFonts w:ascii="Bookman Old Style" w:hAnsi="Bookman Old Style"/>
                <w:sz w:val="20"/>
                <w:szCs w:val="20"/>
              </w:rPr>
            </w:pPr>
            <w:proofErr w:type="spellStart"/>
            <w:r w:rsidRPr="0057151F">
              <w:rPr>
                <w:rFonts w:ascii="Bookman Old Style" w:hAnsi="Bookman Old Style"/>
                <w:sz w:val="20"/>
                <w:szCs w:val="20"/>
              </w:rPr>
              <w:t>Kotpal</w:t>
            </w:r>
            <w:proofErr w:type="spellEnd"/>
            <w:r w:rsidRPr="0057151F">
              <w:rPr>
                <w:rFonts w:ascii="Bookman Old Style" w:hAnsi="Bookman Old Style"/>
                <w:sz w:val="20"/>
                <w:szCs w:val="20"/>
              </w:rPr>
              <w:t>. R.L, and N.P. Bali, 1986. Concepts of Ecology. Vishal Publications, New Delhi-7</w:t>
            </w:r>
          </w:p>
          <w:p w14:paraId="23310C45" w14:textId="77777777" w:rsidR="00514B94" w:rsidRPr="0057151F" w:rsidRDefault="00514B94" w:rsidP="0009026B">
            <w:pPr>
              <w:pStyle w:val="ListParagraph"/>
              <w:widowControl/>
              <w:numPr>
                <w:ilvl w:val="0"/>
                <w:numId w:val="99"/>
              </w:numPr>
              <w:contextualSpacing/>
              <w:jc w:val="both"/>
              <w:rPr>
                <w:rFonts w:ascii="Bookman Old Style" w:hAnsi="Bookman Old Style"/>
                <w:sz w:val="20"/>
                <w:szCs w:val="20"/>
              </w:rPr>
            </w:pPr>
            <w:r w:rsidRPr="0057151F">
              <w:rPr>
                <w:rFonts w:ascii="Bookman Old Style" w:hAnsi="Bookman Old Style"/>
                <w:sz w:val="20"/>
                <w:szCs w:val="20"/>
              </w:rPr>
              <w:t xml:space="preserve">Rastogi V.B, and M.S. </w:t>
            </w:r>
            <w:proofErr w:type="spellStart"/>
            <w:r w:rsidRPr="0057151F">
              <w:rPr>
                <w:rFonts w:ascii="Bookman Old Style" w:hAnsi="Bookman Old Style"/>
                <w:sz w:val="20"/>
                <w:szCs w:val="20"/>
              </w:rPr>
              <w:t>Jayaraji</w:t>
            </w:r>
            <w:proofErr w:type="spellEnd"/>
            <w:r w:rsidRPr="0057151F">
              <w:rPr>
                <w:rFonts w:ascii="Bookman Old Style" w:hAnsi="Bookman Old Style"/>
                <w:sz w:val="20"/>
                <w:szCs w:val="20"/>
              </w:rPr>
              <w:t xml:space="preserve">, 1988-1989. Animal Ecology and Distribution of animals. </w:t>
            </w:r>
            <w:proofErr w:type="spellStart"/>
            <w:r w:rsidRPr="0057151F">
              <w:rPr>
                <w:rFonts w:ascii="Bookman Old Style" w:hAnsi="Bookman Old Style"/>
                <w:sz w:val="20"/>
                <w:szCs w:val="20"/>
              </w:rPr>
              <w:t>Kedarnath</w:t>
            </w:r>
            <w:proofErr w:type="spellEnd"/>
            <w:r w:rsidRPr="0057151F">
              <w:rPr>
                <w:rFonts w:ascii="Bookman Old Style" w:hAnsi="Bookman Old Style"/>
                <w:sz w:val="20"/>
                <w:szCs w:val="20"/>
              </w:rPr>
              <w:t>, Ram Nath Meerut -250 001.</w:t>
            </w:r>
          </w:p>
          <w:p w14:paraId="2BB078C0" w14:textId="77777777" w:rsidR="00514B94" w:rsidRPr="0057151F" w:rsidRDefault="00514B94" w:rsidP="0009026B">
            <w:pPr>
              <w:pStyle w:val="ListParagraph"/>
              <w:widowControl/>
              <w:numPr>
                <w:ilvl w:val="0"/>
                <w:numId w:val="99"/>
              </w:numPr>
              <w:contextualSpacing/>
              <w:jc w:val="both"/>
              <w:rPr>
                <w:rFonts w:ascii="Bookman Old Style" w:hAnsi="Bookman Old Style"/>
                <w:sz w:val="20"/>
                <w:szCs w:val="20"/>
              </w:rPr>
            </w:pPr>
            <w:r w:rsidRPr="0057151F">
              <w:rPr>
                <w:rFonts w:ascii="Bookman Old Style" w:hAnsi="Bookman Old Style"/>
                <w:sz w:val="20"/>
                <w:szCs w:val="20"/>
              </w:rPr>
              <w:t xml:space="preserve">Clark, GL, 1954, Elements of </w:t>
            </w:r>
            <w:proofErr w:type="spellStart"/>
            <w:r w:rsidRPr="0057151F">
              <w:rPr>
                <w:rFonts w:ascii="Bookman Old Style" w:hAnsi="Bookman Old Style"/>
                <w:sz w:val="20"/>
                <w:szCs w:val="20"/>
              </w:rPr>
              <w:t>Eology</w:t>
            </w:r>
            <w:proofErr w:type="spellEnd"/>
            <w:r w:rsidRPr="0057151F">
              <w:rPr>
                <w:rFonts w:ascii="Bookman Old Style" w:hAnsi="Bookman Old Style"/>
                <w:sz w:val="20"/>
                <w:szCs w:val="20"/>
              </w:rPr>
              <w:t xml:space="preserve">, John </w:t>
            </w:r>
            <w:proofErr w:type="spellStart"/>
            <w:r w:rsidRPr="0057151F">
              <w:rPr>
                <w:rFonts w:ascii="Bookman Old Style" w:hAnsi="Bookman Old Style"/>
                <w:sz w:val="20"/>
                <w:szCs w:val="20"/>
              </w:rPr>
              <w:t>wiley</w:t>
            </w:r>
            <w:proofErr w:type="spellEnd"/>
            <w:r w:rsidRPr="0057151F">
              <w:rPr>
                <w:rFonts w:ascii="Bookman Old Style" w:hAnsi="Bookman Old Style"/>
                <w:sz w:val="20"/>
                <w:szCs w:val="20"/>
              </w:rPr>
              <w:t xml:space="preserve"> &amp; Sons Inc., New York, London</w:t>
            </w:r>
          </w:p>
        </w:tc>
      </w:tr>
      <w:tr w:rsidR="00514B94" w:rsidRPr="0057151F" w14:paraId="2ABCF597" w14:textId="77777777" w:rsidTr="00762E8E">
        <w:tc>
          <w:tcPr>
            <w:tcW w:w="9576" w:type="dxa"/>
          </w:tcPr>
          <w:p w14:paraId="44953271" w14:textId="77777777" w:rsidR="00514B94" w:rsidRPr="0057151F" w:rsidRDefault="00514B94" w:rsidP="00762E8E">
            <w:pPr>
              <w:pStyle w:val="ListParagraph"/>
              <w:jc w:val="both"/>
              <w:rPr>
                <w:rFonts w:ascii="Bookman Old Style" w:hAnsi="Bookman Old Style"/>
                <w:sz w:val="20"/>
                <w:szCs w:val="20"/>
              </w:rPr>
            </w:pPr>
          </w:p>
        </w:tc>
      </w:tr>
      <w:tr w:rsidR="00514B94" w:rsidRPr="0057151F" w14:paraId="118479F5" w14:textId="77777777" w:rsidTr="00762E8E">
        <w:tc>
          <w:tcPr>
            <w:tcW w:w="9576" w:type="dxa"/>
          </w:tcPr>
          <w:p w14:paraId="2E2661D8" w14:textId="77777777" w:rsidR="00514B94" w:rsidRPr="0057151F" w:rsidRDefault="00514B94" w:rsidP="00762E8E">
            <w:pPr>
              <w:pStyle w:val="ListParagraph"/>
              <w:jc w:val="both"/>
              <w:rPr>
                <w:rFonts w:ascii="Bookman Old Style" w:hAnsi="Bookman Old Style"/>
                <w:sz w:val="20"/>
                <w:szCs w:val="20"/>
              </w:rPr>
            </w:pPr>
          </w:p>
        </w:tc>
      </w:tr>
    </w:tbl>
    <w:p w14:paraId="2247615B" w14:textId="77777777" w:rsidR="00514B94" w:rsidRDefault="00514B94" w:rsidP="00514B94">
      <w:pPr>
        <w:jc w:val="both"/>
        <w:rPr>
          <w:rFonts w:ascii="Bookman Old Style" w:hAnsi="Bookman Old Style"/>
          <w:b/>
          <w:bCs/>
          <w:sz w:val="20"/>
          <w:szCs w:val="20"/>
        </w:rPr>
      </w:pPr>
    </w:p>
    <w:p w14:paraId="276EA020"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CFF0613" w14:textId="77777777" w:rsidTr="00762E8E">
        <w:tc>
          <w:tcPr>
            <w:tcW w:w="9576" w:type="dxa"/>
          </w:tcPr>
          <w:p w14:paraId="5A01AAB7" w14:textId="77777777" w:rsidR="00514B94" w:rsidRPr="0057151F" w:rsidRDefault="00514B94" w:rsidP="0009026B">
            <w:pPr>
              <w:pStyle w:val="ListParagraph"/>
              <w:widowControl/>
              <w:numPr>
                <w:ilvl w:val="0"/>
                <w:numId w:val="100"/>
              </w:numPr>
              <w:contextualSpacing/>
              <w:jc w:val="both"/>
              <w:rPr>
                <w:rFonts w:ascii="Bookman Old Style" w:hAnsi="Bookman Old Style"/>
                <w:sz w:val="20"/>
                <w:szCs w:val="20"/>
              </w:rPr>
            </w:pPr>
            <w:proofErr w:type="spellStart"/>
            <w:r w:rsidRPr="0057151F">
              <w:rPr>
                <w:rFonts w:ascii="Bookman Old Style" w:hAnsi="Bookman Old Style"/>
                <w:sz w:val="20"/>
                <w:szCs w:val="20"/>
              </w:rPr>
              <w:t>Ananthakrishnan</w:t>
            </w:r>
            <w:proofErr w:type="spellEnd"/>
            <w:r w:rsidRPr="0057151F">
              <w:rPr>
                <w:rFonts w:ascii="Bookman Old Style" w:hAnsi="Bookman Old Style"/>
                <w:sz w:val="20"/>
                <w:szCs w:val="20"/>
              </w:rPr>
              <w:t>, T.N, and S. Viswanathan, Principles of Animal Ecology.</w:t>
            </w:r>
          </w:p>
        </w:tc>
      </w:tr>
      <w:tr w:rsidR="00514B94" w:rsidRPr="0057151F" w14:paraId="3624368A" w14:textId="77777777" w:rsidTr="00762E8E">
        <w:tc>
          <w:tcPr>
            <w:tcW w:w="9576" w:type="dxa"/>
          </w:tcPr>
          <w:p w14:paraId="2E98C758" w14:textId="77777777" w:rsidR="00514B94" w:rsidRPr="0057151F" w:rsidRDefault="00514B94" w:rsidP="0009026B">
            <w:pPr>
              <w:pStyle w:val="ListParagraph"/>
              <w:widowControl/>
              <w:numPr>
                <w:ilvl w:val="0"/>
                <w:numId w:val="100"/>
              </w:numPr>
              <w:contextualSpacing/>
              <w:jc w:val="both"/>
              <w:rPr>
                <w:rFonts w:ascii="Bookman Old Style" w:hAnsi="Bookman Old Style"/>
                <w:sz w:val="20"/>
                <w:szCs w:val="20"/>
              </w:rPr>
            </w:pPr>
            <w:r w:rsidRPr="0057151F">
              <w:rPr>
                <w:rFonts w:ascii="Bookman Old Style" w:hAnsi="Bookman Old Style"/>
                <w:sz w:val="20"/>
                <w:szCs w:val="20"/>
              </w:rPr>
              <w:t xml:space="preserve">Eugene P. </w:t>
            </w:r>
            <w:proofErr w:type="spellStart"/>
            <w:r w:rsidRPr="0057151F">
              <w:rPr>
                <w:rFonts w:ascii="Bookman Old Style" w:hAnsi="Bookman Old Style"/>
                <w:sz w:val="20"/>
                <w:szCs w:val="20"/>
              </w:rPr>
              <w:t>Odum</w:t>
            </w:r>
            <w:proofErr w:type="spellEnd"/>
            <w:r w:rsidRPr="0057151F">
              <w:rPr>
                <w:rFonts w:ascii="Bookman Old Style" w:hAnsi="Bookman Old Style"/>
                <w:sz w:val="20"/>
                <w:szCs w:val="20"/>
              </w:rPr>
              <w:t>, 1971, Fundamentals of ecology, Saunders International Student Edition, W.B. Saunders Company, Philadelphia London, Toronto.</w:t>
            </w:r>
          </w:p>
        </w:tc>
      </w:tr>
      <w:tr w:rsidR="00514B94" w:rsidRPr="0057151F" w14:paraId="7549DA92" w14:textId="77777777" w:rsidTr="00762E8E">
        <w:tc>
          <w:tcPr>
            <w:tcW w:w="9576" w:type="dxa"/>
          </w:tcPr>
          <w:p w14:paraId="264D0F1F" w14:textId="77777777" w:rsidR="00514B94" w:rsidRPr="0057151F" w:rsidRDefault="00514B94" w:rsidP="0009026B">
            <w:pPr>
              <w:pStyle w:val="ListParagraph"/>
              <w:widowControl/>
              <w:numPr>
                <w:ilvl w:val="0"/>
                <w:numId w:val="100"/>
              </w:numPr>
              <w:contextualSpacing/>
              <w:jc w:val="both"/>
              <w:rPr>
                <w:rFonts w:ascii="Bookman Old Style" w:hAnsi="Bookman Old Style"/>
                <w:sz w:val="20"/>
                <w:szCs w:val="20"/>
              </w:rPr>
            </w:pPr>
            <w:r w:rsidRPr="0057151F">
              <w:rPr>
                <w:rFonts w:ascii="Bookman Old Style" w:hAnsi="Bookman Old Style"/>
                <w:sz w:val="20"/>
                <w:szCs w:val="20"/>
              </w:rPr>
              <w:t>Verma, P.S and Agarwal 1986, Environmental Biology, S. Chand &amp; Co Ltd.</w:t>
            </w:r>
          </w:p>
        </w:tc>
      </w:tr>
    </w:tbl>
    <w:p w14:paraId="2D5309BA" w14:textId="77777777" w:rsidR="00514B94" w:rsidRPr="0057151F" w:rsidRDefault="00514B94" w:rsidP="00514B94">
      <w:pPr>
        <w:jc w:val="both"/>
        <w:rPr>
          <w:rFonts w:ascii="Bookman Old Style" w:hAnsi="Bookman Old Style"/>
          <w:sz w:val="20"/>
          <w:szCs w:val="20"/>
        </w:rPr>
      </w:pPr>
    </w:p>
    <w:p w14:paraId="65A8F39E" w14:textId="77777777" w:rsidR="00514B94" w:rsidRPr="0057151F" w:rsidRDefault="00514B94" w:rsidP="00514B94">
      <w:pPr>
        <w:jc w:val="both"/>
        <w:rPr>
          <w:rFonts w:ascii="Bookman Old Style" w:hAnsi="Bookman Old Style"/>
          <w:sz w:val="20"/>
          <w:szCs w:val="20"/>
        </w:rPr>
      </w:pPr>
    </w:p>
    <w:p w14:paraId="1D96E671"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Outcome Mapping</w:t>
      </w:r>
    </w:p>
    <w:tbl>
      <w:tblPr>
        <w:tblW w:w="7458" w:type="dxa"/>
        <w:tblInd w:w="738" w:type="dxa"/>
        <w:tblLayout w:type="fixed"/>
        <w:tblLook w:val="04A0" w:firstRow="1" w:lastRow="0" w:firstColumn="1" w:lastColumn="0" w:noHBand="0" w:noVBand="1"/>
      </w:tblPr>
      <w:tblGrid>
        <w:gridCol w:w="1146"/>
        <w:gridCol w:w="1324"/>
        <w:gridCol w:w="1247"/>
        <w:gridCol w:w="1247"/>
        <w:gridCol w:w="1247"/>
        <w:gridCol w:w="1247"/>
      </w:tblGrid>
      <w:tr w:rsidR="00514B94" w:rsidRPr="0057151F" w14:paraId="693DF971" w14:textId="77777777" w:rsidTr="00762E8E">
        <w:trPr>
          <w:trHeight w:val="480"/>
        </w:trPr>
        <w:tc>
          <w:tcPr>
            <w:tcW w:w="1146" w:type="dxa"/>
            <w:tcBorders>
              <w:top w:val="single" w:sz="4" w:space="0" w:color="auto"/>
              <w:left w:val="single" w:sz="4" w:space="0" w:color="auto"/>
              <w:bottom w:val="single" w:sz="4" w:space="0" w:color="auto"/>
              <w:right w:val="single" w:sz="4" w:space="0" w:color="auto"/>
            </w:tcBorders>
            <w:hideMark/>
          </w:tcPr>
          <w:p w14:paraId="4113420F" w14:textId="77777777" w:rsidR="00514B94" w:rsidRPr="0057151F" w:rsidRDefault="00514B94" w:rsidP="00762E8E">
            <w:pPr>
              <w:autoSpaceDE w:val="0"/>
              <w:autoSpaceDN w:val="0"/>
              <w:adjustRightInd w:val="0"/>
              <w:ind w:left="-35"/>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PO/CO</w:t>
            </w:r>
          </w:p>
        </w:tc>
        <w:tc>
          <w:tcPr>
            <w:tcW w:w="1324" w:type="dxa"/>
            <w:tcBorders>
              <w:top w:val="single" w:sz="4" w:space="0" w:color="auto"/>
              <w:left w:val="single" w:sz="4" w:space="0" w:color="auto"/>
              <w:bottom w:val="single" w:sz="4" w:space="0" w:color="auto"/>
              <w:right w:val="single" w:sz="4" w:space="0" w:color="auto"/>
            </w:tcBorders>
            <w:hideMark/>
          </w:tcPr>
          <w:p w14:paraId="1ADA1E7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PO1</w:t>
            </w:r>
          </w:p>
        </w:tc>
        <w:tc>
          <w:tcPr>
            <w:tcW w:w="1247" w:type="dxa"/>
            <w:tcBorders>
              <w:top w:val="single" w:sz="4" w:space="0" w:color="auto"/>
              <w:left w:val="single" w:sz="4" w:space="0" w:color="auto"/>
              <w:bottom w:val="single" w:sz="4" w:space="0" w:color="auto"/>
              <w:right w:val="single" w:sz="4" w:space="0" w:color="auto"/>
            </w:tcBorders>
            <w:hideMark/>
          </w:tcPr>
          <w:p w14:paraId="3CCF1C4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PO2</w:t>
            </w:r>
          </w:p>
        </w:tc>
        <w:tc>
          <w:tcPr>
            <w:tcW w:w="1247" w:type="dxa"/>
            <w:tcBorders>
              <w:top w:val="single" w:sz="4" w:space="0" w:color="auto"/>
              <w:left w:val="single" w:sz="4" w:space="0" w:color="auto"/>
              <w:bottom w:val="single" w:sz="4" w:space="0" w:color="auto"/>
              <w:right w:val="single" w:sz="4" w:space="0" w:color="auto"/>
            </w:tcBorders>
            <w:hideMark/>
          </w:tcPr>
          <w:p w14:paraId="707CF5A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PO3</w:t>
            </w:r>
          </w:p>
        </w:tc>
        <w:tc>
          <w:tcPr>
            <w:tcW w:w="1247" w:type="dxa"/>
            <w:tcBorders>
              <w:top w:val="single" w:sz="4" w:space="0" w:color="auto"/>
              <w:left w:val="single" w:sz="4" w:space="0" w:color="auto"/>
              <w:bottom w:val="single" w:sz="4" w:space="0" w:color="auto"/>
              <w:right w:val="single" w:sz="4" w:space="0" w:color="auto"/>
            </w:tcBorders>
            <w:hideMark/>
          </w:tcPr>
          <w:p w14:paraId="04EA1A43"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PO4</w:t>
            </w:r>
          </w:p>
        </w:tc>
        <w:tc>
          <w:tcPr>
            <w:tcW w:w="1247" w:type="dxa"/>
            <w:tcBorders>
              <w:top w:val="single" w:sz="4" w:space="0" w:color="auto"/>
              <w:left w:val="single" w:sz="4" w:space="0" w:color="auto"/>
              <w:bottom w:val="single" w:sz="4" w:space="0" w:color="auto"/>
              <w:right w:val="single" w:sz="4" w:space="0" w:color="auto"/>
            </w:tcBorders>
            <w:hideMark/>
          </w:tcPr>
          <w:p w14:paraId="23FE2E2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PO5</w:t>
            </w:r>
          </w:p>
        </w:tc>
      </w:tr>
      <w:tr w:rsidR="00514B94" w:rsidRPr="0057151F" w14:paraId="5FEC6F50" w14:textId="77777777" w:rsidTr="00762E8E">
        <w:trPr>
          <w:trHeight w:val="443"/>
        </w:trPr>
        <w:tc>
          <w:tcPr>
            <w:tcW w:w="1146" w:type="dxa"/>
            <w:tcBorders>
              <w:top w:val="single" w:sz="4" w:space="0" w:color="auto"/>
              <w:left w:val="single" w:sz="4" w:space="0" w:color="auto"/>
              <w:bottom w:val="single" w:sz="4" w:space="0" w:color="auto"/>
              <w:right w:val="single" w:sz="4" w:space="0" w:color="auto"/>
            </w:tcBorders>
            <w:hideMark/>
          </w:tcPr>
          <w:p w14:paraId="09974B61"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CO1</w:t>
            </w:r>
          </w:p>
        </w:tc>
        <w:tc>
          <w:tcPr>
            <w:tcW w:w="1324" w:type="dxa"/>
            <w:tcBorders>
              <w:top w:val="single" w:sz="4" w:space="0" w:color="auto"/>
              <w:left w:val="single" w:sz="4" w:space="0" w:color="auto"/>
              <w:bottom w:val="single" w:sz="4" w:space="0" w:color="auto"/>
              <w:right w:val="single" w:sz="4" w:space="0" w:color="auto"/>
            </w:tcBorders>
            <w:hideMark/>
          </w:tcPr>
          <w:p w14:paraId="0C338E3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30E3ED3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330FF58D"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064C0043"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2CB2BC3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27A6A31D" w14:textId="77777777" w:rsidTr="00762E8E">
        <w:trPr>
          <w:trHeight w:val="420"/>
        </w:trPr>
        <w:tc>
          <w:tcPr>
            <w:tcW w:w="1146" w:type="dxa"/>
            <w:tcBorders>
              <w:top w:val="single" w:sz="4" w:space="0" w:color="auto"/>
              <w:left w:val="single" w:sz="4" w:space="0" w:color="auto"/>
              <w:bottom w:val="single" w:sz="4" w:space="0" w:color="auto"/>
              <w:right w:val="single" w:sz="4" w:space="0" w:color="auto"/>
            </w:tcBorders>
            <w:hideMark/>
          </w:tcPr>
          <w:p w14:paraId="0C77334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CO2</w:t>
            </w:r>
          </w:p>
        </w:tc>
        <w:tc>
          <w:tcPr>
            <w:tcW w:w="1324" w:type="dxa"/>
            <w:tcBorders>
              <w:top w:val="single" w:sz="4" w:space="0" w:color="auto"/>
              <w:left w:val="single" w:sz="4" w:space="0" w:color="auto"/>
              <w:bottom w:val="single" w:sz="4" w:space="0" w:color="auto"/>
              <w:right w:val="single" w:sz="4" w:space="0" w:color="auto"/>
            </w:tcBorders>
            <w:hideMark/>
          </w:tcPr>
          <w:p w14:paraId="53F6A46C"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380EB29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26E5AE7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54629E6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66640F2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2B0AAA28" w14:textId="77777777" w:rsidTr="00762E8E">
        <w:trPr>
          <w:trHeight w:val="454"/>
        </w:trPr>
        <w:tc>
          <w:tcPr>
            <w:tcW w:w="1146" w:type="dxa"/>
            <w:tcBorders>
              <w:top w:val="single" w:sz="4" w:space="0" w:color="auto"/>
              <w:left w:val="single" w:sz="4" w:space="0" w:color="auto"/>
              <w:bottom w:val="single" w:sz="4" w:space="0" w:color="auto"/>
              <w:right w:val="single" w:sz="4" w:space="0" w:color="auto"/>
            </w:tcBorders>
            <w:hideMark/>
          </w:tcPr>
          <w:p w14:paraId="3ECC55B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CO3</w:t>
            </w:r>
          </w:p>
        </w:tc>
        <w:tc>
          <w:tcPr>
            <w:tcW w:w="1324" w:type="dxa"/>
            <w:tcBorders>
              <w:top w:val="single" w:sz="4" w:space="0" w:color="auto"/>
              <w:left w:val="single" w:sz="4" w:space="0" w:color="auto"/>
              <w:bottom w:val="single" w:sz="4" w:space="0" w:color="auto"/>
              <w:right w:val="single" w:sz="4" w:space="0" w:color="auto"/>
            </w:tcBorders>
            <w:hideMark/>
          </w:tcPr>
          <w:p w14:paraId="40023B6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30AEC9E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2</w:t>
            </w:r>
          </w:p>
        </w:tc>
        <w:tc>
          <w:tcPr>
            <w:tcW w:w="1247" w:type="dxa"/>
            <w:tcBorders>
              <w:top w:val="single" w:sz="4" w:space="0" w:color="auto"/>
              <w:left w:val="single" w:sz="4" w:space="0" w:color="auto"/>
              <w:bottom w:val="single" w:sz="4" w:space="0" w:color="auto"/>
              <w:right w:val="single" w:sz="4" w:space="0" w:color="auto"/>
            </w:tcBorders>
            <w:hideMark/>
          </w:tcPr>
          <w:p w14:paraId="3C84355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36FF8B6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0493896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32B6AF98" w14:textId="77777777" w:rsidTr="00762E8E">
        <w:trPr>
          <w:trHeight w:val="418"/>
        </w:trPr>
        <w:tc>
          <w:tcPr>
            <w:tcW w:w="1146" w:type="dxa"/>
            <w:tcBorders>
              <w:top w:val="single" w:sz="4" w:space="0" w:color="auto"/>
              <w:left w:val="single" w:sz="4" w:space="0" w:color="auto"/>
              <w:bottom w:val="nil"/>
              <w:right w:val="single" w:sz="4" w:space="0" w:color="auto"/>
            </w:tcBorders>
            <w:hideMark/>
          </w:tcPr>
          <w:p w14:paraId="532E786D"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CO4</w:t>
            </w:r>
          </w:p>
        </w:tc>
        <w:tc>
          <w:tcPr>
            <w:tcW w:w="1324" w:type="dxa"/>
            <w:tcBorders>
              <w:top w:val="single" w:sz="4" w:space="0" w:color="auto"/>
              <w:left w:val="single" w:sz="4" w:space="0" w:color="auto"/>
              <w:bottom w:val="nil"/>
              <w:right w:val="single" w:sz="4" w:space="0" w:color="auto"/>
            </w:tcBorders>
            <w:hideMark/>
          </w:tcPr>
          <w:p w14:paraId="38CEDAC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nil"/>
              <w:right w:val="single" w:sz="4" w:space="0" w:color="auto"/>
            </w:tcBorders>
            <w:hideMark/>
          </w:tcPr>
          <w:p w14:paraId="72AB83F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nil"/>
              <w:right w:val="single" w:sz="4" w:space="0" w:color="auto"/>
            </w:tcBorders>
            <w:hideMark/>
          </w:tcPr>
          <w:p w14:paraId="38F38B9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nil"/>
              <w:right w:val="single" w:sz="4" w:space="0" w:color="auto"/>
            </w:tcBorders>
            <w:hideMark/>
          </w:tcPr>
          <w:p w14:paraId="723F752C"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nil"/>
              <w:right w:val="single" w:sz="4" w:space="0" w:color="auto"/>
            </w:tcBorders>
            <w:hideMark/>
          </w:tcPr>
          <w:p w14:paraId="077F1E3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6A5F59A7" w14:textId="77777777" w:rsidTr="00762E8E">
        <w:trPr>
          <w:trHeight w:val="439"/>
        </w:trPr>
        <w:tc>
          <w:tcPr>
            <w:tcW w:w="1146" w:type="dxa"/>
            <w:tcBorders>
              <w:top w:val="single" w:sz="4" w:space="0" w:color="auto"/>
              <w:left w:val="single" w:sz="4" w:space="0" w:color="auto"/>
              <w:bottom w:val="single" w:sz="4" w:space="0" w:color="auto"/>
              <w:right w:val="single" w:sz="4" w:space="0" w:color="auto"/>
            </w:tcBorders>
            <w:hideMark/>
          </w:tcPr>
          <w:p w14:paraId="257B39F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CO5</w:t>
            </w:r>
          </w:p>
        </w:tc>
        <w:tc>
          <w:tcPr>
            <w:tcW w:w="1324" w:type="dxa"/>
            <w:tcBorders>
              <w:top w:val="single" w:sz="4" w:space="0" w:color="auto"/>
              <w:left w:val="single" w:sz="4" w:space="0" w:color="auto"/>
              <w:bottom w:val="single" w:sz="4" w:space="0" w:color="auto"/>
              <w:right w:val="single" w:sz="4" w:space="0" w:color="auto"/>
            </w:tcBorders>
            <w:hideMark/>
          </w:tcPr>
          <w:p w14:paraId="036C0AE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62EB2D03"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732AB7E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48DE4E1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247" w:type="dxa"/>
            <w:tcBorders>
              <w:top w:val="single" w:sz="4" w:space="0" w:color="auto"/>
              <w:left w:val="single" w:sz="4" w:space="0" w:color="auto"/>
              <w:bottom w:val="single" w:sz="4" w:space="0" w:color="auto"/>
              <w:right w:val="single" w:sz="4" w:space="0" w:color="auto"/>
            </w:tcBorders>
            <w:hideMark/>
          </w:tcPr>
          <w:p w14:paraId="1366D0A7"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bl>
    <w:p w14:paraId="66FF4457" w14:textId="77777777" w:rsidR="00514B94" w:rsidRPr="0057151F" w:rsidRDefault="00514B94" w:rsidP="00514B94">
      <w:pPr>
        <w:rPr>
          <w:rFonts w:ascii="Bookman Old Style" w:hAnsi="Bookman Old Style"/>
          <w:b/>
          <w:sz w:val="20"/>
          <w:szCs w:val="20"/>
        </w:rPr>
      </w:pPr>
    </w:p>
    <w:p w14:paraId="69EDB44A" w14:textId="77777777" w:rsidR="00514B94" w:rsidRPr="0057151F" w:rsidRDefault="00514B94" w:rsidP="00514B94">
      <w:pPr>
        <w:rPr>
          <w:rFonts w:ascii="Bookman Old Style" w:hAnsi="Bookman Old Style"/>
          <w:b/>
          <w:sz w:val="20"/>
          <w:szCs w:val="20"/>
        </w:rPr>
      </w:pPr>
    </w:p>
    <w:p w14:paraId="5F2A704B"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7A22DF49"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51"/>
        <w:gridCol w:w="5207"/>
        <w:gridCol w:w="1804"/>
      </w:tblGrid>
      <w:tr w:rsidR="00514B94" w:rsidRPr="0057151F" w14:paraId="66D8B9B6" w14:textId="77777777" w:rsidTr="00762E8E">
        <w:tc>
          <w:tcPr>
            <w:tcW w:w="1908" w:type="dxa"/>
          </w:tcPr>
          <w:p w14:paraId="26DCDEE5"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 VI</w:t>
            </w:r>
          </w:p>
          <w:p w14:paraId="025FB5E9"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760" w:type="dxa"/>
          </w:tcPr>
          <w:p w14:paraId="2CD26065"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 xml:space="preserve">COURSE CODE: </w:t>
            </w:r>
            <w:r w:rsidRPr="0057151F">
              <w:rPr>
                <w:rFonts w:ascii="Bookman Old Style" w:hAnsi="Bookman Old Style"/>
                <w:b/>
                <w:color w:val="000000"/>
                <w:sz w:val="20"/>
                <w:szCs w:val="20"/>
              </w:rPr>
              <w:t>22UZOOC62</w:t>
            </w:r>
          </w:p>
          <w:p w14:paraId="1DC8D7BD"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bCs/>
                <w:sz w:val="20"/>
                <w:szCs w:val="20"/>
              </w:rPr>
              <w:t>EVOLUTION</w:t>
            </w:r>
          </w:p>
        </w:tc>
        <w:tc>
          <w:tcPr>
            <w:tcW w:w="1908" w:type="dxa"/>
          </w:tcPr>
          <w:p w14:paraId="3D093E5C"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4</w:t>
            </w:r>
          </w:p>
          <w:p w14:paraId="26AA1AF4" w14:textId="6991C174"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w:t>
            </w:r>
            <w:r w:rsidR="00876222">
              <w:rPr>
                <w:rFonts w:ascii="Bookman Old Style" w:hAnsi="Bookman Old Style"/>
                <w:b/>
                <w:sz w:val="20"/>
                <w:szCs w:val="20"/>
              </w:rPr>
              <w:t xml:space="preserve"> </w:t>
            </w:r>
            <w:r w:rsidRPr="00876222">
              <w:rPr>
                <w:rFonts w:ascii="Bookman Old Style" w:hAnsi="Bookman Old Style"/>
                <w:b/>
                <w:sz w:val="20"/>
                <w:szCs w:val="20"/>
              </w:rPr>
              <w:t xml:space="preserve">: </w:t>
            </w:r>
            <w:r w:rsidR="00876222" w:rsidRPr="00876222">
              <w:rPr>
                <w:rFonts w:ascii="Bookman Old Style" w:hAnsi="Bookman Old Style"/>
                <w:b/>
                <w:sz w:val="20"/>
                <w:szCs w:val="20"/>
              </w:rPr>
              <w:t>5</w:t>
            </w:r>
            <w:r w:rsidR="00876222" w:rsidRPr="00876222">
              <w:rPr>
                <w:b/>
                <w:lang w:val="en-IN"/>
              </w:rPr>
              <w:t>/W</w:t>
            </w:r>
          </w:p>
        </w:tc>
      </w:tr>
    </w:tbl>
    <w:p w14:paraId="2359685D" w14:textId="77777777" w:rsidR="00514B94" w:rsidRPr="0057151F" w:rsidRDefault="00514B94" w:rsidP="00514B94">
      <w:pPr>
        <w:jc w:val="center"/>
        <w:rPr>
          <w:rFonts w:ascii="Bookman Old Style" w:hAnsi="Bookman Old Style"/>
          <w:sz w:val="20"/>
          <w:szCs w:val="20"/>
        </w:rPr>
      </w:pPr>
    </w:p>
    <w:p w14:paraId="38058B2E"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p w14:paraId="47B943EB" w14:textId="77777777" w:rsidR="00514B94" w:rsidRPr="0057151F" w:rsidRDefault="00514B94" w:rsidP="0009026B">
      <w:pPr>
        <w:pStyle w:val="Default"/>
        <w:numPr>
          <w:ilvl w:val="0"/>
          <w:numId w:val="101"/>
        </w:numPr>
        <w:autoSpaceDE w:val="0"/>
        <w:autoSpaceDN w:val="0"/>
        <w:adjustRightInd w:val="0"/>
        <w:rPr>
          <w:rFonts w:ascii="Bookman Old Style" w:hAnsi="Bookman Old Style"/>
        </w:rPr>
      </w:pPr>
      <w:r w:rsidRPr="0057151F">
        <w:rPr>
          <w:rFonts w:ascii="Bookman Old Style" w:hAnsi="Bookman Old Style"/>
        </w:rPr>
        <w:t xml:space="preserve">To develop an idea of the adaptations and its significance in relation to evolution. </w:t>
      </w:r>
    </w:p>
    <w:p w14:paraId="296F70E7" w14:textId="77777777" w:rsidR="00514B94" w:rsidRPr="0057151F" w:rsidRDefault="00514B94" w:rsidP="0009026B">
      <w:pPr>
        <w:pStyle w:val="ListParagraph"/>
        <w:widowControl/>
        <w:numPr>
          <w:ilvl w:val="0"/>
          <w:numId w:val="101"/>
        </w:numPr>
        <w:contextualSpacing/>
        <w:rPr>
          <w:rFonts w:ascii="Bookman Old Style" w:hAnsi="Bookman Old Style"/>
          <w:sz w:val="20"/>
          <w:szCs w:val="20"/>
        </w:rPr>
      </w:pPr>
      <w:r w:rsidRPr="0057151F">
        <w:rPr>
          <w:rFonts w:ascii="Bookman Old Style" w:hAnsi="Bookman Old Style"/>
          <w:color w:val="000000"/>
          <w:sz w:val="20"/>
          <w:szCs w:val="20"/>
        </w:rPr>
        <w:t>To make the students aware of how organic evolution occurred and how the various life forms come into existence.</w:t>
      </w:r>
    </w:p>
    <w:p w14:paraId="334B224A" w14:textId="77777777" w:rsidR="00514B94" w:rsidRPr="0057151F" w:rsidRDefault="00514B94" w:rsidP="0009026B">
      <w:pPr>
        <w:pStyle w:val="ListParagraph"/>
        <w:widowControl/>
        <w:numPr>
          <w:ilvl w:val="0"/>
          <w:numId w:val="101"/>
        </w:numPr>
        <w:contextualSpacing/>
        <w:rPr>
          <w:rFonts w:ascii="Bookman Old Style" w:hAnsi="Bookman Old Style"/>
          <w:sz w:val="20"/>
          <w:szCs w:val="20"/>
        </w:rPr>
      </w:pPr>
      <w:r w:rsidRPr="0057151F">
        <w:rPr>
          <w:rFonts w:ascii="Bookman Old Style" w:hAnsi="Bookman Old Style"/>
          <w:sz w:val="20"/>
          <w:szCs w:val="20"/>
        </w:rPr>
        <w:t xml:space="preserve">To learn the origin of life and geological time scale </w:t>
      </w:r>
      <w:proofErr w:type="spellStart"/>
      <w:r w:rsidRPr="0057151F">
        <w:rPr>
          <w:rFonts w:ascii="Bookman Old Style" w:hAnsi="Bookman Old Style"/>
          <w:sz w:val="20"/>
          <w:szCs w:val="20"/>
        </w:rPr>
        <w:t>andtheories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ofevolution</w:t>
      </w:r>
      <w:proofErr w:type="spellEnd"/>
      <w:r w:rsidRPr="0057151F">
        <w:rPr>
          <w:rFonts w:ascii="Bookman Old Style" w:hAnsi="Bookman Old Style"/>
          <w:sz w:val="20"/>
          <w:szCs w:val="20"/>
        </w:rPr>
        <w:t>.</w:t>
      </w:r>
    </w:p>
    <w:p w14:paraId="646F3896" w14:textId="77777777" w:rsidR="00514B94" w:rsidRPr="0057151F" w:rsidRDefault="00514B94" w:rsidP="0009026B">
      <w:pPr>
        <w:pStyle w:val="ListParagraph"/>
        <w:widowControl/>
        <w:numPr>
          <w:ilvl w:val="0"/>
          <w:numId w:val="101"/>
        </w:numPr>
        <w:contextualSpacing/>
        <w:rPr>
          <w:rFonts w:ascii="Bookman Old Style" w:hAnsi="Bookman Old Style"/>
          <w:sz w:val="20"/>
          <w:szCs w:val="20"/>
        </w:rPr>
      </w:pPr>
      <w:proofErr w:type="spellStart"/>
      <w:r w:rsidRPr="0057151F">
        <w:rPr>
          <w:rFonts w:ascii="Bookman Old Style" w:hAnsi="Bookman Old Style"/>
          <w:sz w:val="20"/>
          <w:szCs w:val="20"/>
        </w:rPr>
        <w:t>Tolearn</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aboutmechanismsofevolution</w:t>
      </w:r>
      <w:proofErr w:type="spellEnd"/>
      <w:r w:rsidRPr="0057151F">
        <w:rPr>
          <w:rFonts w:ascii="Bookman Old Style" w:hAnsi="Bookman Old Style"/>
          <w:sz w:val="20"/>
          <w:szCs w:val="20"/>
        </w:rPr>
        <w:t>.</w:t>
      </w:r>
    </w:p>
    <w:p w14:paraId="19DACC2E" w14:textId="77777777" w:rsidR="00514B94" w:rsidRPr="0057151F" w:rsidRDefault="00514B94" w:rsidP="0009026B">
      <w:pPr>
        <w:pStyle w:val="ListParagraph"/>
        <w:widowControl/>
        <w:numPr>
          <w:ilvl w:val="0"/>
          <w:numId w:val="101"/>
        </w:numPr>
        <w:contextualSpacing/>
        <w:rPr>
          <w:rFonts w:ascii="Bookman Old Style" w:hAnsi="Bookman Old Style"/>
          <w:b/>
          <w:bCs/>
          <w:sz w:val="20"/>
          <w:szCs w:val="20"/>
        </w:rPr>
      </w:pPr>
      <w:proofErr w:type="spellStart"/>
      <w:r w:rsidRPr="0057151F">
        <w:rPr>
          <w:rFonts w:ascii="Bookman Old Style" w:hAnsi="Bookman Old Style"/>
          <w:sz w:val="20"/>
          <w:szCs w:val="20"/>
        </w:rPr>
        <w:t>Tolearnspeciationandevolution</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ofman</w:t>
      </w:r>
      <w:proofErr w:type="spellEnd"/>
      <w:r w:rsidRPr="0057151F">
        <w:rPr>
          <w:rFonts w:ascii="Bookman Old Style" w:hAnsi="Bookman Old Style"/>
          <w:sz w:val="20"/>
          <w:szCs w:val="20"/>
        </w:rPr>
        <w:t>.</w:t>
      </w:r>
    </w:p>
    <w:p w14:paraId="79D7B396" w14:textId="77777777" w:rsidR="00514B94" w:rsidRPr="0057151F" w:rsidRDefault="00514B94" w:rsidP="00514B94">
      <w:pPr>
        <w:pStyle w:val="ListParagraph"/>
        <w:rPr>
          <w:rFonts w:ascii="Bookman Old Style" w:hAnsi="Bookman Old Style"/>
          <w:b/>
          <w:bCs/>
          <w:sz w:val="20"/>
          <w:szCs w:val="20"/>
        </w:rPr>
      </w:pPr>
    </w:p>
    <w:p w14:paraId="63116824"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Unit I : Origin and Evidences of Evolution</w:t>
      </w:r>
    </w:p>
    <w:p w14:paraId="2DD52796"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Introduction - Origin of life -  Abiogenesis, Biogenesis, Cosmic theory, Biochemical origin of life, Urey-Miller experiment. Evidences of evolution - Morphological and Anatomical, Embryological, Physiological and Biochemical, Taxonomic and paleontological evidences.</w:t>
      </w:r>
      <w:r w:rsidRPr="0057151F">
        <w:rPr>
          <w:rFonts w:ascii="Bookman Old Style" w:hAnsi="Bookman Old Style"/>
          <w:b/>
          <w:bCs/>
          <w:sz w:val="20"/>
          <w:szCs w:val="20"/>
        </w:rPr>
        <w:t xml:space="preserve"> Unit II: Theories of Organic Evolution</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655C7EA8" w14:textId="77777777" w:rsidR="00514B94" w:rsidRPr="0057151F" w:rsidRDefault="00514B94" w:rsidP="00514B94">
      <w:pPr>
        <w:jc w:val="both"/>
        <w:rPr>
          <w:rFonts w:ascii="Bookman Old Style" w:hAnsi="Bookman Old Style"/>
          <w:b/>
          <w:bCs/>
          <w:sz w:val="20"/>
          <w:szCs w:val="20"/>
        </w:rPr>
      </w:pPr>
      <w:proofErr w:type="spellStart"/>
      <w:r w:rsidRPr="0057151F">
        <w:rPr>
          <w:rFonts w:ascii="Bookman Old Style" w:hAnsi="Bookman Old Style"/>
          <w:sz w:val="20"/>
          <w:szCs w:val="20"/>
        </w:rPr>
        <w:t>Lamarkism</w:t>
      </w:r>
      <w:proofErr w:type="spellEnd"/>
      <w:r w:rsidRPr="0057151F">
        <w:rPr>
          <w:rFonts w:ascii="Bookman Old Style" w:hAnsi="Bookman Old Style"/>
          <w:sz w:val="20"/>
          <w:szCs w:val="20"/>
        </w:rPr>
        <w:t xml:space="preserve">, Neo </w:t>
      </w:r>
      <w:proofErr w:type="spellStart"/>
      <w:r w:rsidRPr="0057151F">
        <w:rPr>
          <w:rFonts w:ascii="Bookman Old Style" w:hAnsi="Bookman Old Style"/>
          <w:sz w:val="20"/>
          <w:szCs w:val="20"/>
        </w:rPr>
        <w:t>Lamarkism</w:t>
      </w:r>
      <w:proofErr w:type="spellEnd"/>
      <w:r w:rsidRPr="0057151F">
        <w:rPr>
          <w:rFonts w:ascii="Bookman Old Style" w:hAnsi="Bookman Old Style"/>
          <w:sz w:val="20"/>
          <w:szCs w:val="20"/>
        </w:rPr>
        <w:t xml:space="preserve">, Darwinism, Neo Darwinism, Mutation theory of  De Vries and Modern version of mutation theory. Modern Synthetic theory of evolution. Natural selection. Convergent and Divergent evolution.                                   </w:t>
      </w:r>
      <w:r w:rsidRPr="0057151F">
        <w:rPr>
          <w:rFonts w:ascii="Bookman Old Style" w:hAnsi="Bookman Old Style"/>
          <w:b/>
          <w:bCs/>
          <w:sz w:val="20"/>
          <w:szCs w:val="20"/>
        </w:rPr>
        <w:tab/>
        <w:t xml:space="preserve">                           </w:t>
      </w:r>
      <w:r w:rsidRPr="0057151F">
        <w:rPr>
          <w:rFonts w:ascii="Bookman Old Style" w:hAnsi="Bookman Old Style"/>
          <w:b/>
          <w:bCs/>
          <w:sz w:val="20"/>
          <w:szCs w:val="20"/>
        </w:rPr>
        <w:tab/>
      </w:r>
    </w:p>
    <w:p w14:paraId="2873D2B7" w14:textId="77777777" w:rsidR="00514B94" w:rsidRPr="0057151F" w:rsidRDefault="00514B94" w:rsidP="00514B94">
      <w:pPr>
        <w:pStyle w:val="Heading2"/>
        <w:spacing w:before="0"/>
        <w:jc w:val="both"/>
        <w:rPr>
          <w:rFonts w:ascii="Bookman Old Style" w:hAnsi="Bookman Old Style"/>
          <w:b w:val="0"/>
          <w:sz w:val="20"/>
          <w:szCs w:val="20"/>
        </w:rPr>
      </w:pPr>
      <w:r w:rsidRPr="0057151F">
        <w:rPr>
          <w:rFonts w:ascii="Bookman Old Style" w:hAnsi="Bookman Old Style"/>
          <w:sz w:val="20"/>
          <w:szCs w:val="20"/>
        </w:rPr>
        <w:t xml:space="preserve">Unit </w:t>
      </w:r>
      <w:proofErr w:type="spellStart"/>
      <w:r w:rsidRPr="0057151F">
        <w:rPr>
          <w:rFonts w:ascii="Bookman Old Style" w:hAnsi="Bookman Old Style"/>
          <w:sz w:val="20"/>
          <w:szCs w:val="20"/>
        </w:rPr>
        <w:t>III:PolymorphismandPopulationgenetics</w:t>
      </w:r>
      <w:proofErr w:type="spellEnd"/>
    </w:p>
    <w:p w14:paraId="7E678E98" w14:textId="77777777" w:rsidR="00514B94" w:rsidRPr="0057151F" w:rsidRDefault="00514B94" w:rsidP="00514B94">
      <w:pPr>
        <w:pStyle w:val="BodyText"/>
        <w:jc w:val="both"/>
        <w:rPr>
          <w:rFonts w:ascii="Bookman Old Style" w:hAnsi="Bookman Old Style"/>
          <w:b/>
          <w:bCs/>
          <w:sz w:val="20"/>
          <w:szCs w:val="20"/>
        </w:rPr>
      </w:pPr>
      <w:r w:rsidRPr="0057151F">
        <w:rPr>
          <w:rFonts w:ascii="Bookman Old Style" w:hAnsi="Bookman Old Style"/>
          <w:w w:val="105"/>
          <w:sz w:val="20"/>
          <w:szCs w:val="20"/>
        </w:rPr>
        <w:t xml:space="preserve">Polymorphism – Types and origin of polymorphism - Variation – Sources </w:t>
      </w:r>
      <w:proofErr w:type="spellStart"/>
      <w:r w:rsidRPr="0057151F">
        <w:rPr>
          <w:rFonts w:ascii="Bookman Old Style" w:hAnsi="Bookman Old Style"/>
          <w:w w:val="105"/>
          <w:sz w:val="20"/>
          <w:szCs w:val="20"/>
        </w:rPr>
        <w:t>of</w:t>
      </w:r>
      <w:r w:rsidRPr="0057151F">
        <w:rPr>
          <w:rFonts w:ascii="Bookman Old Style" w:hAnsi="Bookman Old Style"/>
          <w:w w:val="110"/>
          <w:sz w:val="20"/>
          <w:szCs w:val="20"/>
        </w:rPr>
        <w:t>variations</w:t>
      </w:r>
      <w:proofErr w:type="spellEnd"/>
      <w:r w:rsidRPr="0057151F">
        <w:rPr>
          <w:rFonts w:ascii="Bookman Old Style" w:hAnsi="Bookman Old Style"/>
          <w:w w:val="110"/>
          <w:sz w:val="20"/>
          <w:szCs w:val="20"/>
        </w:rPr>
        <w:t xml:space="preserve"> </w:t>
      </w:r>
      <w:r w:rsidRPr="0057151F">
        <w:rPr>
          <w:rFonts w:ascii="Bookman Old Style" w:hAnsi="Bookman Old Style"/>
          <w:w w:val="160"/>
          <w:sz w:val="20"/>
          <w:szCs w:val="20"/>
        </w:rPr>
        <w:t xml:space="preserve">– </w:t>
      </w:r>
      <w:r w:rsidRPr="0057151F">
        <w:rPr>
          <w:rFonts w:ascii="Bookman Old Style" w:hAnsi="Bookman Old Style"/>
          <w:w w:val="105"/>
          <w:sz w:val="20"/>
          <w:szCs w:val="20"/>
        </w:rPr>
        <w:t>Hardy-WeinbergLaw–GeneticDrift–Salientfeaturesofgeneticdrift</w:t>
      </w:r>
      <w:r w:rsidRPr="0057151F">
        <w:rPr>
          <w:rFonts w:ascii="Bookman Old Style" w:hAnsi="Bookman Old Style"/>
          <w:sz w:val="20"/>
          <w:szCs w:val="20"/>
        </w:rPr>
        <w:t xml:space="preserve">–Evolutionarysignificanceofgeneticdrift.                                                            </w:t>
      </w:r>
    </w:p>
    <w:p w14:paraId="65D64E6F"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Unit IV: Animal Distribution</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698BE3D8"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sz w:val="20"/>
          <w:szCs w:val="20"/>
        </w:rPr>
        <w:t xml:space="preserve">Zoogeographical regions – </w:t>
      </w:r>
      <w:proofErr w:type="spellStart"/>
      <w:r w:rsidRPr="0057151F">
        <w:rPr>
          <w:rFonts w:ascii="Bookman Old Style" w:hAnsi="Bookman Old Style"/>
          <w:sz w:val="20"/>
          <w:szCs w:val="20"/>
        </w:rPr>
        <w:t>Palaearctic</w:t>
      </w:r>
      <w:proofErr w:type="spellEnd"/>
      <w:r w:rsidRPr="0057151F">
        <w:rPr>
          <w:rFonts w:ascii="Bookman Old Style" w:hAnsi="Bookman Old Style"/>
          <w:sz w:val="20"/>
          <w:szCs w:val="20"/>
        </w:rPr>
        <w:t xml:space="preserve">, Nearctic, Neotropical, Oriental, Australian and Ethiopian regions. Animal distribution – Methods, Classification, Patterns of distribution. Geological time scale (Up to periods for Paleozoic, Mesozoic era; Cenozoic era).                       </w:t>
      </w:r>
    </w:p>
    <w:p w14:paraId="36B0C869"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Unit V: </w:t>
      </w:r>
      <w:proofErr w:type="spellStart"/>
      <w:r w:rsidRPr="0057151F">
        <w:rPr>
          <w:rFonts w:ascii="Bookman Old Style" w:hAnsi="Bookman Old Style"/>
          <w:b/>
          <w:sz w:val="20"/>
          <w:szCs w:val="20"/>
        </w:rPr>
        <w:t>Speciation,IsolationandEvolutionofman</w:t>
      </w:r>
      <w:proofErr w:type="spellEnd"/>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3705300C" w14:textId="77777777" w:rsidR="00514B94" w:rsidRDefault="00514B94" w:rsidP="00514B94">
      <w:pPr>
        <w:pStyle w:val="BodyText"/>
        <w:ind w:right="-90"/>
        <w:jc w:val="both"/>
        <w:rPr>
          <w:rFonts w:ascii="Bookman Old Style" w:eastAsia="Calibri" w:hAnsi="Bookman Old Style"/>
          <w:sz w:val="20"/>
          <w:szCs w:val="20"/>
          <w:lang w:val="en-IN"/>
        </w:rPr>
      </w:pPr>
      <w:r w:rsidRPr="0057151F">
        <w:rPr>
          <w:rFonts w:ascii="Bookman Old Style" w:hAnsi="Bookman Old Style"/>
          <w:spacing w:val="-7"/>
          <w:w w:val="110"/>
          <w:sz w:val="20"/>
          <w:szCs w:val="20"/>
        </w:rPr>
        <w:t xml:space="preserve">Speciation </w:t>
      </w:r>
      <w:r w:rsidRPr="0057151F">
        <w:rPr>
          <w:rFonts w:ascii="Bookman Old Style" w:hAnsi="Bookman Old Style"/>
          <w:spacing w:val="-6"/>
          <w:w w:val="115"/>
          <w:sz w:val="20"/>
          <w:szCs w:val="20"/>
        </w:rPr>
        <w:t xml:space="preserve">– </w:t>
      </w:r>
      <w:r w:rsidRPr="0057151F">
        <w:rPr>
          <w:rFonts w:ascii="Bookman Old Style" w:hAnsi="Bookman Old Style"/>
          <w:spacing w:val="-6"/>
          <w:w w:val="110"/>
          <w:sz w:val="20"/>
          <w:szCs w:val="20"/>
        </w:rPr>
        <w:t xml:space="preserve">Types of speciation </w:t>
      </w:r>
      <w:r w:rsidRPr="0057151F">
        <w:rPr>
          <w:rFonts w:ascii="Bookman Old Style" w:hAnsi="Bookman Old Style"/>
          <w:spacing w:val="-6"/>
          <w:w w:val="115"/>
          <w:sz w:val="20"/>
          <w:szCs w:val="20"/>
        </w:rPr>
        <w:t xml:space="preserve">– </w:t>
      </w:r>
      <w:r w:rsidRPr="0057151F">
        <w:rPr>
          <w:rFonts w:ascii="Bookman Old Style" w:hAnsi="Bookman Old Style"/>
          <w:spacing w:val="-6"/>
          <w:w w:val="110"/>
          <w:sz w:val="20"/>
          <w:szCs w:val="20"/>
        </w:rPr>
        <w:t xml:space="preserve">Mechanism of speciation </w:t>
      </w:r>
      <w:r w:rsidRPr="0057151F">
        <w:rPr>
          <w:rFonts w:ascii="Bookman Old Style" w:hAnsi="Bookman Old Style"/>
          <w:spacing w:val="-6"/>
          <w:w w:val="115"/>
          <w:sz w:val="20"/>
          <w:szCs w:val="20"/>
        </w:rPr>
        <w:t xml:space="preserve">– </w:t>
      </w:r>
      <w:r w:rsidRPr="0057151F">
        <w:rPr>
          <w:rFonts w:ascii="Bookman Old Style" w:hAnsi="Bookman Old Style"/>
          <w:spacing w:val="-6"/>
          <w:w w:val="110"/>
          <w:sz w:val="20"/>
          <w:szCs w:val="20"/>
        </w:rPr>
        <w:t xml:space="preserve">Patterns </w:t>
      </w:r>
      <w:proofErr w:type="spellStart"/>
      <w:r w:rsidRPr="0057151F">
        <w:rPr>
          <w:rFonts w:ascii="Bookman Old Style" w:hAnsi="Bookman Old Style"/>
          <w:spacing w:val="-6"/>
          <w:w w:val="110"/>
          <w:sz w:val="20"/>
          <w:szCs w:val="20"/>
        </w:rPr>
        <w:t>of</w:t>
      </w:r>
      <w:r w:rsidRPr="0057151F">
        <w:rPr>
          <w:rFonts w:ascii="Bookman Old Style" w:hAnsi="Bookman Old Style"/>
          <w:spacing w:val="-3"/>
          <w:sz w:val="20"/>
          <w:szCs w:val="20"/>
        </w:rPr>
        <w:t>speciation</w:t>
      </w:r>
      <w:proofErr w:type="spellEnd"/>
      <w:r w:rsidRPr="0057151F">
        <w:rPr>
          <w:rFonts w:ascii="Bookman Old Style" w:hAnsi="Bookman Old Style"/>
          <w:spacing w:val="-3"/>
          <w:sz w:val="20"/>
          <w:szCs w:val="20"/>
        </w:rPr>
        <w:t>–</w:t>
      </w:r>
      <w:r w:rsidRPr="0057151F">
        <w:rPr>
          <w:rFonts w:ascii="Bookman Old Style" w:eastAsia="Calibri" w:hAnsi="Bookman Old Style"/>
          <w:sz w:val="20"/>
          <w:szCs w:val="20"/>
          <w:lang w:val="en-IN"/>
        </w:rPr>
        <w:t xml:space="preserve">Species </w:t>
      </w:r>
    </w:p>
    <w:p w14:paraId="5D111646" w14:textId="77777777" w:rsidR="00514B94" w:rsidRDefault="00514B94" w:rsidP="00514B94">
      <w:pPr>
        <w:pStyle w:val="BodyText"/>
        <w:ind w:right="-90"/>
        <w:jc w:val="both"/>
        <w:rPr>
          <w:rFonts w:ascii="Bookman Old Style" w:hAnsi="Bookman Old Style"/>
          <w:spacing w:val="-2"/>
          <w:w w:val="105"/>
          <w:sz w:val="20"/>
          <w:szCs w:val="20"/>
        </w:rPr>
      </w:pPr>
      <w:r w:rsidRPr="0057151F">
        <w:rPr>
          <w:rFonts w:ascii="Bookman Old Style" w:eastAsia="Calibri" w:hAnsi="Bookman Old Style"/>
          <w:sz w:val="20"/>
          <w:szCs w:val="20"/>
          <w:lang w:val="en-IN"/>
        </w:rPr>
        <w:t>concept</w:t>
      </w:r>
      <w:r w:rsidRPr="0057151F">
        <w:rPr>
          <w:rFonts w:ascii="Bookman Old Style" w:hAnsi="Bookman Old Style"/>
          <w:spacing w:val="-3"/>
          <w:sz w:val="20"/>
          <w:szCs w:val="20"/>
        </w:rPr>
        <w:t>–</w:t>
      </w:r>
      <w:proofErr w:type="spellStart"/>
      <w:r w:rsidRPr="0057151F">
        <w:rPr>
          <w:rFonts w:ascii="Bookman Old Style" w:hAnsi="Bookman Old Style"/>
          <w:spacing w:val="-3"/>
          <w:sz w:val="20"/>
          <w:szCs w:val="20"/>
        </w:rPr>
        <w:t>Isolatingmechanisms</w:t>
      </w:r>
      <w:proofErr w:type="spellEnd"/>
      <w:r w:rsidRPr="0057151F">
        <w:rPr>
          <w:rFonts w:ascii="Bookman Old Style" w:hAnsi="Bookman Old Style"/>
          <w:spacing w:val="-3"/>
          <w:sz w:val="20"/>
          <w:szCs w:val="20"/>
        </w:rPr>
        <w:t>–</w:t>
      </w:r>
      <w:proofErr w:type="spellStart"/>
      <w:r w:rsidRPr="0057151F">
        <w:rPr>
          <w:rFonts w:ascii="Bookman Old Style" w:hAnsi="Bookman Old Style"/>
          <w:spacing w:val="-3"/>
          <w:sz w:val="20"/>
          <w:szCs w:val="20"/>
        </w:rPr>
        <w:t>Patternsof</w:t>
      </w:r>
      <w:r w:rsidRPr="0057151F">
        <w:rPr>
          <w:rFonts w:ascii="Bookman Old Style" w:hAnsi="Bookman Old Style"/>
          <w:spacing w:val="-2"/>
          <w:sz w:val="20"/>
          <w:szCs w:val="20"/>
        </w:rPr>
        <w:t>evolution</w:t>
      </w:r>
      <w:proofErr w:type="spellEnd"/>
      <w:r>
        <w:rPr>
          <w:rFonts w:ascii="Bookman Old Style" w:hAnsi="Bookman Old Style"/>
          <w:spacing w:val="-2"/>
          <w:sz w:val="20"/>
          <w:szCs w:val="20"/>
        </w:rPr>
        <w:t xml:space="preserve"> </w:t>
      </w:r>
      <w:proofErr w:type="spellStart"/>
      <w:r w:rsidRPr="0057151F">
        <w:rPr>
          <w:rFonts w:ascii="Bookman Old Style" w:hAnsi="Bookman Old Style"/>
          <w:spacing w:val="-2"/>
          <w:w w:val="105"/>
          <w:sz w:val="20"/>
          <w:szCs w:val="20"/>
        </w:rPr>
        <w:t>Evolutionofman</w:t>
      </w:r>
      <w:proofErr w:type="spellEnd"/>
      <w:r w:rsidRPr="0057151F">
        <w:rPr>
          <w:rFonts w:ascii="Bookman Old Style" w:hAnsi="Bookman Old Style"/>
          <w:spacing w:val="-2"/>
          <w:w w:val="105"/>
          <w:sz w:val="20"/>
          <w:szCs w:val="20"/>
        </w:rPr>
        <w:t>–</w:t>
      </w:r>
      <w:r w:rsidRPr="004D43AF">
        <w:rPr>
          <w:rFonts w:ascii="Bookman Old Style" w:hAnsi="Bookman Old Style"/>
          <w:spacing w:val="-2"/>
          <w:w w:val="105"/>
          <w:sz w:val="20"/>
          <w:szCs w:val="20"/>
        </w:rPr>
        <w:t xml:space="preserve"> </w:t>
      </w:r>
      <w:proofErr w:type="spellStart"/>
      <w:r w:rsidRPr="0057151F">
        <w:rPr>
          <w:rFonts w:ascii="Bookman Old Style" w:hAnsi="Bookman Old Style"/>
          <w:spacing w:val="-2"/>
          <w:w w:val="105"/>
          <w:sz w:val="20"/>
          <w:szCs w:val="20"/>
        </w:rPr>
        <w:t>Fossils,typesan</w:t>
      </w:r>
      <w:proofErr w:type="spellEnd"/>
    </w:p>
    <w:p w14:paraId="73905411" w14:textId="77777777" w:rsidR="00514B94" w:rsidRPr="0057151F" w:rsidRDefault="00514B94" w:rsidP="00514B94">
      <w:pPr>
        <w:pStyle w:val="BodyText"/>
        <w:ind w:right="-90"/>
        <w:jc w:val="both"/>
        <w:rPr>
          <w:rFonts w:ascii="Bookman Old Style" w:hAnsi="Bookman Old Style"/>
          <w:b/>
          <w:bCs/>
          <w:sz w:val="20"/>
          <w:szCs w:val="20"/>
        </w:rPr>
      </w:pPr>
      <w:proofErr w:type="spellStart"/>
      <w:r w:rsidRPr="0057151F">
        <w:rPr>
          <w:rFonts w:ascii="Bookman Old Style" w:hAnsi="Bookman Old Style"/>
          <w:spacing w:val="-2"/>
          <w:w w:val="105"/>
          <w:sz w:val="20"/>
          <w:szCs w:val="20"/>
        </w:rPr>
        <w:t>dsignificance</w:t>
      </w:r>
      <w:r w:rsidRPr="0057151F">
        <w:rPr>
          <w:rFonts w:ascii="Bookman Old Style" w:hAnsi="Bookman Old Style"/>
          <w:spacing w:val="-1"/>
          <w:w w:val="105"/>
          <w:sz w:val="20"/>
          <w:szCs w:val="20"/>
        </w:rPr>
        <w:t>-Livingfossils</w:t>
      </w:r>
      <w:proofErr w:type="spellEnd"/>
      <w:r w:rsidRPr="0057151F">
        <w:rPr>
          <w:rFonts w:ascii="Bookman Old Style" w:hAnsi="Bookman Old Style"/>
          <w:spacing w:val="-1"/>
          <w:w w:val="105"/>
          <w:sz w:val="20"/>
          <w:szCs w:val="20"/>
        </w:rPr>
        <w:t>–</w:t>
      </w:r>
      <w:r w:rsidRPr="0057151F">
        <w:rPr>
          <w:rFonts w:ascii="Bookman Old Style" w:hAnsi="Bookman Old Style"/>
          <w:w w:val="105"/>
          <w:sz w:val="20"/>
          <w:szCs w:val="20"/>
        </w:rPr>
        <w:t xml:space="preserve">Mimicry and </w:t>
      </w:r>
      <w:proofErr w:type="spellStart"/>
      <w:r w:rsidRPr="0057151F">
        <w:rPr>
          <w:rFonts w:ascii="Bookman Old Style" w:hAnsi="Bookman Old Style"/>
          <w:w w:val="105"/>
          <w:sz w:val="20"/>
          <w:szCs w:val="20"/>
        </w:rPr>
        <w:t>Colouration</w:t>
      </w:r>
      <w:proofErr w:type="spellEnd"/>
      <w:r w:rsidRPr="0057151F">
        <w:rPr>
          <w:rFonts w:ascii="Bookman Old Style" w:hAnsi="Bookman Old Style"/>
          <w:w w:val="105"/>
          <w:sz w:val="20"/>
          <w:szCs w:val="20"/>
        </w:rPr>
        <w:t xml:space="preserve"> – Adaptation </w:t>
      </w:r>
      <w:proofErr w:type="spellStart"/>
      <w:r w:rsidRPr="0057151F">
        <w:rPr>
          <w:rFonts w:ascii="Bookman Old Style" w:hAnsi="Bookman Old Style"/>
          <w:w w:val="105"/>
          <w:sz w:val="20"/>
          <w:szCs w:val="20"/>
        </w:rPr>
        <w:t>and</w:t>
      </w:r>
      <w:r w:rsidRPr="0057151F">
        <w:rPr>
          <w:rFonts w:ascii="Bookman Old Style" w:hAnsi="Bookman Old Style"/>
          <w:w w:val="110"/>
          <w:sz w:val="20"/>
          <w:szCs w:val="20"/>
        </w:rPr>
        <w:t>adaptiveradiation</w:t>
      </w:r>
      <w:proofErr w:type="spellEnd"/>
      <w:r w:rsidRPr="0057151F">
        <w:rPr>
          <w:rFonts w:ascii="Bookman Old Style" w:hAnsi="Bookman Old Style"/>
          <w:w w:val="110"/>
          <w:sz w:val="20"/>
          <w:szCs w:val="20"/>
        </w:rPr>
        <w:t xml:space="preserve">.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02F60BD0"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 xml:space="preserve">Course Outcomes </w:t>
      </w:r>
    </w:p>
    <w:p w14:paraId="342FD2F3" w14:textId="77777777" w:rsidR="00514B94" w:rsidRPr="0057151F" w:rsidRDefault="00514B94" w:rsidP="00514B94">
      <w:pPr>
        <w:pStyle w:val="BodyText"/>
        <w:rPr>
          <w:rFonts w:ascii="Bookman Old Style" w:hAnsi="Bookman Old Style"/>
          <w:sz w:val="20"/>
          <w:szCs w:val="20"/>
        </w:rPr>
      </w:pPr>
      <w:r w:rsidRPr="0057151F">
        <w:rPr>
          <w:rFonts w:ascii="Bookman Old Style" w:hAnsi="Bookman Old Style"/>
          <w:sz w:val="20"/>
          <w:szCs w:val="20"/>
        </w:rPr>
        <w:t xml:space="preserve">At </w:t>
      </w:r>
      <w:proofErr w:type="spellStart"/>
      <w:r w:rsidRPr="0057151F">
        <w:rPr>
          <w:rFonts w:ascii="Bookman Old Style" w:hAnsi="Bookman Old Style"/>
          <w:sz w:val="20"/>
          <w:szCs w:val="20"/>
        </w:rPr>
        <w:t>theendofthecourse,the</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studentwill</w:t>
      </w:r>
      <w:proofErr w:type="spellEnd"/>
      <w:r w:rsidRPr="0057151F">
        <w:rPr>
          <w:rFonts w:ascii="Bookman Old Style" w:hAnsi="Bookman Old Style"/>
          <w:sz w:val="20"/>
          <w:szCs w:val="20"/>
        </w:rPr>
        <w:t xml:space="preserve"> be </w:t>
      </w:r>
      <w:proofErr w:type="spellStart"/>
      <w:r w:rsidRPr="0057151F">
        <w:rPr>
          <w:rFonts w:ascii="Bookman Old Style" w:hAnsi="Bookman Old Style"/>
          <w:sz w:val="20"/>
          <w:szCs w:val="20"/>
        </w:rPr>
        <w:t>ableto</w:t>
      </w:r>
      <w:proofErr w:type="spellEnd"/>
    </w:p>
    <w:p w14:paraId="29BC8A73" w14:textId="77777777" w:rsidR="00514B94" w:rsidRPr="0057151F" w:rsidRDefault="00514B94" w:rsidP="0009026B">
      <w:pPr>
        <w:pStyle w:val="BodyText"/>
        <w:numPr>
          <w:ilvl w:val="0"/>
          <w:numId w:val="102"/>
        </w:numPr>
        <w:autoSpaceDE w:val="0"/>
        <w:autoSpaceDN w:val="0"/>
        <w:rPr>
          <w:rFonts w:ascii="Bookman Old Style" w:hAnsi="Bookman Old Style"/>
          <w:sz w:val="20"/>
          <w:szCs w:val="20"/>
        </w:rPr>
      </w:pPr>
      <w:proofErr w:type="spellStart"/>
      <w:r w:rsidRPr="0057151F">
        <w:rPr>
          <w:rFonts w:ascii="Bookman Old Style" w:hAnsi="Bookman Old Style"/>
          <w:sz w:val="20"/>
          <w:szCs w:val="20"/>
        </w:rPr>
        <w:t>Analysetheevolutionaryhistoryof</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biologicalorganisms</w:t>
      </w:r>
      <w:proofErr w:type="spellEnd"/>
    </w:p>
    <w:p w14:paraId="411823E9" w14:textId="77777777" w:rsidR="00514B94" w:rsidRPr="0057151F" w:rsidRDefault="00514B94" w:rsidP="0009026B">
      <w:pPr>
        <w:pStyle w:val="BodyText"/>
        <w:numPr>
          <w:ilvl w:val="0"/>
          <w:numId w:val="102"/>
        </w:numPr>
        <w:autoSpaceDE w:val="0"/>
        <w:autoSpaceDN w:val="0"/>
        <w:rPr>
          <w:rFonts w:ascii="Bookman Old Style" w:hAnsi="Bookman Old Style"/>
          <w:sz w:val="20"/>
          <w:szCs w:val="20"/>
        </w:rPr>
      </w:pPr>
      <w:proofErr w:type="spellStart"/>
      <w:r w:rsidRPr="0057151F">
        <w:rPr>
          <w:rFonts w:ascii="Bookman Old Style" w:hAnsi="Bookman Old Style"/>
          <w:sz w:val="20"/>
          <w:szCs w:val="20"/>
        </w:rPr>
        <w:t>Criticallyassesstheevolutionaryrelationshipamongvariousphyla</w:t>
      </w:r>
      <w:proofErr w:type="spellEnd"/>
    </w:p>
    <w:p w14:paraId="56267C15" w14:textId="77777777" w:rsidR="00514B94" w:rsidRPr="0057151F" w:rsidRDefault="00514B94" w:rsidP="0009026B">
      <w:pPr>
        <w:pStyle w:val="BodyText"/>
        <w:numPr>
          <w:ilvl w:val="0"/>
          <w:numId w:val="102"/>
        </w:numPr>
        <w:autoSpaceDE w:val="0"/>
        <w:autoSpaceDN w:val="0"/>
        <w:rPr>
          <w:rFonts w:ascii="Bookman Old Style" w:hAnsi="Bookman Old Style"/>
          <w:sz w:val="20"/>
          <w:szCs w:val="20"/>
        </w:rPr>
      </w:pPr>
      <w:proofErr w:type="spellStart"/>
      <w:r w:rsidRPr="0057151F">
        <w:rPr>
          <w:rFonts w:ascii="Bookman Old Style" w:hAnsi="Bookman Old Style"/>
          <w:sz w:val="20"/>
          <w:szCs w:val="20"/>
        </w:rPr>
        <w:t>Identifythe</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roleofnaturalselectionin</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thesurvivalofthespecies</w:t>
      </w:r>
      <w:proofErr w:type="spellEnd"/>
    </w:p>
    <w:p w14:paraId="1D7314B0" w14:textId="77777777" w:rsidR="00514B94" w:rsidRPr="0057151F" w:rsidRDefault="00514B94" w:rsidP="0009026B">
      <w:pPr>
        <w:pStyle w:val="BodyText"/>
        <w:numPr>
          <w:ilvl w:val="0"/>
          <w:numId w:val="102"/>
        </w:numPr>
        <w:autoSpaceDE w:val="0"/>
        <w:autoSpaceDN w:val="0"/>
        <w:rPr>
          <w:rFonts w:ascii="Bookman Old Style" w:hAnsi="Bookman Old Style"/>
          <w:sz w:val="20"/>
          <w:szCs w:val="20"/>
        </w:rPr>
      </w:pPr>
      <w:proofErr w:type="spellStart"/>
      <w:r w:rsidRPr="0057151F">
        <w:rPr>
          <w:rFonts w:ascii="Bookman Old Style" w:hAnsi="Bookman Old Style"/>
          <w:sz w:val="20"/>
          <w:szCs w:val="20"/>
        </w:rPr>
        <w:t>Understandthevarious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mechanismsinvolvedinevolution</w:t>
      </w:r>
      <w:proofErr w:type="spellEnd"/>
      <w:r w:rsidRPr="0057151F">
        <w:rPr>
          <w:rFonts w:ascii="Bookman Old Style" w:hAnsi="Bookman Old Style"/>
          <w:sz w:val="20"/>
          <w:szCs w:val="20"/>
        </w:rPr>
        <w:t>.</w:t>
      </w:r>
    </w:p>
    <w:p w14:paraId="62ED5C5B" w14:textId="77777777" w:rsidR="00514B94" w:rsidRPr="0057151F" w:rsidRDefault="00514B94" w:rsidP="0009026B">
      <w:pPr>
        <w:pStyle w:val="BodyText"/>
        <w:numPr>
          <w:ilvl w:val="0"/>
          <w:numId w:val="102"/>
        </w:numPr>
        <w:autoSpaceDE w:val="0"/>
        <w:autoSpaceDN w:val="0"/>
        <w:rPr>
          <w:rFonts w:ascii="Bookman Old Style" w:hAnsi="Bookman Old Style"/>
          <w:sz w:val="20"/>
          <w:szCs w:val="20"/>
        </w:rPr>
      </w:pPr>
      <w:r w:rsidRPr="0057151F">
        <w:rPr>
          <w:rFonts w:ascii="Bookman Old Style" w:hAnsi="Bookman Old Style"/>
          <w:sz w:val="20"/>
          <w:szCs w:val="20"/>
        </w:rPr>
        <w:t>Students will be able to explain how speciation occur and reasons for extinction.</w:t>
      </w:r>
    </w:p>
    <w:p w14:paraId="46FD06A5" w14:textId="77777777" w:rsidR="00514B94" w:rsidRPr="0057151F" w:rsidRDefault="00514B94" w:rsidP="00514B94">
      <w:pPr>
        <w:pStyle w:val="BodyText"/>
        <w:ind w:left="720"/>
        <w:rPr>
          <w:rFonts w:ascii="Bookman Old Style" w:hAnsi="Bookman Old Style"/>
          <w:sz w:val="20"/>
          <w:szCs w:val="20"/>
        </w:rPr>
      </w:pPr>
    </w:p>
    <w:p w14:paraId="73F4BDE2"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Text Books (In API Style)</w:t>
      </w:r>
    </w:p>
    <w:p w14:paraId="0F256E0E" w14:textId="77777777" w:rsidR="00514B94" w:rsidRPr="0057151F" w:rsidRDefault="00514B94" w:rsidP="0009026B">
      <w:pPr>
        <w:pStyle w:val="ListParagraph"/>
        <w:numPr>
          <w:ilvl w:val="0"/>
          <w:numId w:val="103"/>
        </w:numPr>
        <w:tabs>
          <w:tab w:val="left" w:pos="1501"/>
        </w:tabs>
        <w:autoSpaceDE w:val="0"/>
        <w:autoSpaceDN w:val="0"/>
        <w:contextualSpacing/>
        <w:rPr>
          <w:rFonts w:ascii="Bookman Old Style" w:hAnsi="Bookman Old Style"/>
          <w:sz w:val="20"/>
          <w:szCs w:val="20"/>
        </w:rPr>
      </w:pPr>
      <w:r w:rsidRPr="0057151F">
        <w:rPr>
          <w:rFonts w:ascii="Bookman Old Style" w:hAnsi="Bookman Old Style"/>
          <w:sz w:val="20"/>
          <w:szCs w:val="20"/>
        </w:rPr>
        <w:t>Colbert, E.H.(1969).</w:t>
      </w:r>
      <w:proofErr w:type="spellStart"/>
      <w:r w:rsidRPr="0057151F">
        <w:rPr>
          <w:rFonts w:ascii="Bookman Old Style" w:hAnsi="Bookman Old Style"/>
          <w:i/>
          <w:sz w:val="20"/>
          <w:szCs w:val="20"/>
        </w:rPr>
        <w:t>Evolutionofvertebrates</w:t>
      </w:r>
      <w:r w:rsidRPr="0057151F">
        <w:rPr>
          <w:rFonts w:ascii="Bookman Old Style" w:hAnsi="Bookman Old Style"/>
          <w:sz w:val="20"/>
          <w:szCs w:val="20"/>
        </w:rPr>
        <w:t>,Wiley,NewYork</w:t>
      </w:r>
      <w:proofErr w:type="spellEnd"/>
      <w:r w:rsidRPr="0057151F">
        <w:rPr>
          <w:rFonts w:ascii="Bookman Old Style" w:hAnsi="Bookman Old Style"/>
          <w:sz w:val="20"/>
          <w:szCs w:val="20"/>
        </w:rPr>
        <w:t>.</w:t>
      </w:r>
    </w:p>
    <w:p w14:paraId="29FBD8BE" w14:textId="77777777" w:rsidR="00514B94" w:rsidRPr="0057151F" w:rsidRDefault="00514B94" w:rsidP="0009026B">
      <w:pPr>
        <w:pStyle w:val="ListParagraph"/>
        <w:numPr>
          <w:ilvl w:val="0"/>
          <w:numId w:val="103"/>
        </w:numPr>
        <w:tabs>
          <w:tab w:val="left" w:pos="1501"/>
        </w:tabs>
        <w:autoSpaceDE w:val="0"/>
        <w:autoSpaceDN w:val="0"/>
        <w:ind w:right="836"/>
        <w:contextualSpacing/>
        <w:rPr>
          <w:rFonts w:ascii="Bookman Old Style" w:hAnsi="Bookman Old Style"/>
          <w:sz w:val="20"/>
          <w:szCs w:val="20"/>
        </w:rPr>
      </w:pPr>
      <w:r w:rsidRPr="0057151F">
        <w:rPr>
          <w:rFonts w:ascii="Bookman Old Style" w:hAnsi="Bookman Old Style"/>
          <w:sz w:val="20"/>
          <w:szCs w:val="20"/>
        </w:rPr>
        <w:t>Arumugam,N.(2016).</w:t>
      </w:r>
      <w:r w:rsidRPr="0057151F">
        <w:rPr>
          <w:rFonts w:ascii="Bookman Old Style" w:hAnsi="Bookman Old Style"/>
          <w:i/>
          <w:sz w:val="20"/>
          <w:szCs w:val="20"/>
        </w:rPr>
        <w:t>Atextbookofevolution</w:t>
      </w:r>
      <w:r w:rsidRPr="0057151F">
        <w:rPr>
          <w:rFonts w:ascii="Bookman Old Style" w:hAnsi="Bookman Old Style"/>
          <w:sz w:val="20"/>
          <w:szCs w:val="20"/>
        </w:rPr>
        <w:t>–SarasPublication.</w:t>
      </w:r>
      <w:r w:rsidRPr="0057151F">
        <w:rPr>
          <w:rFonts w:ascii="Bookman Old Style" w:hAnsi="Bookman Old Style"/>
          <w:color w:val="1F2023"/>
          <w:sz w:val="20"/>
          <w:szCs w:val="20"/>
        </w:rPr>
        <w:t>Nagercoil,</w:t>
      </w:r>
      <w:r w:rsidRPr="0057151F">
        <w:rPr>
          <w:rFonts w:ascii="Bookman Old Style" w:hAnsi="Bookman Old Style"/>
          <w:color w:val="1F2023"/>
          <w:w w:val="105"/>
          <w:sz w:val="20"/>
          <w:szCs w:val="20"/>
        </w:rPr>
        <w:t>TamilNadu.</w:t>
      </w:r>
    </w:p>
    <w:p w14:paraId="3DB6B9B4" w14:textId="77777777" w:rsidR="00514B94" w:rsidRPr="0057151F" w:rsidRDefault="00514B94" w:rsidP="0009026B">
      <w:pPr>
        <w:pStyle w:val="ListParagraph"/>
        <w:numPr>
          <w:ilvl w:val="0"/>
          <w:numId w:val="103"/>
        </w:numPr>
        <w:tabs>
          <w:tab w:val="left" w:pos="1501"/>
        </w:tabs>
        <w:autoSpaceDE w:val="0"/>
        <w:autoSpaceDN w:val="0"/>
        <w:ind w:right="840"/>
        <w:contextualSpacing/>
        <w:rPr>
          <w:rFonts w:ascii="Bookman Old Style" w:hAnsi="Bookman Old Style"/>
          <w:sz w:val="20"/>
          <w:szCs w:val="20"/>
        </w:rPr>
      </w:pPr>
      <w:r w:rsidRPr="0057151F">
        <w:rPr>
          <w:rFonts w:ascii="Bookman Old Style" w:hAnsi="Bookman Old Style"/>
          <w:sz w:val="20"/>
          <w:szCs w:val="20"/>
        </w:rPr>
        <w:t>Rastogi,V.B.(2018).</w:t>
      </w:r>
      <w:r w:rsidRPr="0057151F">
        <w:rPr>
          <w:rFonts w:ascii="Bookman Old Style" w:hAnsi="Bookman Old Style"/>
          <w:i/>
          <w:sz w:val="20"/>
          <w:szCs w:val="20"/>
        </w:rPr>
        <w:t>Organicevolution</w:t>
      </w:r>
      <w:r w:rsidRPr="0057151F">
        <w:rPr>
          <w:rFonts w:ascii="Bookman Old Style" w:hAnsi="Bookman Old Style"/>
          <w:sz w:val="20"/>
          <w:szCs w:val="20"/>
        </w:rPr>
        <w:t>,KedarNathRamNathPublishers,Meerut,UP.</w:t>
      </w:r>
    </w:p>
    <w:p w14:paraId="25FF0F93" w14:textId="77777777" w:rsidR="00514B94" w:rsidRPr="0057151F" w:rsidRDefault="00514B94" w:rsidP="0009026B">
      <w:pPr>
        <w:pStyle w:val="ListParagraph"/>
        <w:numPr>
          <w:ilvl w:val="0"/>
          <w:numId w:val="103"/>
        </w:numPr>
        <w:tabs>
          <w:tab w:val="left" w:pos="1501"/>
        </w:tabs>
        <w:autoSpaceDE w:val="0"/>
        <w:autoSpaceDN w:val="0"/>
        <w:ind w:right="505"/>
        <w:contextualSpacing/>
        <w:rPr>
          <w:rFonts w:ascii="Bookman Old Style" w:hAnsi="Bookman Old Style"/>
          <w:sz w:val="20"/>
          <w:szCs w:val="20"/>
        </w:rPr>
      </w:pPr>
      <w:r w:rsidRPr="0057151F">
        <w:rPr>
          <w:rFonts w:ascii="Bookman Old Style" w:hAnsi="Bookman Old Style"/>
          <w:sz w:val="20"/>
          <w:szCs w:val="20"/>
        </w:rPr>
        <w:t>Hall,B.K.andB.Hallgrimson.(2014).</w:t>
      </w:r>
      <w:r w:rsidRPr="0057151F">
        <w:rPr>
          <w:rFonts w:ascii="Bookman Old Style" w:hAnsi="Bookman Old Style"/>
          <w:i/>
          <w:sz w:val="20"/>
          <w:szCs w:val="20"/>
        </w:rPr>
        <w:t>StrickbergersEvolution,</w:t>
      </w:r>
      <w:r w:rsidRPr="0057151F">
        <w:rPr>
          <w:rFonts w:ascii="Bookman Old Style" w:hAnsi="Bookman Old Style"/>
          <w:sz w:val="20"/>
          <w:szCs w:val="20"/>
        </w:rPr>
        <w:t>JonesandBartlettP</w:t>
      </w:r>
      <w:r w:rsidRPr="0057151F">
        <w:rPr>
          <w:rFonts w:ascii="Bookman Old Style" w:hAnsi="Bookman Old Style"/>
          <w:sz w:val="20"/>
          <w:szCs w:val="20"/>
        </w:rPr>
        <w:lastRenderedPageBreak/>
        <w:t>ublishersltd.,New Delhi.</w:t>
      </w:r>
    </w:p>
    <w:p w14:paraId="4505446E" w14:textId="77777777" w:rsidR="00514B94" w:rsidRPr="0057151F" w:rsidRDefault="00514B94" w:rsidP="0009026B">
      <w:pPr>
        <w:pStyle w:val="ListParagraph"/>
        <w:numPr>
          <w:ilvl w:val="0"/>
          <w:numId w:val="103"/>
        </w:numPr>
        <w:tabs>
          <w:tab w:val="left" w:pos="1501"/>
        </w:tabs>
        <w:autoSpaceDE w:val="0"/>
        <w:autoSpaceDN w:val="0"/>
        <w:ind w:right="835"/>
        <w:contextualSpacing/>
        <w:rPr>
          <w:rFonts w:ascii="Bookman Old Style" w:hAnsi="Bookman Old Style"/>
          <w:sz w:val="20"/>
          <w:szCs w:val="20"/>
        </w:rPr>
      </w:pPr>
      <w:proofErr w:type="spellStart"/>
      <w:r w:rsidRPr="0057151F">
        <w:rPr>
          <w:rFonts w:ascii="Bookman Old Style" w:hAnsi="Bookman Old Style"/>
          <w:sz w:val="20"/>
          <w:szCs w:val="20"/>
        </w:rPr>
        <w:t>Gupta.P.K</w:t>
      </w:r>
      <w:proofErr w:type="spellEnd"/>
      <w:r w:rsidRPr="0057151F">
        <w:rPr>
          <w:rFonts w:ascii="Bookman Old Style" w:hAnsi="Bookman Old Style"/>
          <w:sz w:val="20"/>
          <w:szCs w:val="20"/>
        </w:rPr>
        <w:t xml:space="preserve">., N. (2008). </w:t>
      </w:r>
      <w:r w:rsidRPr="0057151F">
        <w:rPr>
          <w:rFonts w:ascii="Bookman Old Style" w:hAnsi="Bookman Old Style"/>
          <w:i/>
          <w:sz w:val="20"/>
          <w:szCs w:val="20"/>
        </w:rPr>
        <w:t>Cytology, genetics and Evolution</w:t>
      </w:r>
      <w:r w:rsidRPr="0057151F">
        <w:rPr>
          <w:rFonts w:ascii="Bookman Old Style" w:hAnsi="Bookman Old Style"/>
          <w:sz w:val="20"/>
          <w:szCs w:val="20"/>
        </w:rPr>
        <w:t xml:space="preserve">, Rastogi </w:t>
      </w:r>
      <w:proofErr w:type="spellStart"/>
      <w:r w:rsidRPr="0057151F">
        <w:rPr>
          <w:rFonts w:ascii="Bookman Old Style" w:hAnsi="Bookman Old Style"/>
          <w:sz w:val="20"/>
          <w:szCs w:val="20"/>
        </w:rPr>
        <w:t>Publications,Meerut,UP</w:t>
      </w:r>
      <w:proofErr w:type="spellEnd"/>
      <w:r w:rsidRPr="0057151F">
        <w:rPr>
          <w:rFonts w:ascii="Bookman Old Style" w:hAnsi="Bookman Old Style"/>
          <w:sz w:val="20"/>
          <w:szCs w:val="20"/>
        </w:rPr>
        <w:t>.</w:t>
      </w:r>
    </w:p>
    <w:p w14:paraId="761F1B7B" w14:textId="77777777" w:rsidR="00514B94" w:rsidRPr="0057151F" w:rsidRDefault="00514B94" w:rsidP="00514B94">
      <w:pPr>
        <w:ind w:left="681"/>
        <w:jc w:val="both"/>
        <w:rPr>
          <w:rFonts w:ascii="Bookman Old Style" w:hAnsi="Bookman Old Style"/>
          <w:iCs/>
          <w:color w:val="100F0E"/>
          <w:sz w:val="20"/>
          <w:szCs w:val="20"/>
        </w:rPr>
      </w:pPr>
    </w:p>
    <w:p w14:paraId="226E30A0" w14:textId="77777777" w:rsidR="00514B94" w:rsidRPr="0057151F" w:rsidRDefault="00514B94" w:rsidP="00514B94">
      <w:pPr>
        <w:rPr>
          <w:rFonts w:ascii="Bookman Old Style" w:hAnsi="Bookman Old Style"/>
          <w:b/>
          <w:sz w:val="20"/>
          <w:szCs w:val="20"/>
        </w:rPr>
      </w:pPr>
      <w:r w:rsidRPr="0057151F">
        <w:rPr>
          <w:rFonts w:ascii="Bookman Old Style" w:hAnsi="Bookman Old Style"/>
          <w:b/>
          <w:sz w:val="20"/>
          <w:szCs w:val="20"/>
        </w:rPr>
        <w:t>Reference Books:</w:t>
      </w:r>
    </w:p>
    <w:p w14:paraId="784C362D" w14:textId="77777777" w:rsidR="00514B94" w:rsidRPr="0057151F" w:rsidRDefault="00514B94" w:rsidP="0009026B">
      <w:pPr>
        <w:pStyle w:val="ListParagraph"/>
        <w:numPr>
          <w:ilvl w:val="0"/>
          <w:numId w:val="104"/>
        </w:numPr>
        <w:tabs>
          <w:tab w:val="left" w:pos="1501"/>
        </w:tabs>
        <w:autoSpaceDE w:val="0"/>
        <w:autoSpaceDN w:val="0"/>
        <w:contextualSpacing/>
        <w:rPr>
          <w:rFonts w:ascii="Bookman Old Style" w:hAnsi="Bookman Old Style"/>
          <w:sz w:val="20"/>
          <w:szCs w:val="20"/>
        </w:rPr>
      </w:pPr>
      <w:proofErr w:type="spellStart"/>
      <w:r w:rsidRPr="0057151F">
        <w:rPr>
          <w:rFonts w:ascii="Bookman Old Style" w:hAnsi="Bookman Old Style"/>
          <w:sz w:val="20"/>
          <w:szCs w:val="20"/>
        </w:rPr>
        <w:t>RichardSwann</w:t>
      </w:r>
      <w:proofErr w:type="spellEnd"/>
      <w:r w:rsidRPr="0057151F">
        <w:rPr>
          <w:rFonts w:ascii="Bookman Old Style" w:hAnsi="Bookman Old Style"/>
          <w:sz w:val="20"/>
          <w:szCs w:val="20"/>
        </w:rPr>
        <w:t xml:space="preserve"> Lull, (2012).</w:t>
      </w:r>
      <w:proofErr w:type="spellStart"/>
      <w:r w:rsidRPr="0057151F">
        <w:rPr>
          <w:rFonts w:ascii="Bookman Old Style" w:hAnsi="Bookman Old Style"/>
          <w:i/>
          <w:sz w:val="20"/>
          <w:szCs w:val="20"/>
        </w:rPr>
        <w:t>OrganicEvolution</w:t>
      </w:r>
      <w:proofErr w:type="spellEnd"/>
      <w:r w:rsidRPr="0057151F">
        <w:rPr>
          <w:rFonts w:ascii="Bookman Old Style" w:hAnsi="Bookman Old Style"/>
          <w:i/>
          <w:sz w:val="20"/>
          <w:szCs w:val="20"/>
        </w:rPr>
        <w:t xml:space="preserve">, </w:t>
      </w:r>
      <w:proofErr w:type="spellStart"/>
      <w:r w:rsidRPr="0057151F">
        <w:rPr>
          <w:rFonts w:ascii="Bookman Old Style" w:hAnsi="Bookman Old Style"/>
          <w:color w:val="202020"/>
          <w:sz w:val="20"/>
          <w:szCs w:val="20"/>
        </w:rPr>
        <w:t>Sagwan</w:t>
      </w:r>
      <w:proofErr w:type="spellEnd"/>
      <w:r w:rsidRPr="0057151F">
        <w:rPr>
          <w:rFonts w:ascii="Bookman Old Style" w:hAnsi="Bookman Old Style"/>
          <w:color w:val="202020"/>
          <w:sz w:val="20"/>
          <w:szCs w:val="20"/>
        </w:rPr>
        <w:t xml:space="preserve"> </w:t>
      </w:r>
      <w:proofErr w:type="spellStart"/>
      <w:r w:rsidRPr="0057151F">
        <w:rPr>
          <w:rFonts w:ascii="Bookman Old Style" w:hAnsi="Bookman Old Style"/>
          <w:color w:val="202020"/>
          <w:sz w:val="20"/>
          <w:szCs w:val="20"/>
        </w:rPr>
        <w:t>Press,UK</w:t>
      </w:r>
      <w:proofErr w:type="spellEnd"/>
      <w:r w:rsidRPr="0057151F">
        <w:rPr>
          <w:rFonts w:ascii="Bookman Old Style" w:hAnsi="Bookman Old Style"/>
          <w:sz w:val="20"/>
          <w:szCs w:val="20"/>
        </w:rPr>
        <w:t>.</w:t>
      </w:r>
    </w:p>
    <w:p w14:paraId="1EC74433" w14:textId="77777777" w:rsidR="00514B94" w:rsidRDefault="00514B94" w:rsidP="0009026B">
      <w:pPr>
        <w:pStyle w:val="ListParagraph"/>
        <w:numPr>
          <w:ilvl w:val="0"/>
          <w:numId w:val="104"/>
        </w:numPr>
        <w:tabs>
          <w:tab w:val="left" w:pos="1501"/>
        </w:tabs>
        <w:autoSpaceDE w:val="0"/>
        <w:autoSpaceDN w:val="0"/>
        <w:contextualSpacing/>
        <w:rPr>
          <w:rFonts w:ascii="Bookman Old Style" w:hAnsi="Bookman Old Style"/>
          <w:i/>
          <w:sz w:val="20"/>
          <w:szCs w:val="20"/>
        </w:rPr>
      </w:pPr>
      <w:proofErr w:type="spellStart"/>
      <w:r w:rsidRPr="0057151F">
        <w:rPr>
          <w:rFonts w:ascii="Bookman Old Style" w:hAnsi="Bookman Old Style"/>
          <w:sz w:val="20"/>
          <w:szCs w:val="20"/>
        </w:rPr>
        <w:t>ReenaMathur,B.S.TomarandS.P.Singh</w:t>
      </w:r>
      <w:proofErr w:type="spellEnd"/>
      <w:r w:rsidRPr="0057151F">
        <w:rPr>
          <w:rFonts w:ascii="Bookman Old Style" w:hAnsi="Bookman Old Style"/>
          <w:sz w:val="20"/>
          <w:szCs w:val="20"/>
        </w:rPr>
        <w:t>,(2014).</w:t>
      </w:r>
      <w:proofErr w:type="spellStart"/>
      <w:r w:rsidRPr="0057151F">
        <w:rPr>
          <w:rFonts w:ascii="Bookman Old Style" w:hAnsi="Bookman Old Style"/>
          <w:i/>
          <w:sz w:val="20"/>
          <w:szCs w:val="20"/>
        </w:rPr>
        <w:t>Evolutionandbehavior</w:t>
      </w:r>
      <w:proofErr w:type="spellEnd"/>
      <w:r w:rsidRPr="0057151F">
        <w:rPr>
          <w:rFonts w:ascii="Bookman Old Style" w:hAnsi="Bookman Old Style"/>
          <w:i/>
          <w:sz w:val="20"/>
          <w:szCs w:val="20"/>
        </w:rPr>
        <w:t>,</w:t>
      </w:r>
    </w:p>
    <w:p w14:paraId="5D902913" w14:textId="77777777" w:rsidR="00514B94" w:rsidRPr="0057151F" w:rsidRDefault="00514B94" w:rsidP="00514B94">
      <w:pPr>
        <w:pStyle w:val="BodyText"/>
        <w:ind w:left="1500" w:hanging="690"/>
        <w:rPr>
          <w:rFonts w:ascii="Bookman Old Style" w:hAnsi="Bookman Old Style"/>
          <w:sz w:val="20"/>
          <w:szCs w:val="20"/>
        </w:rPr>
      </w:pPr>
      <w:proofErr w:type="spellStart"/>
      <w:r w:rsidRPr="0057151F">
        <w:rPr>
          <w:rFonts w:ascii="Bookman Old Style" w:hAnsi="Bookman Old Style"/>
          <w:sz w:val="20"/>
          <w:szCs w:val="20"/>
        </w:rPr>
        <w:t>RastogiPublications,Meerut,UP</w:t>
      </w:r>
      <w:proofErr w:type="spellEnd"/>
      <w:r w:rsidRPr="0057151F">
        <w:rPr>
          <w:rFonts w:ascii="Bookman Old Style" w:hAnsi="Bookman Old Style"/>
          <w:sz w:val="20"/>
          <w:szCs w:val="20"/>
        </w:rPr>
        <w:t>.</w:t>
      </w:r>
    </w:p>
    <w:p w14:paraId="7E84A1DA" w14:textId="77777777" w:rsidR="00514B94" w:rsidRPr="0057151F" w:rsidRDefault="00514B94" w:rsidP="0009026B">
      <w:pPr>
        <w:pStyle w:val="ListParagraph"/>
        <w:numPr>
          <w:ilvl w:val="0"/>
          <w:numId w:val="104"/>
        </w:numPr>
        <w:tabs>
          <w:tab w:val="left" w:pos="1501"/>
          <w:tab w:val="left" w:pos="4433"/>
        </w:tabs>
        <w:autoSpaceDE w:val="0"/>
        <w:autoSpaceDN w:val="0"/>
        <w:ind w:right="831"/>
        <w:contextualSpacing/>
        <w:rPr>
          <w:rFonts w:ascii="Bookman Old Style" w:hAnsi="Bookman Old Style"/>
          <w:sz w:val="20"/>
          <w:szCs w:val="20"/>
        </w:rPr>
      </w:pPr>
      <w:r w:rsidRPr="0057151F">
        <w:rPr>
          <w:rFonts w:ascii="Bookman Old Style" w:hAnsi="Bookman Old Style"/>
          <w:sz w:val="20"/>
          <w:szCs w:val="20"/>
        </w:rPr>
        <w:t>ClarksonE.N.K.(2011).</w:t>
      </w:r>
      <w:r w:rsidRPr="0057151F">
        <w:rPr>
          <w:rFonts w:ascii="Bookman Old Style" w:hAnsi="Bookman Old Style"/>
          <w:i/>
          <w:sz w:val="20"/>
          <w:szCs w:val="20"/>
        </w:rPr>
        <w:t>InvertebratePalaeontologyandEvolution</w:t>
      </w:r>
      <w:r w:rsidRPr="0057151F">
        <w:rPr>
          <w:rFonts w:ascii="Bookman Old Style" w:hAnsi="Bookman Old Style"/>
          <w:sz w:val="20"/>
          <w:szCs w:val="20"/>
        </w:rPr>
        <w:t xml:space="preserve">.WileyIndia </w:t>
      </w:r>
      <w:proofErr w:type="spellStart"/>
      <w:r w:rsidRPr="0057151F">
        <w:rPr>
          <w:rFonts w:ascii="Bookman Old Style" w:hAnsi="Bookman Old Style"/>
          <w:sz w:val="20"/>
          <w:szCs w:val="20"/>
        </w:rPr>
        <w:t>Pvt.Ltd</w:t>
      </w:r>
      <w:proofErr w:type="spellEnd"/>
      <w:r w:rsidRPr="0057151F">
        <w:rPr>
          <w:rFonts w:ascii="Bookman Old Style" w:hAnsi="Bookman Old Style"/>
          <w:sz w:val="20"/>
          <w:szCs w:val="20"/>
        </w:rPr>
        <w:t>.</w:t>
      </w:r>
    </w:p>
    <w:p w14:paraId="4142343D" w14:textId="77777777" w:rsidR="00514B94" w:rsidRPr="0057151F" w:rsidRDefault="00514B94" w:rsidP="0009026B">
      <w:pPr>
        <w:pStyle w:val="ListParagraph"/>
        <w:numPr>
          <w:ilvl w:val="0"/>
          <w:numId w:val="104"/>
        </w:numPr>
        <w:tabs>
          <w:tab w:val="left" w:pos="1501"/>
        </w:tabs>
        <w:autoSpaceDE w:val="0"/>
        <w:autoSpaceDN w:val="0"/>
        <w:ind w:right="1568"/>
        <w:contextualSpacing/>
        <w:rPr>
          <w:rFonts w:ascii="Bookman Old Style" w:hAnsi="Bookman Old Style"/>
          <w:sz w:val="20"/>
          <w:szCs w:val="20"/>
        </w:rPr>
      </w:pPr>
      <w:r w:rsidRPr="0057151F">
        <w:rPr>
          <w:rFonts w:ascii="Bookman Old Style" w:hAnsi="Bookman Old Style"/>
          <w:sz w:val="20"/>
          <w:szCs w:val="20"/>
        </w:rPr>
        <w:t>EdwinH.Colbert,MichaelMoralesandEliC.MinKoff.(2011).</w:t>
      </w:r>
      <w:r w:rsidRPr="0057151F">
        <w:rPr>
          <w:rFonts w:ascii="Bookman Old Style" w:hAnsi="Bookman Old Style"/>
          <w:i/>
          <w:sz w:val="20"/>
          <w:szCs w:val="20"/>
        </w:rPr>
        <w:t>Colbert</w:t>
      </w:r>
      <w:r w:rsidRPr="0057151F">
        <w:rPr>
          <w:i/>
          <w:sz w:val="20"/>
          <w:szCs w:val="20"/>
        </w:rPr>
        <w:t>‟</w:t>
      </w:r>
      <w:r w:rsidRPr="0057151F">
        <w:rPr>
          <w:rFonts w:ascii="Bookman Old Style" w:hAnsi="Bookman Old Style"/>
          <w:i/>
          <w:sz w:val="20"/>
          <w:szCs w:val="20"/>
        </w:rPr>
        <w:t xml:space="preserve">sEvolutionofthe </w:t>
      </w:r>
      <w:proofErr w:type="spellStart"/>
      <w:r w:rsidRPr="0057151F">
        <w:rPr>
          <w:rFonts w:ascii="Bookman Old Style" w:hAnsi="Bookman Old Style"/>
          <w:i/>
          <w:sz w:val="20"/>
          <w:szCs w:val="20"/>
        </w:rPr>
        <w:t>Vertebrates</w:t>
      </w:r>
      <w:r w:rsidRPr="0057151F">
        <w:rPr>
          <w:rFonts w:ascii="Bookman Old Style" w:hAnsi="Bookman Old Style"/>
          <w:sz w:val="20"/>
          <w:szCs w:val="20"/>
        </w:rPr>
        <w:t>.Wiley</w:t>
      </w:r>
      <w:proofErr w:type="spellEnd"/>
      <w:r w:rsidRPr="0057151F">
        <w:rPr>
          <w:rFonts w:ascii="Bookman Old Style" w:hAnsi="Bookman Old Style"/>
          <w:sz w:val="20"/>
          <w:szCs w:val="20"/>
        </w:rPr>
        <w:t xml:space="preserve"> India.</w:t>
      </w:r>
    </w:p>
    <w:p w14:paraId="23DACE5F" w14:textId="77777777" w:rsidR="00514B94" w:rsidRPr="0057151F" w:rsidRDefault="00514B94" w:rsidP="0009026B">
      <w:pPr>
        <w:pStyle w:val="ListParagraph"/>
        <w:numPr>
          <w:ilvl w:val="0"/>
          <w:numId w:val="104"/>
        </w:numPr>
        <w:tabs>
          <w:tab w:val="left" w:pos="1501"/>
        </w:tabs>
        <w:autoSpaceDE w:val="0"/>
        <w:autoSpaceDN w:val="0"/>
        <w:ind w:right="1148"/>
        <w:contextualSpacing/>
        <w:rPr>
          <w:rFonts w:ascii="Bookman Old Style" w:hAnsi="Bookman Old Style"/>
          <w:sz w:val="20"/>
          <w:szCs w:val="20"/>
        </w:rPr>
      </w:pPr>
      <w:r w:rsidRPr="0057151F">
        <w:rPr>
          <w:rFonts w:ascii="Bookman Old Style" w:hAnsi="Bookman Old Style"/>
          <w:sz w:val="20"/>
          <w:szCs w:val="20"/>
        </w:rPr>
        <w:t xml:space="preserve">Kenneth V. </w:t>
      </w:r>
      <w:proofErr w:type="spellStart"/>
      <w:r w:rsidRPr="0057151F">
        <w:rPr>
          <w:rFonts w:ascii="Bookman Old Style" w:hAnsi="Bookman Old Style"/>
          <w:sz w:val="20"/>
          <w:szCs w:val="20"/>
        </w:rPr>
        <w:t>Kardong</w:t>
      </w:r>
      <w:proofErr w:type="spellEnd"/>
      <w:r w:rsidRPr="0057151F">
        <w:rPr>
          <w:rFonts w:ascii="Bookman Old Style" w:hAnsi="Bookman Old Style"/>
          <w:sz w:val="20"/>
          <w:szCs w:val="20"/>
        </w:rPr>
        <w:t xml:space="preserve">.( 2018). </w:t>
      </w:r>
      <w:r w:rsidRPr="0057151F">
        <w:rPr>
          <w:rFonts w:ascii="Bookman Old Style" w:hAnsi="Bookman Old Style"/>
          <w:i/>
          <w:sz w:val="20"/>
          <w:szCs w:val="20"/>
        </w:rPr>
        <w:t xml:space="preserve">Vertebrates: Comparative Anatomy, </w:t>
      </w:r>
      <w:proofErr w:type="spellStart"/>
      <w:r w:rsidRPr="0057151F">
        <w:rPr>
          <w:rFonts w:ascii="Bookman Old Style" w:hAnsi="Bookman Old Style"/>
          <w:i/>
          <w:sz w:val="20"/>
          <w:szCs w:val="20"/>
        </w:rPr>
        <w:t>Function,Evolution</w:t>
      </w:r>
      <w:r w:rsidRPr="0057151F">
        <w:rPr>
          <w:rFonts w:ascii="Bookman Old Style" w:hAnsi="Bookman Old Style"/>
          <w:sz w:val="20"/>
          <w:szCs w:val="20"/>
        </w:rPr>
        <w:t>.McGraw</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Hill,USA</w:t>
      </w:r>
      <w:proofErr w:type="spellEnd"/>
      <w:r w:rsidRPr="0057151F">
        <w:rPr>
          <w:rFonts w:ascii="Bookman Old Style" w:hAnsi="Bookman Old Style"/>
          <w:sz w:val="20"/>
          <w:szCs w:val="20"/>
        </w:rPr>
        <w:t>.</w:t>
      </w:r>
    </w:p>
    <w:p w14:paraId="1C2BCD8F" w14:textId="77777777" w:rsidR="00514B94" w:rsidRPr="0057151F" w:rsidRDefault="00514B94" w:rsidP="00514B94">
      <w:pPr>
        <w:rPr>
          <w:rFonts w:ascii="Bookman Old Style" w:hAnsi="Bookman Old Style"/>
          <w:b/>
          <w:bCs/>
          <w:sz w:val="20"/>
          <w:szCs w:val="20"/>
        </w:rPr>
      </w:pPr>
    </w:p>
    <w:p w14:paraId="57799F85" w14:textId="77777777" w:rsidR="00514B94" w:rsidRPr="0057151F" w:rsidRDefault="00514B94" w:rsidP="00514B94">
      <w:pPr>
        <w:pStyle w:val="BodyText"/>
        <w:rPr>
          <w:rFonts w:ascii="Bookman Old Style" w:hAnsi="Bookman Old Style"/>
          <w:sz w:val="20"/>
          <w:szCs w:val="20"/>
        </w:rPr>
      </w:pPr>
    </w:p>
    <w:p w14:paraId="6FE99079" w14:textId="77777777" w:rsidR="00514B94" w:rsidRPr="0057151F" w:rsidRDefault="00514B94" w:rsidP="00514B94">
      <w:pPr>
        <w:pStyle w:val="BodyText"/>
        <w:rPr>
          <w:rFonts w:ascii="Bookman Old Style" w:hAnsi="Bookman Old Style"/>
          <w:sz w:val="20"/>
          <w:szCs w:val="20"/>
        </w:rPr>
      </w:pPr>
    </w:p>
    <w:p w14:paraId="6E586605" w14:textId="77777777" w:rsidR="00514B94" w:rsidRPr="004D43AF" w:rsidRDefault="00514B94" w:rsidP="00514B94">
      <w:pPr>
        <w:pStyle w:val="BodyText"/>
        <w:rPr>
          <w:rFonts w:ascii="Bookman Old Style" w:hAnsi="Bookman Old Style"/>
          <w:b/>
          <w:sz w:val="20"/>
          <w:szCs w:val="20"/>
        </w:rPr>
      </w:pPr>
      <w:r w:rsidRPr="004D43AF">
        <w:rPr>
          <w:rFonts w:ascii="Bookman Old Style" w:hAnsi="Bookman Old Style"/>
          <w:b/>
          <w:sz w:val="20"/>
          <w:szCs w:val="20"/>
        </w:rPr>
        <w:t>Outcome</w:t>
      </w:r>
      <w:r>
        <w:rPr>
          <w:rFonts w:ascii="Bookman Old Style" w:hAnsi="Bookman Old Style"/>
          <w:b/>
          <w:sz w:val="20"/>
          <w:szCs w:val="20"/>
        </w:rPr>
        <w:t xml:space="preserve"> </w:t>
      </w:r>
      <w:r w:rsidRPr="004D43AF">
        <w:rPr>
          <w:rFonts w:ascii="Bookman Old Style" w:hAnsi="Bookman Old Style"/>
          <w:b/>
          <w:sz w:val="20"/>
          <w:szCs w:val="20"/>
        </w:rPr>
        <w:t>Mapping</w:t>
      </w:r>
    </w:p>
    <w:tbl>
      <w:tblPr>
        <w:tblStyle w:val="TableGrid"/>
        <w:tblpPr w:leftFromText="180" w:rightFromText="180" w:vertAnchor="text" w:horzAnchor="margin" w:tblpXSpec="center" w:tblpY="384"/>
        <w:tblW w:w="7302" w:type="dxa"/>
        <w:tblLayout w:type="fixed"/>
        <w:tblLook w:val="04A0" w:firstRow="1" w:lastRow="0" w:firstColumn="1" w:lastColumn="0" w:noHBand="0" w:noVBand="1"/>
      </w:tblPr>
      <w:tblGrid>
        <w:gridCol w:w="1345"/>
        <w:gridCol w:w="1243"/>
        <w:gridCol w:w="1243"/>
        <w:gridCol w:w="1199"/>
        <w:gridCol w:w="1136"/>
        <w:gridCol w:w="1136"/>
      </w:tblGrid>
      <w:tr w:rsidR="00514B94" w:rsidRPr="0057151F" w14:paraId="09C2312E" w14:textId="77777777" w:rsidTr="00762E8E">
        <w:trPr>
          <w:trHeight w:val="465"/>
        </w:trPr>
        <w:tc>
          <w:tcPr>
            <w:tcW w:w="1345" w:type="dxa"/>
            <w:shd w:val="clear" w:color="auto" w:fill="DBE5F1" w:themeFill="accent1" w:themeFillTint="33"/>
          </w:tcPr>
          <w:p w14:paraId="504EB597"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CO/PO</w:t>
            </w:r>
          </w:p>
        </w:tc>
        <w:tc>
          <w:tcPr>
            <w:tcW w:w="1243" w:type="dxa"/>
            <w:shd w:val="clear" w:color="auto" w:fill="DBE5F1" w:themeFill="accent1" w:themeFillTint="33"/>
          </w:tcPr>
          <w:p w14:paraId="769951B8"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PO1</w:t>
            </w:r>
          </w:p>
        </w:tc>
        <w:tc>
          <w:tcPr>
            <w:tcW w:w="1243" w:type="dxa"/>
            <w:shd w:val="clear" w:color="auto" w:fill="DBE5F1" w:themeFill="accent1" w:themeFillTint="33"/>
          </w:tcPr>
          <w:p w14:paraId="72E10750"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PO2</w:t>
            </w:r>
          </w:p>
        </w:tc>
        <w:tc>
          <w:tcPr>
            <w:tcW w:w="1199" w:type="dxa"/>
            <w:shd w:val="clear" w:color="auto" w:fill="DBE5F1" w:themeFill="accent1" w:themeFillTint="33"/>
          </w:tcPr>
          <w:p w14:paraId="3DE2717D"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PO3</w:t>
            </w:r>
          </w:p>
        </w:tc>
        <w:tc>
          <w:tcPr>
            <w:tcW w:w="1136" w:type="dxa"/>
            <w:shd w:val="clear" w:color="auto" w:fill="DBE5F1" w:themeFill="accent1" w:themeFillTint="33"/>
          </w:tcPr>
          <w:p w14:paraId="332891C4"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PO4</w:t>
            </w:r>
          </w:p>
        </w:tc>
        <w:tc>
          <w:tcPr>
            <w:tcW w:w="1136" w:type="dxa"/>
            <w:shd w:val="clear" w:color="auto" w:fill="DBE5F1" w:themeFill="accent1" w:themeFillTint="33"/>
          </w:tcPr>
          <w:p w14:paraId="366CDF60"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PO5</w:t>
            </w:r>
          </w:p>
        </w:tc>
      </w:tr>
      <w:tr w:rsidR="00514B94" w:rsidRPr="0057151F" w14:paraId="6B14FCE8" w14:textId="77777777" w:rsidTr="00762E8E">
        <w:trPr>
          <w:trHeight w:val="225"/>
        </w:trPr>
        <w:tc>
          <w:tcPr>
            <w:tcW w:w="1345" w:type="dxa"/>
            <w:shd w:val="clear" w:color="auto" w:fill="DBE5F1" w:themeFill="accent1" w:themeFillTint="33"/>
          </w:tcPr>
          <w:p w14:paraId="79E57A3D"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CO1</w:t>
            </w:r>
          </w:p>
        </w:tc>
        <w:tc>
          <w:tcPr>
            <w:tcW w:w="1243" w:type="dxa"/>
          </w:tcPr>
          <w:p w14:paraId="738F6FC4"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243" w:type="dxa"/>
          </w:tcPr>
          <w:p w14:paraId="60BFAAE9"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99" w:type="dxa"/>
          </w:tcPr>
          <w:p w14:paraId="340C9E76"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6327EB55"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0D7C0D40"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4DEA1675" w14:textId="77777777" w:rsidTr="00762E8E">
        <w:trPr>
          <w:trHeight w:val="225"/>
        </w:trPr>
        <w:tc>
          <w:tcPr>
            <w:tcW w:w="1345" w:type="dxa"/>
            <w:shd w:val="clear" w:color="auto" w:fill="DBE5F1" w:themeFill="accent1" w:themeFillTint="33"/>
          </w:tcPr>
          <w:p w14:paraId="1F373403"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CO2</w:t>
            </w:r>
          </w:p>
        </w:tc>
        <w:tc>
          <w:tcPr>
            <w:tcW w:w="1243" w:type="dxa"/>
          </w:tcPr>
          <w:p w14:paraId="23D327F1"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243" w:type="dxa"/>
          </w:tcPr>
          <w:p w14:paraId="76AFFBA6"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99" w:type="dxa"/>
          </w:tcPr>
          <w:p w14:paraId="58560ADC"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2</w:t>
            </w:r>
          </w:p>
        </w:tc>
        <w:tc>
          <w:tcPr>
            <w:tcW w:w="1136" w:type="dxa"/>
          </w:tcPr>
          <w:p w14:paraId="77EB87FD"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21CCEE99"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11444B41" w14:textId="77777777" w:rsidTr="00762E8E">
        <w:trPr>
          <w:trHeight w:val="225"/>
        </w:trPr>
        <w:tc>
          <w:tcPr>
            <w:tcW w:w="1345" w:type="dxa"/>
            <w:shd w:val="clear" w:color="auto" w:fill="DBE5F1" w:themeFill="accent1" w:themeFillTint="33"/>
          </w:tcPr>
          <w:p w14:paraId="286C6D28"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CO3</w:t>
            </w:r>
          </w:p>
        </w:tc>
        <w:tc>
          <w:tcPr>
            <w:tcW w:w="1243" w:type="dxa"/>
          </w:tcPr>
          <w:p w14:paraId="62A46B86"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2</w:t>
            </w:r>
          </w:p>
        </w:tc>
        <w:tc>
          <w:tcPr>
            <w:tcW w:w="1243" w:type="dxa"/>
          </w:tcPr>
          <w:p w14:paraId="58BDE545"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99" w:type="dxa"/>
          </w:tcPr>
          <w:p w14:paraId="08116FFF"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20023AA4"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1090777A"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6F290825" w14:textId="77777777" w:rsidTr="00762E8E">
        <w:trPr>
          <w:trHeight w:val="240"/>
        </w:trPr>
        <w:tc>
          <w:tcPr>
            <w:tcW w:w="1345" w:type="dxa"/>
            <w:shd w:val="clear" w:color="auto" w:fill="DBE5F1" w:themeFill="accent1" w:themeFillTint="33"/>
          </w:tcPr>
          <w:p w14:paraId="0407BE7B"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CO4</w:t>
            </w:r>
          </w:p>
        </w:tc>
        <w:tc>
          <w:tcPr>
            <w:tcW w:w="1243" w:type="dxa"/>
          </w:tcPr>
          <w:p w14:paraId="38231B33"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243" w:type="dxa"/>
          </w:tcPr>
          <w:p w14:paraId="35D734F1"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99" w:type="dxa"/>
          </w:tcPr>
          <w:p w14:paraId="1C16CAFC"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3175D953"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1136" w:type="dxa"/>
          </w:tcPr>
          <w:p w14:paraId="111F0C56"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bl>
    <w:p w14:paraId="142A6988" w14:textId="77777777" w:rsidR="00514B94" w:rsidRPr="0057151F" w:rsidRDefault="00514B94" w:rsidP="00514B94">
      <w:pPr>
        <w:rPr>
          <w:rFonts w:ascii="Bookman Old Style" w:hAnsi="Bookman Old Style"/>
          <w:b/>
          <w:sz w:val="20"/>
          <w:szCs w:val="20"/>
        </w:rPr>
      </w:pPr>
    </w:p>
    <w:p w14:paraId="3A1F4413" w14:textId="77777777" w:rsidR="00514B94" w:rsidRPr="0057151F" w:rsidRDefault="00514B94" w:rsidP="00514B94">
      <w:pPr>
        <w:rPr>
          <w:rFonts w:ascii="Bookman Old Style" w:hAnsi="Bookman Old Style"/>
          <w:b/>
          <w:sz w:val="20"/>
          <w:szCs w:val="20"/>
        </w:rPr>
      </w:pPr>
    </w:p>
    <w:p w14:paraId="5C83532F" w14:textId="77777777" w:rsidR="00514B94" w:rsidRPr="0057151F" w:rsidRDefault="00514B94" w:rsidP="00514B94">
      <w:pPr>
        <w:rPr>
          <w:rFonts w:ascii="Bookman Old Style" w:hAnsi="Bookman Old Style"/>
          <w:b/>
          <w:sz w:val="20"/>
          <w:szCs w:val="20"/>
        </w:rPr>
      </w:pPr>
    </w:p>
    <w:p w14:paraId="351B1A73" w14:textId="77777777" w:rsidR="00514B94" w:rsidRPr="0057151F" w:rsidRDefault="00514B94" w:rsidP="00514B94">
      <w:pPr>
        <w:rPr>
          <w:rFonts w:ascii="Bookman Old Style" w:hAnsi="Bookman Old Style"/>
          <w:b/>
          <w:sz w:val="20"/>
          <w:szCs w:val="20"/>
        </w:rPr>
      </w:pPr>
    </w:p>
    <w:p w14:paraId="6BD28897" w14:textId="77777777" w:rsidR="00514B94" w:rsidRPr="0057151F" w:rsidRDefault="00514B94" w:rsidP="00514B94">
      <w:pPr>
        <w:rPr>
          <w:rFonts w:ascii="Bookman Old Style" w:hAnsi="Bookman Old Style"/>
          <w:b/>
          <w:sz w:val="20"/>
          <w:szCs w:val="20"/>
        </w:rPr>
      </w:pPr>
    </w:p>
    <w:p w14:paraId="06CEE865" w14:textId="77777777" w:rsidR="00514B94" w:rsidRPr="0057151F" w:rsidRDefault="00514B94" w:rsidP="00514B94">
      <w:pPr>
        <w:rPr>
          <w:rFonts w:ascii="Bookman Old Style" w:hAnsi="Bookman Old Style"/>
          <w:b/>
          <w:sz w:val="20"/>
          <w:szCs w:val="20"/>
        </w:rPr>
      </w:pPr>
    </w:p>
    <w:p w14:paraId="4AB60E95" w14:textId="77777777" w:rsidR="00514B94" w:rsidRPr="0057151F" w:rsidRDefault="00514B94" w:rsidP="00514B94">
      <w:pPr>
        <w:rPr>
          <w:rFonts w:ascii="Bookman Old Style" w:hAnsi="Bookman Old Style"/>
          <w:b/>
          <w:sz w:val="20"/>
          <w:szCs w:val="20"/>
        </w:rPr>
      </w:pPr>
    </w:p>
    <w:p w14:paraId="455A4431" w14:textId="77777777" w:rsidR="00514B94" w:rsidRPr="0057151F" w:rsidRDefault="00514B94" w:rsidP="00514B94">
      <w:pPr>
        <w:rPr>
          <w:rFonts w:ascii="Bookman Old Style" w:hAnsi="Bookman Old Style"/>
          <w:b/>
          <w:sz w:val="20"/>
          <w:szCs w:val="20"/>
        </w:rPr>
      </w:pPr>
    </w:p>
    <w:p w14:paraId="32F6F261" w14:textId="77777777" w:rsidR="00514B94" w:rsidRPr="0057151F" w:rsidRDefault="00514B94" w:rsidP="00514B94">
      <w:pPr>
        <w:rPr>
          <w:rFonts w:ascii="Bookman Old Style" w:hAnsi="Bookman Old Style"/>
          <w:b/>
          <w:sz w:val="20"/>
          <w:szCs w:val="20"/>
        </w:rPr>
      </w:pPr>
    </w:p>
    <w:p w14:paraId="46BD4044" w14:textId="77777777" w:rsidR="00514B94" w:rsidRPr="0057151F" w:rsidRDefault="00514B94" w:rsidP="00514B94">
      <w:pPr>
        <w:rPr>
          <w:rFonts w:ascii="Bookman Old Style" w:hAnsi="Bookman Old Style"/>
          <w:b/>
          <w:sz w:val="20"/>
          <w:szCs w:val="20"/>
        </w:rPr>
      </w:pPr>
    </w:p>
    <w:p w14:paraId="6557400D" w14:textId="77777777" w:rsidR="00514B94" w:rsidRPr="0057151F" w:rsidRDefault="00514B94" w:rsidP="00514B94">
      <w:pPr>
        <w:rPr>
          <w:rFonts w:ascii="Bookman Old Style" w:hAnsi="Bookman Old Style"/>
          <w:b/>
          <w:sz w:val="20"/>
          <w:szCs w:val="20"/>
        </w:rPr>
      </w:pPr>
    </w:p>
    <w:p w14:paraId="5F411A46" w14:textId="77777777" w:rsidR="00514B94" w:rsidRPr="0057151F" w:rsidRDefault="00514B94" w:rsidP="00514B94">
      <w:pPr>
        <w:rPr>
          <w:rFonts w:ascii="Bookman Old Style" w:hAnsi="Bookman Old Style"/>
          <w:b/>
          <w:sz w:val="20"/>
          <w:szCs w:val="20"/>
        </w:rPr>
      </w:pPr>
    </w:p>
    <w:p w14:paraId="5F99CA51" w14:textId="77777777" w:rsidR="00514B94" w:rsidRPr="0057151F" w:rsidRDefault="00514B94" w:rsidP="00514B94">
      <w:pPr>
        <w:rPr>
          <w:rFonts w:ascii="Bookman Old Style" w:hAnsi="Bookman Old Style"/>
          <w:b/>
          <w:sz w:val="20"/>
          <w:szCs w:val="20"/>
        </w:rPr>
      </w:pPr>
    </w:p>
    <w:p w14:paraId="29F36BEE" w14:textId="77777777" w:rsidR="00514B94" w:rsidRPr="0057151F" w:rsidRDefault="00514B94" w:rsidP="00514B94">
      <w:pPr>
        <w:rPr>
          <w:rFonts w:ascii="Bookman Old Style" w:hAnsi="Bookman Old Style"/>
          <w:b/>
          <w:sz w:val="20"/>
          <w:szCs w:val="20"/>
        </w:rPr>
      </w:pPr>
    </w:p>
    <w:p w14:paraId="7A804F84" w14:textId="77777777" w:rsidR="00514B94" w:rsidRPr="0057151F" w:rsidRDefault="00514B94" w:rsidP="00514B94">
      <w:pPr>
        <w:rPr>
          <w:rFonts w:ascii="Bookman Old Style" w:hAnsi="Bookman Old Style"/>
          <w:b/>
          <w:sz w:val="20"/>
          <w:szCs w:val="20"/>
        </w:rPr>
      </w:pPr>
    </w:p>
    <w:p w14:paraId="277774CA" w14:textId="77777777" w:rsidR="00514B94" w:rsidRPr="0057151F" w:rsidRDefault="00514B94" w:rsidP="00514B94">
      <w:pPr>
        <w:rPr>
          <w:rFonts w:ascii="Bookman Old Style" w:hAnsi="Bookman Old Style"/>
          <w:b/>
          <w:sz w:val="20"/>
          <w:szCs w:val="20"/>
        </w:rPr>
      </w:pPr>
    </w:p>
    <w:p w14:paraId="2CC82A59" w14:textId="77777777" w:rsidR="00514B94" w:rsidRPr="0057151F" w:rsidRDefault="00514B94" w:rsidP="00514B94">
      <w:pPr>
        <w:rPr>
          <w:rFonts w:ascii="Bookman Old Style" w:hAnsi="Bookman Old Style"/>
          <w:b/>
          <w:sz w:val="20"/>
          <w:szCs w:val="20"/>
        </w:rPr>
      </w:pPr>
    </w:p>
    <w:p w14:paraId="160D5E51" w14:textId="77777777" w:rsidR="00514B94" w:rsidRPr="0057151F" w:rsidRDefault="00514B94" w:rsidP="00514B94">
      <w:pPr>
        <w:rPr>
          <w:rFonts w:ascii="Bookman Old Style" w:hAnsi="Bookman Old Style"/>
          <w:b/>
          <w:sz w:val="20"/>
          <w:szCs w:val="20"/>
        </w:rPr>
      </w:pPr>
    </w:p>
    <w:p w14:paraId="19E815EE" w14:textId="77777777" w:rsidR="00514B94" w:rsidRPr="0057151F" w:rsidRDefault="00514B94" w:rsidP="00514B94">
      <w:pPr>
        <w:rPr>
          <w:rFonts w:ascii="Bookman Old Style" w:hAnsi="Bookman Old Style"/>
          <w:b/>
          <w:sz w:val="20"/>
          <w:szCs w:val="20"/>
        </w:rPr>
      </w:pPr>
    </w:p>
    <w:p w14:paraId="779E1064"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05E7D0BB" w14:textId="77777777" w:rsidR="00514B94" w:rsidRPr="0057151F" w:rsidRDefault="00514B94" w:rsidP="00514B94">
      <w:pPr>
        <w:rPr>
          <w:rFonts w:ascii="Bookman Old Style" w:hAnsi="Bookman Old Style"/>
          <w:b/>
          <w:sz w:val="20"/>
          <w:szCs w:val="20"/>
        </w:rPr>
      </w:pPr>
    </w:p>
    <w:p w14:paraId="293F47EA"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781"/>
        <w:gridCol w:w="5368"/>
        <w:gridCol w:w="1713"/>
      </w:tblGrid>
      <w:tr w:rsidR="00514B94" w:rsidRPr="0057151F" w14:paraId="53E0D0B0" w14:textId="77777777" w:rsidTr="00762E8E">
        <w:tc>
          <w:tcPr>
            <w:tcW w:w="1809" w:type="dxa"/>
            <w:tcBorders>
              <w:top w:val="single" w:sz="4" w:space="0" w:color="auto"/>
              <w:left w:val="single" w:sz="4" w:space="0" w:color="auto"/>
              <w:bottom w:val="single" w:sz="4" w:space="0" w:color="auto"/>
              <w:right w:val="single" w:sz="4" w:space="0" w:color="auto"/>
            </w:tcBorders>
            <w:hideMark/>
          </w:tcPr>
          <w:p w14:paraId="7BB69566"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 VI</w:t>
            </w:r>
          </w:p>
          <w:p w14:paraId="268E6F81"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1586EAC"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bCs/>
                <w:color w:val="000000"/>
                <w:sz w:val="20"/>
                <w:szCs w:val="20"/>
              </w:rPr>
              <w:t xml:space="preserve">22UZOOC63: </w:t>
            </w:r>
            <w:r w:rsidRPr="0057151F">
              <w:rPr>
                <w:rFonts w:ascii="Bookman Old Style" w:hAnsi="Bookman Old Style"/>
                <w:b/>
                <w:bCs/>
                <w:sz w:val="20"/>
                <w:szCs w:val="20"/>
              </w:rPr>
              <w:t>MICROBIOLOGY &amp; IMMUNOLOGY</w:t>
            </w:r>
          </w:p>
        </w:tc>
        <w:tc>
          <w:tcPr>
            <w:tcW w:w="1766" w:type="dxa"/>
            <w:tcBorders>
              <w:top w:val="single" w:sz="4" w:space="0" w:color="auto"/>
              <w:left w:val="single" w:sz="4" w:space="0" w:color="auto"/>
              <w:bottom w:val="single" w:sz="4" w:space="0" w:color="auto"/>
              <w:right w:val="single" w:sz="4" w:space="0" w:color="auto"/>
            </w:tcBorders>
            <w:hideMark/>
          </w:tcPr>
          <w:p w14:paraId="789A88E8"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04</w:t>
            </w:r>
          </w:p>
          <w:p w14:paraId="5B8336F9" w14:textId="057A9DA0"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 0</w:t>
            </w:r>
            <w:r w:rsidR="009259D2">
              <w:rPr>
                <w:rFonts w:ascii="Bookman Old Style" w:hAnsi="Bookman Old Style"/>
                <w:b/>
                <w:sz w:val="20"/>
                <w:szCs w:val="20"/>
              </w:rPr>
              <w:t>5</w:t>
            </w:r>
            <w:r w:rsidR="009259D2" w:rsidRPr="009259D2">
              <w:rPr>
                <w:b/>
                <w:bCs/>
                <w:lang w:val="en-IN"/>
              </w:rPr>
              <w:t>/W</w:t>
            </w:r>
          </w:p>
        </w:tc>
      </w:tr>
    </w:tbl>
    <w:p w14:paraId="72B2CECB" w14:textId="77777777" w:rsidR="00514B94" w:rsidRPr="0057151F" w:rsidRDefault="00514B94" w:rsidP="00514B94">
      <w:pPr>
        <w:rPr>
          <w:rFonts w:ascii="Bookman Old Style" w:hAnsi="Bookman Old Style"/>
          <w:sz w:val="20"/>
          <w:szCs w:val="20"/>
        </w:rPr>
      </w:pPr>
    </w:p>
    <w:p w14:paraId="50B4404D" w14:textId="77777777" w:rsidR="00514B94" w:rsidRPr="0057151F" w:rsidRDefault="00514B94" w:rsidP="00514B94">
      <w:pPr>
        <w:pStyle w:val="ListParagraph"/>
        <w:ind w:left="360"/>
        <w:jc w:val="both"/>
        <w:rPr>
          <w:rFonts w:ascii="Bookman Old Style" w:hAnsi="Bookman Old Style"/>
          <w:b/>
          <w:bCs/>
          <w:sz w:val="20"/>
          <w:szCs w:val="20"/>
        </w:rPr>
      </w:pPr>
      <w:r w:rsidRPr="0057151F">
        <w:rPr>
          <w:rFonts w:ascii="Bookman Old Style" w:hAnsi="Bookman Old Style"/>
          <w:b/>
          <w:bCs/>
          <w:sz w:val="20"/>
          <w:szCs w:val="20"/>
        </w:rPr>
        <w:t>Course Objectives</w:t>
      </w:r>
    </w:p>
    <w:p w14:paraId="2E139BDF" w14:textId="77777777" w:rsidR="00514B94" w:rsidRPr="0057151F" w:rsidRDefault="00514B94" w:rsidP="00514B94">
      <w:pPr>
        <w:pStyle w:val="ListParagraph"/>
        <w:ind w:left="360"/>
        <w:jc w:val="both"/>
        <w:rPr>
          <w:rFonts w:ascii="Bookman Old Style" w:hAnsi="Bookman Old Style"/>
          <w:b/>
          <w:bCs/>
          <w:i/>
          <w:iCs/>
          <w:sz w:val="20"/>
          <w:szCs w:val="20"/>
        </w:rPr>
      </w:pPr>
    </w:p>
    <w:p w14:paraId="414F81F1" w14:textId="77777777" w:rsidR="00514B94" w:rsidRPr="0057151F" w:rsidRDefault="00514B94" w:rsidP="0009026B">
      <w:pPr>
        <w:pStyle w:val="ListParagraph"/>
        <w:widowControl/>
        <w:numPr>
          <w:ilvl w:val="1"/>
          <w:numId w:val="105"/>
        </w:numPr>
        <w:ind w:left="643"/>
        <w:contextualSpacing/>
        <w:jc w:val="both"/>
        <w:rPr>
          <w:rFonts w:ascii="Bookman Old Style" w:hAnsi="Bookman Old Style"/>
          <w:sz w:val="20"/>
          <w:szCs w:val="20"/>
        </w:rPr>
      </w:pPr>
      <w:r w:rsidRPr="0057151F">
        <w:rPr>
          <w:rFonts w:ascii="Bookman Old Style" w:hAnsi="Bookman Old Style"/>
          <w:sz w:val="20"/>
          <w:szCs w:val="20"/>
        </w:rPr>
        <w:t>To understand classification of microorganisms.</w:t>
      </w:r>
    </w:p>
    <w:p w14:paraId="2238E2C7" w14:textId="77777777" w:rsidR="00514B94" w:rsidRPr="0057151F" w:rsidRDefault="00514B94" w:rsidP="0009026B">
      <w:pPr>
        <w:pStyle w:val="ListParagraph"/>
        <w:widowControl/>
        <w:numPr>
          <w:ilvl w:val="1"/>
          <w:numId w:val="105"/>
        </w:numPr>
        <w:ind w:left="643"/>
        <w:contextualSpacing/>
        <w:jc w:val="both"/>
        <w:rPr>
          <w:rFonts w:ascii="Bookman Old Style" w:hAnsi="Bookman Old Style"/>
          <w:sz w:val="20"/>
          <w:szCs w:val="20"/>
        </w:rPr>
      </w:pPr>
      <w:r w:rsidRPr="0057151F">
        <w:rPr>
          <w:rFonts w:ascii="Bookman Old Style" w:hAnsi="Bookman Old Style"/>
          <w:sz w:val="20"/>
          <w:szCs w:val="20"/>
        </w:rPr>
        <w:t>To know the methodologies of culturing bacteria.</w:t>
      </w:r>
    </w:p>
    <w:p w14:paraId="7B60B92B" w14:textId="77777777" w:rsidR="00514B94" w:rsidRPr="0057151F" w:rsidRDefault="00514B94" w:rsidP="0009026B">
      <w:pPr>
        <w:pStyle w:val="ListParagraph"/>
        <w:widowControl/>
        <w:numPr>
          <w:ilvl w:val="1"/>
          <w:numId w:val="105"/>
        </w:numPr>
        <w:ind w:left="643"/>
        <w:contextualSpacing/>
        <w:jc w:val="both"/>
        <w:rPr>
          <w:rFonts w:ascii="Bookman Old Style" w:hAnsi="Bookman Old Style"/>
          <w:sz w:val="20"/>
          <w:szCs w:val="20"/>
        </w:rPr>
      </w:pPr>
      <w:r w:rsidRPr="0057151F">
        <w:rPr>
          <w:rFonts w:ascii="Bookman Old Style" w:hAnsi="Bookman Old Style"/>
          <w:sz w:val="20"/>
          <w:szCs w:val="20"/>
        </w:rPr>
        <w:t>To distinguish communicable and non-communicable diseases.</w:t>
      </w:r>
    </w:p>
    <w:p w14:paraId="48AC8E66" w14:textId="77777777" w:rsidR="00514B94" w:rsidRPr="0057151F" w:rsidRDefault="00514B94" w:rsidP="0009026B">
      <w:pPr>
        <w:pStyle w:val="ListParagraph"/>
        <w:widowControl/>
        <w:numPr>
          <w:ilvl w:val="1"/>
          <w:numId w:val="105"/>
        </w:numPr>
        <w:ind w:left="643"/>
        <w:contextualSpacing/>
        <w:jc w:val="both"/>
        <w:rPr>
          <w:rFonts w:ascii="Bookman Old Style" w:hAnsi="Bookman Old Style"/>
          <w:sz w:val="20"/>
          <w:szCs w:val="20"/>
        </w:rPr>
      </w:pPr>
      <w:r w:rsidRPr="0057151F">
        <w:rPr>
          <w:rFonts w:ascii="Bookman Old Style" w:hAnsi="Bookman Old Style"/>
          <w:sz w:val="20"/>
          <w:szCs w:val="20"/>
        </w:rPr>
        <w:t>To impart knowledge on the defense system of our body.</w:t>
      </w:r>
    </w:p>
    <w:p w14:paraId="1EDFA890" w14:textId="77777777" w:rsidR="00514B94" w:rsidRPr="0057151F" w:rsidRDefault="00514B94" w:rsidP="0009026B">
      <w:pPr>
        <w:pStyle w:val="ListParagraph"/>
        <w:widowControl/>
        <w:numPr>
          <w:ilvl w:val="1"/>
          <w:numId w:val="105"/>
        </w:numPr>
        <w:ind w:left="643"/>
        <w:contextualSpacing/>
        <w:jc w:val="both"/>
        <w:rPr>
          <w:rFonts w:ascii="Bookman Old Style" w:hAnsi="Bookman Old Style"/>
          <w:sz w:val="20"/>
          <w:szCs w:val="20"/>
        </w:rPr>
      </w:pPr>
      <w:r w:rsidRPr="0057151F">
        <w:rPr>
          <w:rFonts w:ascii="Bookman Old Style" w:hAnsi="Bookman Old Style"/>
          <w:sz w:val="20"/>
          <w:szCs w:val="20"/>
        </w:rPr>
        <w:t xml:space="preserve">To learn about molecules or cells involved and impact of defective defense system. </w:t>
      </w:r>
    </w:p>
    <w:p w14:paraId="0552570F" w14:textId="77777777" w:rsidR="00514B94" w:rsidRPr="0057151F" w:rsidRDefault="00514B94" w:rsidP="00514B94">
      <w:pPr>
        <w:pStyle w:val="ListParagraph"/>
        <w:ind w:left="360"/>
        <w:jc w:val="both"/>
        <w:rPr>
          <w:rFonts w:ascii="Bookman Old Style" w:hAnsi="Bookman Old Style"/>
          <w:b/>
          <w:bCs/>
          <w:sz w:val="20"/>
          <w:szCs w:val="20"/>
        </w:rPr>
      </w:pPr>
      <w:bookmarkStart w:id="3" w:name="_Hlk106487577"/>
    </w:p>
    <w:p w14:paraId="42E29D83" w14:textId="77777777" w:rsidR="00514B94" w:rsidRPr="0057151F" w:rsidRDefault="00514B94" w:rsidP="00514B94">
      <w:pPr>
        <w:pStyle w:val="ListParagraph"/>
        <w:ind w:left="360"/>
        <w:jc w:val="both"/>
        <w:rPr>
          <w:rFonts w:ascii="Bookman Old Style" w:hAnsi="Bookman Old Style"/>
          <w:b/>
          <w:bCs/>
          <w:sz w:val="20"/>
          <w:szCs w:val="20"/>
        </w:rPr>
      </w:pPr>
    </w:p>
    <w:p w14:paraId="0AC173E0" w14:textId="77777777" w:rsidR="00514B94" w:rsidRPr="0057151F" w:rsidRDefault="00514B94" w:rsidP="00514B94">
      <w:pPr>
        <w:pStyle w:val="ListParagraph"/>
        <w:ind w:left="360"/>
        <w:jc w:val="both"/>
        <w:rPr>
          <w:rFonts w:ascii="Bookman Old Style" w:hAnsi="Bookman Old Style"/>
          <w:b/>
          <w:bCs/>
          <w:sz w:val="20"/>
          <w:szCs w:val="20"/>
        </w:rPr>
      </w:pPr>
      <w:r w:rsidRPr="0057151F">
        <w:rPr>
          <w:rFonts w:ascii="Bookman Old Style" w:hAnsi="Bookman Old Style"/>
          <w:b/>
          <w:bCs/>
          <w:sz w:val="20"/>
          <w:szCs w:val="20"/>
        </w:rPr>
        <w:t>Unit I  :</w:t>
      </w:r>
      <w:bookmarkEnd w:id="3"/>
      <w:r w:rsidRPr="0057151F">
        <w:rPr>
          <w:rFonts w:ascii="Bookman Old Style" w:hAnsi="Bookman Old Style"/>
          <w:b/>
          <w:bCs/>
          <w:sz w:val="20"/>
          <w:szCs w:val="20"/>
        </w:rPr>
        <w:t xml:space="preserve"> Classification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bookmarkStart w:id="4" w:name="_Hlk107239177"/>
    </w:p>
    <w:bookmarkEnd w:id="4"/>
    <w:p w14:paraId="3A86FE37"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 xml:space="preserve">Scope of microbiology. Classification of bacteria, virus and fungus. Structure of </w:t>
      </w:r>
      <w:r w:rsidRPr="0057151F">
        <w:rPr>
          <w:rFonts w:ascii="Bookman Old Style" w:hAnsi="Bookman Old Style"/>
          <w:i/>
          <w:iCs/>
          <w:sz w:val="20"/>
          <w:szCs w:val="20"/>
        </w:rPr>
        <w:t>Escherichia coli</w:t>
      </w:r>
      <w:r w:rsidRPr="0057151F">
        <w:rPr>
          <w:rFonts w:ascii="Bookman Old Style" w:hAnsi="Bookman Old Style"/>
          <w:sz w:val="20"/>
          <w:szCs w:val="20"/>
        </w:rPr>
        <w:t xml:space="preserve">, bacteriophage and fungi. </w:t>
      </w:r>
    </w:p>
    <w:p w14:paraId="67D35367" w14:textId="77777777" w:rsidR="00514B94" w:rsidRPr="0057151F" w:rsidRDefault="00514B94" w:rsidP="00514B94">
      <w:pPr>
        <w:pStyle w:val="ListParagraph"/>
        <w:ind w:left="360"/>
        <w:jc w:val="both"/>
        <w:rPr>
          <w:rFonts w:ascii="Bookman Old Style" w:hAnsi="Bookman Old Style"/>
          <w:b/>
          <w:bCs/>
          <w:sz w:val="20"/>
          <w:szCs w:val="20"/>
        </w:rPr>
      </w:pPr>
      <w:r w:rsidRPr="0057151F">
        <w:rPr>
          <w:rFonts w:ascii="Bookman Old Style" w:hAnsi="Bookman Old Style"/>
          <w:b/>
          <w:bCs/>
          <w:sz w:val="20"/>
          <w:szCs w:val="20"/>
        </w:rPr>
        <w:t xml:space="preserve">Unit II : Culture techniques </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313384F0"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Culture of bacteria: Sterilization, types of media, bacterial growth and growth curve – factors influencing growth of bacteria. Maintenance of the colonies.</w:t>
      </w:r>
    </w:p>
    <w:p w14:paraId="207FC1F5" w14:textId="77777777" w:rsidR="00514B94" w:rsidRPr="0057151F" w:rsidRDefault="00514B94" w:rsidP="00514B94">
      <w:pPr>
        <w:pStyle w:val="ListParagraph"/>
        <w:ind w:left="360"/>
        <w:jc w:val="both"/>
        <w:rPr>
          <w:rFonts w:ascii="Bookman Old Style" w:hAnsi="Bookman Old Style"/>
          <w:b/>
          <w:bCs/>
          <w:sz w:val="20"/>
          <w:szCs w:val="20"/>
        </w:rPr>
      </w:pPr>
      <w:bookmarkStart w:id="5" w:name="_Hlk106488795"/>
      <w:r w:rsidRPr="0057151F">
        <w:rPr>
          <w:rFonts w:ascii="Bookman Old Style" w:hAnsi="Bookman Old Style"/>
          <w:b/>
          <w:bCs/>
          <w:sz w:val="20"/>
          <w:szCs w:val="20"/>
        </w:rPr>
        <w:t xml:space="preserve">Unit III : </w:t>
      </w:r>
      <w:bookmarkEnd w:id="5"/>
      <w:r w:rsidRPr="0057151F">
        <w:rPr>
          <w:rFonts w:ascii="Bookman Old Style" w:hAnsi="Bookman Old Style"/>
          <w:b/>
          <w:bCs/>
          <w:sz w:val="20"/>
          <w:szCs w:val="20"/>
        </w:rPr>
        <w:t>Applied Microbiology</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60409484"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Microbes in food spoilage – preservation of milk. Nitrogen-fixation. Fermentation products. Diseases in man: Bacterial (cholera, typhoid), Viral (rabies, HIV) and Fungal (candidiasis, dandruff).</w:t>
      </w:r>
    </w:p>
    <w:p w14:paraId="288E74DB" w14:textId="77777777" w:rsidR="00514B94" w:rsidRPr="0057151F" w:rsidRDefault="00514B94" w:rsidP="00514B94">
      <w:pPr>
        <w:pStyle w:val="ListParagraph"/>
        <w:ind w:left="360"/>
        <w:jc w:val="both"/>
        <w:rPr>
          <w:rFonts w:ascii="Bookman Old Style" w:hAnsi="Bookman Old Style"/>
          <w:b/>
          <w:bCs/>
          <w:sz w:val="20"/>
          <w:szCs w:val="20"/>
        </w:rPr>
      </w:pPr>
      <w:bookmarkStart w:id="6" w:name="_Hlk106488994"/>
      <w:r w:rsidRPr="0057151F">
        <w:rPr>
          <w:rFonts w:ascii="Bookman Old Style" w:hAnsi="Bookman Old Style"/>
          <w:b/>
          <w:bCs/>
          <w:sz w:val="20"/>
          <w:szCs w:val="20"/>
        </w:rPr>
        <w:t>Unit IV : Immune system</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bookmarkEnd w:id="6"/>
    <w:p w14:paraId="7C25B46C"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 xml:space="preserve">Immunity – Humoral and cellular. Lymphoid organs, cells of the immune system. Immunoglobulins – structure and types (IgG, IgA, IgM, </w:t>
      </w:r>
      <w:proofErr w:type="spellStart"/>
      <w:r w:rsidRPr="0057151F">
        <w:rPr>
          <w:rFonts w:ascii="Bookman Old Style" w:hAnsi="Bookman Old Style"/>
          <w:sz w:val="20"/>
          <w:szCs w:val="20"/>
        </w:rPr>
        <w:t>IgD</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IgE</w:t>
      </w:r>
      <w:proofErr w:type="spellEnd"/>
      <w:r w:rsidRPr="0057151F">
        <w:rPr>
          <w:rFonts w:ascii="Bookman Old Style" w:hAnsi="Bookman Old Style"/>
          <w:sz w:val="20"/>
          <w:szCs w:val="20"/>
        </w:rPr>
        <w:t>). T-cell and B-cell activation.</w:t>
      </w:r>
    </w:p>
    <w:p w14:paraId="4D877C49" w14:textId="77777777" w:rsidR="00514B94" w:rsidRPr="0057151F" w:rsidRDefault="00514B94" w:rsidP="00514B94">
      <w:pPr>
        <w:pStyle w:val="ListParagraph"/>
        <w:ind w:left="360"/>
        <w:jc w:val="both"/>
        <w:rPr>
          <w:rFonts w:ascii="Bookman Old Style" w:hAnsi="Bookman Old Style"/>
          <w:b/>
          <w:bCs/>
          <w:sz w:val="20"/>
          <w:szCs w:val="20"/>
        </w:rPr>
      </w:pPr>
      <w:r w:rsidRPr="0057151F">
        <w:rPr>
          <w:rFonts w:ascii="Bookman Old Style" w:hAnsi="Bookman Old Style"/>
          <w:b/>
          <w:bCs/>
          <w:sz w:val="20"/>
          <w:szCs w:val="20"/>
        </w:rPr>
        <w:t>Unit V : Immune functions</w:t>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r w:rsidRPr="0057151F">
        <w:rPr>
          <w:rFonts w:ascii="Bookman Old Style" w:hAnsi="Bookman Old Style"/>
          <w:b/>
          <w:bCs/>
          <w:sz w:val="20"/>
          <w:szCs w:val="20"/>
        </w:rPr>
        <w:tab/>
      </w:r>
    </w:p>
    <w:p w14:paraId="61B7C978" w14:textId="77777777" w:rsidR="00514B94" w:rsidRPr="0057151F" w:rsidRDefault="00514B94" w:rsidP="00514B94">
      <w:pPr>
        <w:pStyle w:val="ListParagraph"/>
        <w:ind w:left="360"/>
        <w:jc w:val="both"/>
        <w:rPr>
          <w:rFonts w:ascii="Bookman Old Style" w:hAnsi="Bookman Old Style"/>
          <w:b/>
          <w:bCs/>
          <w:i/>
          <w:iCs/>
          <w:sz w:val="20"/>
          <w:szCs w:val="20"/>
        </w:rPr>
      </w:pPr>
      <w:r w:rsidRPr="0057151F">
        <w:rPr>
          <w:rFonts w:ascii="Bookman Old Style" w:hAnsi="Bookman Old Style"/>
          <w:sz w:val="20"/>
          <w:szCs w:val="20"/>
        </w:rPr>
        <w:t xml:space="preserve">Antigen-antibody reactions – epitopes, paratopes, </w:t>
      </w:r>
      <w:proofErr w:type="spellStart"/>
      <w:r w:rsidRPr="0057151F">
        <w:rPr>
          <w:rFonts w:ascii="Bookman Old Style" w:hAnsi="Bookman Old Style"/>
          <w:sz w:val="20"/>
          <w:szCs w:val="20"/>
        </w:rPr>
        <w:t>haptens</w:t>
      </w:r>
      <w:proofErr w:type="spellEnd"/>
      <w:r w:rsidRPr="0057151F">
        <w:rPr>
          <w:rFonts w:ascii="Bookman Old Style" w:hAnsi="Bookman Old Style"/>
          <w:sz w:val="20"/>
          <w:szCs w:val="20"/>
        </w:rPr>
        <w:t>, adjuvants. Major Histocompatibility Complex (MHC). Hypersensitivity – types. Immunodeficiency diseases.  Vaccines.</w:t>
      </w:r>
      <w:bookmarkStart w:id="7" w:name="_Hlk106568424"/>
    </w:p>
    <w:p w14:paraId="62B8EF56" w14:textId="77777777" w:rsidR="00514B94" w:rsidRDefault="00514B94" w:rsidP="00514B94">
      <w:pPr>
        <w:pStyle w:val="ListParagraph"/>
        <w:ind w:left="0"/>
        <w:jc w:val="both"/>
        <w:rPr>
          <w:rFonts w:ascii="Bookman Old Style" w:hAnsi="Bookman Old Style"/>
          <w:b/>
          <w:bCs/>
          <w:sz w:val="20"/>
          <w:szCs w:val="20"/>
        </w:rPr>
      </w:pPr>
    </w:p>
    <w:p w14:paraId="6BC2A1E9" w14:textId="77777777" w:rsidR="00514B94" w:rsidRPr="0057151F" w:rsidRDefault="00514B94" w:rsidP="00514B94">
      <w:pPr>
        <w:pStyle w:val="ListParagraph"/>
        <w:ind w:left="0"/>
        <w:jc w:val="both"/>
        <w:rPr>
          <w:rFonts w:ascii="Bookman Old Style" w:hAnsi="Bookman Old Style"/>
          <w:b/>
          <w:bCs/>
          <w:sz w:val="20"/>
          <w:szCs w:val="20"/>
        </w:rPr>
      </w:pPr>
      <w:r w:rsidRPr="0057151F">
        <w:rPr>
          <w:rFonts w:ascii="Bookman Old Style" w:hAnsi="Bookman Old Style"/>
          <w:b/>
          <w:bCs/>
          <w:sz w:val="20"/>
          <w:szCs w:val="20"/>
        </w:rPr>
        <w:t>Course Outcomes</w:t>
      </w:r>
    </w:p>
    <w:p w14:paraId="24CA6886" w14:textId="77777777" w:rsidR="00514B94" w:rsidRPr="0057151F" w:rsidRDefault="00514B94" w:rsidP="009259D2">
      <w:pPr>
        <w:pStyle w:val="ListParagraph"/>
        <w:widowControl/>
        <w:numPr>
          <w:ilvl w:val="0"/>
          <w:numId w:val="106"/>
        </w:numPr>
        <w:ind w:left="284" w:hanging="284"/>
        <w:contextualSpacing/>
        <w:jc w:val="both"/>
        <w:rPr>
          <w:rFonts w:ascii="Bookman Old Style" w:hAnsi="Bookman Old Style"/>
          <w:sz w:val="20"/>
          <w:szCs w:val="20"/>
        </w:rPr>
      </w:pPr>
      <w:r w:rsidRPr="0057151F">
        <w:rPr>
          <w:rFonts w:ascii="Bookman Old Style" w:hAnsi="Bookman Old Style"/>
          <w:sz w:val="20"/>
          <w:szCs w:val="20"/>
        </w:rPr>
        <w:t>Classify microorganisms.</w:t>
      </w:r>
    </w:p>
    <w:p w14:paraId="0418A058" w14:textId="77777777" w:rsidR="00514B94" w:rsidRPr="0057151F" w:rsidRDefault="00514B94" w:rsidP="009259D2">
      <w:pPr>
        <w:pStyle w:val="ListParagraph"/>
        <w:widowControl/>
        <w:numPr>
          <w:ilvl w:val="0"/>
          <w:numId w:val="106"/>
        </w:numPr>
        <w:ind w:left="284" w:hanging="284"/>
        <w:contextualSpacing/>
        <w:jc w:val="both"/>
        <w:rPr>
          <w:rFonts w:ascii="Bookman Old Style" w:hAnsi="Bookman Old Style"/>
          <w:sz w:val="20"/>
          <w:szCs w:val="20"/>
        </w:rPr>
      </w:pPr>
      <w:r w:rsidRPr="0057151F">
        <w:rPr>
          <w:rFonts w:ascii="Bookman Old Style" w:hAnsi="Bookman Old Style"/>
          <w:sz w:val="20"/>
          <w:szCs w:val="20"/>
        </w:rPr>
        <w:t>Culture microorganisms to purity.</w:t>
      </w:r>
    </w:p>
    <w:p w14:paraId="3FCC0445" w14:textId="77777777" w:rsidR="00514B94" w:rsidRPr="009259D2" w:rsidRDefault="00514B94" w:rsidP="009259D2">
      <w:pPr>
        <w:jc w:val="both"/>
        <w:rPr>
          <w:rFonts w:ascii="Bookman Old Style" w:hAnsi="Bookman Old Style"/>
          <w:sz w:val="20"/>
          <w:szCs w:val="20"/>
        </w:rPr>
      </w:pPr>
      <w:r w:rsidRPr="009259D2">
        <w:rPr>
          <w:rFonts w:ascii="Bookman Old Style" w:hAnsi="Bookman Old Style"/>
          <w:sz w:val="20"/>
          <w:szCs w:val="20"/>
        </w:rPr>
        <w:t>3.   Learn to prevent communicable diseases.</w:t>
      </w:r>
    </w:p>
    <w:p w14:paraId="10CC9CAB"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4.   Components of the immune system.</w:t>
      </w:r>
    </w:p>
    <w:p w14:paraId="14A2F82F" w14:textId="77777777" w:rsidR="00514B94" w:rsidRPr="0057151F" w:rsidRDefault="00514B94" w:rsidP="00514B94">
      <w:pPr>
        <w:pStyle w:val="ListParagraph"/>
        <w:ind w:left="360"/>
        <w:jc w:val="both"/>
        <w:rPr>
          <w:rFonts w:ascii="Bookman Old Style" w:hAnsi="Bookman Old Style"/>
          <w:sz w:val="20"/>
          <w:szCs w:val="20"/>
        </w:rPr>
      </w:pPr>
      <w:r w:rsidRPr="0057151F">
        <w:rPr>
          <w:rFonts w:ascii="Bookman Old Style" w:hAnsi="Bookman Old Style"/>
          <w:sz w:val="20"/>
          <w:szCs w:val="20"/>
        </w:rPr>
        <w:t>5.   Mechanism of immunity.</w:t>
      </w:r>
    </w:p>
    <w:p w14:paraId="4B17CF0F" w14:textId="77777777" w:rsidR="00514B94" w:rsidRPr="0057151F" w:rsidRDefault="00514B94" w:rsidP="00514B94">
      <w:pPr>
        <w:pStyle w:val="ListParagraph"/>
        <w:ind w:left="360"/>
        <w:jc w:val="both"/>
        <w:rPr>
          <w:rFonts w:ascii="Bookman Old Style" w:hAnsi="Bookman Old Style"/>
          <w:b/>
          <w:bCs/>
          <w:sz w:val="20"/>
          <w:szCs w:val="20"/>
        </w:rPr>
      </w:pPr>
    </w:p>
    <w:p w14:paraId="6B6F3DD3" w14:textId="77777777" w:rsidR="00514B94" w:rsidRPr="0057151F" w:rsidRDefault="00514B94" w:rsidP="00514B94">
      <w:pPr>
        <w:pStyle w:val="ListParagraph"/>
        <w:ind w:left="0"/>
        <w:jc w:val="both"/>
        <w:rPr>
          <w:rFonts w:ascii="Bookman Old Style" w:hAnsi="Bookman Old Style"/>
          <w:b/>
          <w:bCs/>
          <w:sz w:val="20"/>
          <w:szCs w:val="20"/>
        </w:rPr>
      </w:pPr>
      <w:r w:rsidRPr="0057151F">
        <w:rPr>
          <w:rFonts w:ascii="Bookman Old Style" w:hAnsi="Bookman Old Style"/>
          <w:b/>
          <w:bCs/>
          <w:sz w:val="20"/>
          <w:szCs w:val="20"/>
        </w:rPr>
        <w:t>Text Books</w:t>
      </w:r>
    </w:p>
    <w:p w14:paraId="25A3BD84" w14:textId="77777777" w:rsidR="00514B94" w:rsidRPr="0057151F" w:rsidRDefault="00514B94" w:rsidP="0009026B">
      <w:pPr>
        <w:pStyle w:val="ListParagraph"/>
        <w:widowControl/>
        <w:numPr>
          <w:ilvl w:val="0"/>
          <w:numId w:val="107"/>
        </w:numPr>
        <w:contextualSpacing/>
        <w:jc w:val="both"/>
        <w:rPr>
          <w:rFonts w:ascii="Bookman Old Style" w:hAnsi="Bookman Old Style"/>
          <w:sz w:val="20"/>
          <w:szCs w:val="20"/>
        </w:rPr>
      </w:pPr>
      <w:bookmarkStart w:id="8" w:name="_Hlk106591874"/>
      <w:bookmarkStart w:id="9" w:name="_Hlk106568492"/>
      <w:bookmarkEnd w:id="7"/>
      <w:proofErr w:type="spellStart"/>
      <w:r w:rsidRPr="0057151F">
        <w:rPr>
          <w:rFonts w:ascii="Bookman Old Style" w:hAnsi="Bookman Old Style"/>
          <w:sz w:val="20"/>
          <w:szCs w:val="20"/>
        </w:rPr>
        <w:t>Ananthanarayanan</w:t>
      </w:r>
      <w:proofErr w:type="spellEnd"/>
      <w:r w:rsidRPr="0057151F">
        <w:rPr>
          <w:rFonts w:ascii="Bookman Old Style" w:hAnsi="Bookman Old Style"/>
          <w:sz w:val="20"/>
          <w:szCs w:val="20"/>
        </w:rPr>
        <w:t xml:space="preserve">, T.  &amp; C.K. Jayaram </w:t>
      </w:r>
      <w:proofErr w:type="spellStart"/>
      <w:r w:rsidRPr="0057151F">
        <w:rPr>
          <w:rFonts w:ascii="Bookman Old Style" w:hAnsi="Bookman Old Style"/>
          <w:sz w:val="20"/>
          <w:szCs w:val="20"/>
        </w:rPr>
        <w:t>Paniker</w:t>
      </w:r>
      <w:proofErr w:type="spellEnd"/>
      <w:r w:rsidRPr="0057151F">
        <w:rPr>
          <w:rFonts w:ascii="Bookman Old Style" w:hAnsi="Bookman Old Style"/>
          <w:sz w:val="20"/>
          <w:szCs w:val="20"/>
        </w:rPr>
        <w:t xml:space="preserve">. 2000. </w:t>
      </w:r>
      <w:r w:rsidRPr="0057151F">
        <w:rPr>
          <w:rFonts w:ascii="Bookman Old Style" w:hAnsi="Bookman Old Style"/>
          <w:b/>
          <w:bCs/>
          <w:sz w:val="20"/>
          <w:szCs w:val="20"/>
        </w:rPr>
        <w:t>Text Book of Microbiology</w:t>
      </w:r>
      <w:r w:rsidRPr="0057151F">
        <w:rPr>
          <w:rFonts w:ascii="Bookman Old Style" w:hAnsi="Bookman Old Style"/>
          <w:sz w:val="20"/>
          <w:szCs w:val="20"/>
        </w:rPr>
        <w:t>, Sixth Edition, Orient Longman Ltd.,  Chennai, India</w:t>
      </w:r>
    </w:p>
    <w:bookmarkEnd w:id="8"/>
    <w:bookmarkEnd w:id="9"/>
    <w:p w14:paraId="15AA4028" w14:textId="77777777" w:rsidR="00514B94" w:rsidRPr="0057151F" w:rsidRDefault="00514B94" w:rsidP="0009026B">
      <w:pPr>
        <w:pStyle w:val="ListParagraph"/>
        <w:widowControl/>
        <w:numPr>
          <w:ilvl w:val="0"/>
          <w:numId w:val="107"/>
        </w:numPr>
        <w:contextualSpacing/>
        <w:jc w:val="both"/>
        <w:rPr>
          <w:rFonts w:ascii="Bookman Old Style" w:hAnsi="Bookman Old Style"/>
          <w:sz w:val="20"/>
          <w:szCs w:val="20"/>
        </w:rPr>
      </w:pPr>
      <w:proofErr w:type="spellStart"/>
      <w:r w:rsidRPr="0057151F">
        <w:rPr>
          <w:rFonts w:ascii="Bookman Old Style" w:hAnsi="Bookman Old Style"/>
          <w:sz w:val="20"/>
          <w:szCs w:val="20"/>
        </w:rPr>
        <w:t>Roit</w:t>
      </w:r>
      <w:proofErr w:type="spellEnd"/>
      <w:r w:rsidRPr="0057151F">
        <w:rPr>
          <w:rFonts w:ascii="Bookman Old Style" w:hAnsi="Bookman Old Style"/>
          <w:sz w:val="20"/>
          <w:szCs w:val="20"/>
        </w:rPr>
        <w:t xml:space="preserve">, I.M. &amp; P.J. Delves. 2001. </w:t>
      </w:r>
      <w:proofErr w:type="spellStart"/>
      <w:r w:rsidRPr="0057151F">
        <w:rPr>
          <w:rFonts w:ascii="Bookman Old Style" w:hAnsi="Bookman Old Style"/>
          <w:b/>
          <w:bCs/>
          <w:sz w:val="20"/>
          <w:szCs w:val="20"/>
        </w:rPr>
        <w:t>Roitt’s</w:t>
      </w:r>
      <w:proofErr w:type="spellEnd"/>
      <w:r w:rsidRPr="0057151F">
        <w:rPr>
          <w:rFonts w:ascii="Bookman Old Style" w:hAnsi="Bookman Old Style"/>
          <w:b/>
          <w:bCs/>
          <w:sz w:val="20"/>
          <w:szCs w:val="20"/>
        </w:rPr>
        <w:t xml:space="preserve"> Essential Immunology</w:t>
      </w:r>
      <w:r w:rsidRPr="0057151F">
        <w:rPr>
          <w:rFonts w:ascii="Bookman Old Style" w:hAnsi="Bookman Old Style"/>
          <w:sz w:val="20"/>
          <w:szCs w:val="20"/>
        </w:rPr>
        <w:t>. Blackwell Science Ltd., USA.</w:t>
      </w:r>
    </w:p>
    <w:p w14:paraId="3F6BF1C8" w14:textId="77777777" w:rsidR="00514B94" w:rsidRPr="0057151F" w:rsidRDefault="00514B94" w:rsidP="00514B94">
      <w:pPr>
        <w:jc w:val="both"/>
        <w:rPr>
          <w:rFonts w:ascii="Bookman Old Style" w:hAnsi="Bookman Old Style"/>
          <w:sz w:val="20"/>
          <w:szCs w:val="20"/>
        </w:rPr>
      </w:pPr>
    </w:p>
    <w:p w14:paraId="2B2768CA"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Supplementary Readings</w:t>
      </w:r>
    </w:p>
    <w:p w14:paraId="21EBCCC6" w14:textId="77777777" w:rsidR="00514B94" w:rsidRPr="0057151F" w:rsidRDefault="00514B94" w:rsidP="0009026B">
      <w:pPr>
        <w:pStyle w:val="ListParagraph"/>
        <w:widowControl/>
        <w:numPr>
          <w:ilvl w:val="0"/>
          <w:numId w:val="108"/>
        </w:numPr>
        <w:contextualSpacing/>
        <w:jc w:val="both"/>
        <w:rPr>
          <w:rFonts w:ascii="Bookman Old Style" w:hAnsi="Bookman Old Style"/>
          <w:sz w:val="20"/>
          <w:szCs w:val="20"/>
        </w:rPr>
      </w:pPr>
      <w:proofErr w:type="spellStart"/>
      <w:r w:rsidRPr="0057151F">
        <w:rPr>
          <w:rFonts w:ascii="Bookman Old Style" w:hAnsi="Bookman Old Style"/>
          <w:sz w:val="20"/>
          <w:szCs w:val="20"/>
        </w:rPr>
        <w:t>Pelczer</w:t>
      </w:r>
      <w:proofErr w:type="spellEnd"/>
      <w:r w:rsidRPr="0057151F">
        <w:rPr>
          <w:rFonts w:ascii="Bookman Old Style" w:hAnsi="Bookman Old Style"/>
          <w:sz w:val="20"/>
          <w:szCs w:val="20"/>
        </w:rPr>
        <w:t xml:space="preserve">, M.J., R.D. Reid, and E.C.S. Chan.1996. </w:t>
      </w:r>
      <w:r w:rsidRPr="0057151F">
        <w:rPr>
          <w:rFonts w:ascii="Bookman Old Style" w:hAnsi="Bookman Old Style"/>
          <w:b/>
          <w:bCs/>
          <w:sz w:val="20"/>
          <w:szCs w:val="20"/>
        </w:rPr>
        <w:t>Microbiology</w:t>
      </w:r>
      <w:r w:rsidRPr="0057151F">
        <w:rPr>
          <w:rFonts w:ascii="Bookman Old Style" w:hAnsi="Bookman Old Style"/>
          <w:sz w:val="20"/>
          <w:szCs w:val="20"/>
        </w:rPr>
        <w:t xml:space="preserve">, 5 </w:t>
      </w:r>
      <w:proofErr w:type="spellStart"/>
      <w:r w:rsidRPr="0057151F">
        <w:rPr>
          <w:rFonts w:ascii="Bookman Old Style" w:hAnsi="Bookman Old Style"/>
          <w:sz w:val="20"/>
          <w:szCs w:val="20"/>
        </w:rPr>
        <w:t>Edn</w:t>
      </w:r>
      <w:proofErr w:type="spellEnd"/>
      <w:r w:rsidRPr="0057151F">
        <w:rPr>
          <w:rFonts w:ascii="Bookman Old Style" w:hAnsi="Bookman Old Style"/>
          <w:sz w:val="20"/>
          <w:szCs w:val="20"/>
        </w:rPr>
        <w:t>., Tata McGraw Hill Publishing Company Ltd., New Delhi, India.</w:t>
      </w:r>
    </w:p>
    <w:p w14:paraId="6E1B9507" w14:textId="77777777" w:rsidR="00514B94" w:rsidRPr="0057151F" w:rsidRDefault="00514B94" w:rsidP="0009026B">
      <w:pPr>
        <w:pStyle w:val="ListParagraph"/>
        <w:widowControl/>
        <w:numPr>
          <w:ilvl w:val="0"/>
          <w:numId w:val="108"/>
        </w:numPr>
        <w:contextualSpacing/>
        <w:jc w:val="both"/>
        <w:rPr>
          <w:rFonts w:ascii="Bookman Old Style" w:hAnsi="Bookman Old Style"/>
          <w:sz w:val="20"/>
          <w:szCs w:val="20"/>
        </w:rPr>
      </w:pPr>
      <w:proofErr w:type="spellStart"/>
      <w:r w:rsidRPr="0057151F">
        <w:rPr>
          <w:rFonts w:ascii="Bookman Old Style" w:hAnsi="Bookman Old Style"/>
          <w:sz w:val="20"/>
          <w:szCs w:val="20"/>
        </w:rPr>
        <w:t>Kuby</w:t>
      </w:r>
      <w:proofErr w:type="spellEnd"/>
      <w:r w:rsidRPr="0057151F">
        <w:rPr>
          <w:rFonts w:ascii="Bookman Old Style" w:hAnsi="Bookman Old Style"/>
          <w:sz w:val="20"/>
          <w:szCs w:val="20"/>
        </w:rPr>
        <w:t xml:space="preserve">. J. 2008. </w:t>
      </w:r>
      <w:r w:rsidRPr="0057151F">
        <w:rPr>
          <w:rFonts w:ascii="Bookman Old Style" w:hAnsi="Bookman Old Style"/>
          <w:b/>
          <w:bCs/>
          <w:sz w:val="20"/>
          <w:szCs w:val="20"/>
        </w:rPr>
        <w:t>Immunology</w:t>
      </w:r>
      <w:r w:rsidRPr="0057151F">
        <w:rPr>
          <w:rFonts w:ascii="Bookman Old Style" w:hAnsi="Bookman Old Style"/>
          <w:sz w:val="20"/>
          <w:szCs w:val="20"/>
        </w:rPr>
        <w:t>. W.H. Free man and Co. New York, USA.</w:t>
      </w:r>
    </w:p>
    <w:p w14:paraId="33312A3A" w14:textId="77777777" w:rsidR="00FE36A4" w:rsidRDefault="00FE36A4" w:rsidP="00514B94">
      <w:pPr>
        <w:rPr>
          <w:rFonts w:ascii="Bookman Old Style" w:hAnsi="Bookman Old Style"/>
          <w:b/>
          <w:bCs/>
          <w:sz w:val="20"/>
          <w:szCs w:val="20"/>
        </w:rPr>
      </w:pPr>
    </w:p>
    <w:p w14:paraId="002DB024" w14:textId="77777777" w:rsidR="00FE36A4" w:rsidRDefault="00FE36A4" w:rsidP="00514B94">
      <w:pPr>
        <w:rPr>
          <w:rFonts w:ascii="Bookman Old Style" w:hAnsi="Bookman Old Style"/>
          <w:b/>
          <w:bCs/>
          <w:sz w:val="20"/>
          <w:szCs w:val="20"/>
        </w:rPr>
      </w:pPr>
    </w:p>
    <w:p w14:paraId="73CB09FA" w14:textId="77777777" w:rsidR="00FE36A4" w:rsidRDefault="00FE36A4" w:rsidP="00514B94">
      <w:pPr>
        <w:rPr>
          <w:rFonts w:ascii="Bookman Old Style" w:hAnsi="Bookman Old Style"/>
          <w:b/>
          <w:bCs/>
          <w:sz w:val="20"/>
          <w:szCs w:val="20"/>
        </w:rPr>
      </w:pPr>
    </w:p>
    <w:p w14:paraId="6FE6EA07" w14:textId="77777777" w:rsidR="00F36F90" w:rsidRDefault="00F36F90" w:rsidP="00514B94">
      <w:pPr>
        <w:rPr>
          <w:rFonts w:ascii="Bookman Old Style" w:hAnsi="Bookman Old Style"/>
          <w:b/>
          <w:bCs/>
          <w:sz w:val="20"/>
          <w:szCs w:val="20"/>
        </w:rPr>
      </w:pPr>
    </w:p>
    <w:p w14:paraId="4F4A9ECD" w14:textId="77777777" w:rsidR="00FE36A4" w:rsidRDefault="00FE36A4" w:rsidP="00514B94">
      <w:pPr>
        <w:rPr>
          <w:rFonts w:ascii="Bookman Old Style" w:hAnsi="Bookman Old Style"/>
          <w:b/>
          <w:bCs/>
          <w:sz w:val="20"/>
          <w:szCs w:val="20"/>
        </w:rPr>
      </w:pPr>
    </w:p>
    <w:p w14:paraId="7CBB04BF"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Outcome Mapping</w:t>
      </w:r>
    </w:p>
    <w:p w14:paraId="2DB21145" w14:textId="77777777" w:rsidR="00514B94" w:rsidRPr="0057151F" w:rsidRDefault="00514B94" w:rsidP="00514B94">
      <w:pPr>
        <w:pStyle w:val="ListParagraph"/>
        <w:rPr>
          <w:rFonts w:ascii="Bookman Old Style" w:hAnsi="Bookman Old Style"/>
          <w:sz w:val="20"/>
          <w:szCs w:val="20"/>
        </w:rPr>
      </w:pPr>
    </w:p>
    <w:tbl>
      <w:tblPr>
        <w:tblStyle w:val="TableGrid"/>
        <w:tblW w:w="6709" w:type="dxa"/>
        <w:tblInd w:w="1008" w:type="dxa"/>
        <w:tblLook w:val="04A0" w:firstRow="1" w:lastRow="0" w:firstColumn="1" w:lastColumn="0" w:noHBand="0" w:noVBand="1"/>
      </w:tblPr>
      <w:tblGrid>
        <w:gridCol w:w="1080"/>
        <w:gridCol w:w="1120"/>
        <w:gridCol w:w="958"/>
        <w:gridCol w:w="958"/>
        <w:gridCol w:w="957"/>
        <w:gridCol w:w="1636"/>
      </w:tblGrid>
      <w:tr w:rsidR="00514B94" w:rsidRPr="0057151F" w14:paraId="7131712C" w14:textId="77777777" w:rsidTr="00762E8E">
        <w:trPr>
          <w:trHeight w:val="264"/>
        </w:trPr>
        <w:tc>
          <w:tcPr>
            <w:tcW w:w="1080" w:type="dxa"/>
            <w:tcBorders>
              <w:top w:val="single" w:sz="4" w:space="0" w:color="auto"/>
              <w:left w:val="single" w:sz="4" w:space="0" w:color="auto"/>
              <w:bottom w:val="single" w:sz="4" w:space="0" w:color="auto"/>
              <w:right w:val="single" w:sz="4" w:space="0" w:color="auto"/>
            </w:tcBorders>
            <w:vAlign w:val="center"/>
            <w:hideMark/>
          </w:tcPr>
          <w:p w14:paraId="234D3D8A"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CO/PO</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53E96D2"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1</w:t>
            </w:r>
          </w:p>
        </w:tc>
        <w:tc>
          <w:tcPr>
            <w:tcW w:w="958" w:type="dxa"/>
            <w:tcBorders>
              <w:top w:val="single" w:sz="4" w:space="0" w:color="auto"/>
              <w:left w:val="single" w:sz="4" w:space="0" w:color="auto"/>
              <w:bottom w:val="single" w:sz="4" w:space="0" w:color="auto"/>
              <w:right w:val="single" w:sz="4" w:space="0" w:color="auto"/>
            </w:tcBorders>
            <w:vAlign w:val="center"/>
            <w:hideMark/>
          </w:tcPr>
          <w:p w14:paraId="2D2CDF44"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2</w:t>
            </w:r>
          </w:p>
        </w:tc>
        <w:tc>
          <w:tcPr>
            <w:tcW w:w="958" w:type="dxa"/>
            <w:tcBorders>
              <w:top w:val="single" w:sz="4" w:space="0" w:color="auto"/>
              <w:left w:val="single" w:sz="4" w:space="0" w:color="auto"/>
              <w:bottom w:val="single" w:sz="4" w:space="0" w:color="auto"/>
              <w:right w:val="single" w:sz="4" w:space="0" w:color="auto"/>
            </w:tcBorders>
            <w:vAlign w:val="center"/>
            <w:hideMark/>
          </w:tcPr>
          <w:p w14:paraId="2D7DF98A"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3</w:t>
            </w:r>
          </w:p>
        </w:tc>
        <w:tc>
          <w:tcPr>
            <w:tcW w:w="957" w:type="dxa"/>
            <w:tcBorders>
              <w:top w:val="single" w:sz="4" w:space="0" w:color="auto"/>
              <w:left w:val="single" w:sz="4" w:space="0" w:color="auto"/>
              <w:bottom w:val="single" w:sz="4" w:space="0" w:color="auto"/>
              <w:right w:val="single" w:sz="4" w:space="0" w:color="auto"/>
            </w:tcBorders>
            <w:vAlign w:val="center"/>
            <w:hideMark/>
          </w:tcPr>
          <w:p w14:paraId="54DAE1B2"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4</w:t>
            </w:r>
          </w:p>
        </w:tc>
        <w:tc>
          <w:tcPr>
            <w:tcW w:w="1636" w:type="dxa"/>
            <w:tcBorders>
              <w:top w:val="single" w:sz="4" w:space="0" w:color="auto"/>
              <w:left w:val="single" w:sz="4" w:space="0" w:color="auto"/>
              <w:bottom w:val="single" w:sz="4" w:space="0" w:color="auto"/>
              <w:right w:val="single" w:sz="4" w:space="0" w:color="auto"/>
            </w:tcBorders>
            <w:vAlign w:val="center"/>
            <w:hideMark/>
          </w:tcPr>
          <w:p w14:paraId="6C115D33"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5</w:t>
            </w:r>
          </w:p>
        </w:tc>
      </w:tr>
      <w:tr w:rsidR="00514B94" w:rsidRPr="0057151F" w14:paraId="74A6F844" w14:textId="77777777" w:rsidTr="00762E8E">
        <w:trPr>
          <w:trHeight w:val="264"/>
        </w:trPr>
        <w:tc>
          <w:tcPr>
            <w:tcW w:w="1080" w:type="dxa"/>
            <w:tcBorders>
              <w:top w:val="single" w:sz="4" w:space="0" w:color="auto"/>
              <w:left w:val="single" w:sz="4" w:space="0" w:color="auto"/>
              <w:bottom w:val="single" w:sz="4" w:space="0" w:color="auto"/>
              <w:right w:val="single" w:sz="4" w:space="0" w:color="auto"/>
            </w:tcBorders>
            <w:hideMark/>
          </w:tcPr>
          <w:p w14:paraId="10CFAABC" w14:textId="77777777" w:rsidR="00514B94" w:rsidRPr="0057151F" w:rsidRDefault="00514B94" w:rsidP="003D2A7D">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CO1</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9D5AA9E"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64FF2B5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2E8E6F"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7" w:type="dxa"/>
            <w:tcBorders>
              <w:top w:val="single" w:sz="4" w:space="0" w:color="auto"/>
              <w:left w:val="single" w:sz="4" w:space="0" w:color="auto"/>
              <w:bottom w:val="single" w:sz="4" w:space="0" w:color="auto"/>
              <w:right w:val="single" w:sz="4" w:space="0" w:color="auto"/>
            </w:tcBorders>
            <w:vAlign w:val="center"/>
            <w:hideMark/>
          </w:tcPr>
          <w:p w14:paraId="111B0C6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636" w:type="dxa"/>
            <w:tcBorders>
              <w:top w:val="single" w:sz="4" w:space="0" w:color="auto"/>
              <w:left w:val="single" w:sz="4" w:space="0" w:color="auto"/>
              <w:bottom w:val="single" w:sz="4" w:space="0" w:color="auto"/>
              <w:right w:val="single" w:sz="4" w:space="0" w:color="auto"/>
            </w:tcBorders>
            <w:vAlign w:val="center"/>
            <w:hideMark/>
          </w:tcPr>
          <w:p w14:paraId="55B750E3"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5BB6E57B" w14:textId="77777777" w:rsidTr="00762E8E">
        <w:trPr>
          <w:trHeight w:val="248"/>
        </w:trPr>
        <w:tc>
          <w:tcPr>
            <w:tcW w:w="1080" w:type="dxa"/>
            <w:tcBorders>
              <w:top w:val="single" w:sz="4" w:space="0" w:color="auto"/>
              <w:left w:val="single" w:sz="4" w:space="0" w:color="auto"/>
              <w:bottom w:val="single" w:sz="4" w:space="0" w:color="auto"/>
              <w:right w:val="single" w:sz="4" w:space="0" w:color="auto"/>
            </w:tcBorders>
            <w:hideMark/>
          </w:tcPr>
          <w:p w14:paraId="448F46CF" w14:textId="77777777" w:rsidR="00514B94" w:rsidRPr="0057151F" w:rsidRDefault="00514B94" w:rsidP="003D2A7D">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CO2</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79C41A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508F5DF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7148C5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7" w:type="dxa"/>
            <w:tcBorders>
              <w:top w:val="single" w:sz="4" w:space="0" w:color="auto"/>
              <w:left w:val="single" w:sz="4" w:space="0" w:color="auto"/>
              <w:bottom w:val="single" w:sz="4" w:space="0" w:color="auto"/>
              <w:right w:val="single" w:sz="4" w:space="0" w:color="auto"/>
            </w:tcBorders>
            <w:vAlign w:val="center"/>
            <w:hideMark/>
          </w:tcPr>
          <w:p w14:paraId="5A58EDF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0AE59C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69257F00" w14:textId="77777777" w:rsidTr="00762E8E">
        <w:trPr>
          <w:trHeight w:val="248"/>
        </w:trPr>
        <w:tc>
          <w:tcPr>
            <w:tcW w:w="1080" w:type="dxa"/>
            <w:tcBorders>
              <w:top w:val="single" w:sz="4" w:space="0" w:color="auto"/>
              <w:left w:val="single" w:sz="4" w:space="0" w:color="auto"/>
              <w:bottom w:val="single" w:sz="4" w:space="0" w:color="auto"/>
              <w:right w:val="single" w:sz="4" w:space="0" w:color="auto"/>
            </w:tcBorders>
            <w:hideMark/>
          </w:tcPr>
          <w:p w14:paraId="128E96BF" w14:textId="77777777" w:rsidR="00514B94" w:rsidRPr="0057151F" w:rsidRDefault="00514B94" w:rsidP="003D2A7D">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CO3</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339E8E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58" w:type="dxa"/>
            <w:tcBorders>
              <w:top w:val="single" w:sz="4" w:space="0" w:color="auto"/>
              <w:left w:val="single" w:sz="4" w:space="0" w:color="auto"/>
              <w:bottom w:val="single" w:sz="4" w:space="0" w:color="auto"/>
              <w:right w:val="single" w:sz="4" w:space="0" w:color="auto"/>
            </w:tcBorders>
            <w:vAlign w:val="center"/>
            <w:hideMark/>
          </w:tcPr>
          <w:p w14:paraId="5FA93671"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799A7A4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57" w:type="dxa"/>
            <w:tcBorders>
              <w:top w:val="single" w:sz="4" w:space="0" w:color="auto"/>
              <w:left w:val="single" w:sz="4" w:space="0" w:color="auto"/>
              <w:bottom w:val="single" w:sz="4" w:space="0" w:color="auto"/>
              <w:right w:val="single" w:sz="4" w:space="0" w:color="auto"/>
            </w:tcBorders>
            <w:vAlign w:val="center"/>
            <w:hideMark/>
          </w:tcPr>
          <w:p w14:paraId="3652A00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AD143DF"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661AE08B" w14:textId="77777777" w:rsidTr="00762E8E">
        <w:trPr>
          <w:trHeight w:val="248"/>
        </w:trPr>
        <w:tc>
          <w:tcPr>
            <w:tcW w:w="1080" w:type="dxa"/>
            <w:tcBorders>
              <w:top w:val="single" w:sz="4" w:space="0" w:color="auto"/>
              <w:left w:val="single" w:sz="4" w:space="0" w:color="auto"/>
              <w:bottom w:val="single" w:sz="4" w:space="0" w:color="auto"/>
              <w:right w:val="single" w:sz="4" w:space="0" w:color="auto"/>
            </w:tcBorders>
            <w:hideMark/>
          </w:tcPr>
          <w:p w14:paraId="5E861DA8" w14:textId="77777777" w:rsidR="00514B94" w:rsidRPr="0057151F" w:rsidRDefault="00514B94" w:rsidP="003D2A7D">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CO4</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A2C9D2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7C94F8CA"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195C9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957" w:type="dxa"/>
            <w:tcBorders>
              <w:top w:val="single" w:sz="4" w:space="0" w:color="auto"/>
              <w:left w:val="single" w:sz="4" w:space="0" w:color="auto"/>
              <w:bottom w:val="single" w:sz="4" w:space="0" w:color="auto"/>
              <w:right w:val="single" w:sz="4" w:space="0" w:color="auto"/>
            </w:tcBorders>
            <w:vAlign w:val="center"/>
            <w:hideMark/>
          </w:tcPr>
          <w:p w14:paraId="3A02B6FF"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53324E3"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326BE8E7" w14:textId="77777777" w:rsidTr="00762E8E">
        <w:trPr>
          <w:trHeight w:val="264"/>
        </w:trPr>
        <w:tc>
          <w:tcPr>
            <w:tcW w:w="1080" w:type="dxa"/>
            <w:tcBorders>
              <w:top w:val="single" w:sz="4" w:space="0" w:color="auto"/>
              <w:left w:val="single" w:sz="4" w:space="0" w:color="auto"/>
              <w:bottom w:val="single" w:sz="4" w:space="0" w:color="auto"/>
              <w:right w:val="single" w:sz="4" w:space="0" w:color="auto"/>
            </w:tcBorders>
            <w:hideMark/>
          </w:tcPr>
          <w:p w14:paraId="30252AA9" w14:textId="77777777" w:rsidR="00514B94" w:rsidRPr="0057151F" w:rsidRDefault="00514B94" w:rsidP="003D2A7D">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CO5</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CE25A08"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32A4A71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8" w:type="dxa"/>
            <w:tcBorders>
              <w:top w:val="single" w:sz="4" w:space="0" w:color="auto"/>
              <w:left w:val="single" w:sz="4" w:space="0" w:color="auto"/>
              <w:bottom w:val="single" w:sz="4" w:space="0" w:color="auto"/>
              <w:right w:val="single" w:sz="4" w:space="0" w:color="auto"/>
            </w:tcBorders>
            <w:vAlign w:val="center"/>
            <w:hideMark/>
          </w:tcPr>
          <w:p w14:paraId="71AA1FE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957" w:type="dxa"/>
            <w:tcBorders>
              <w:top w:val="single" w:sz="4" w:space="0" w:color="auto"/>
              <w:left w:val="single" w:sz="4" w:space="0" w:color="auto"/>
              <w:bottom w:val="single" w:sz="4" w:space="0" w:color="auto"/>
              <w:right w:val="single" w:sz="4" w:space="0" w:color="auto"/>
            </w:tcBorders>
            <w:vAlign w:val="center"/>
            <w:hideMark/>
          </w:tcPr>
          <w:p w14:paraId="26979E6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1A42D5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bl>
    <w:p w14:paraId="70D2A348" w14:textId="77777777" w:rsidR="003D2A7D" w:rsidRDefault="003D2A7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819"/>
        <w:gridCol w:w="2100"/>
      </w:tblGrid>
      <w:tr w:rsidR="00514B94" w:rsidRPr="0057151F" w14:paraId="0A36B2D6" w14:textId="77777777" w:rsidTr="00762E8E">
        <w:trPr>
          <w:trHeight w:val="562"/>
        </w:trPr>
        <w:tc>
          <w:tcPr>
            <w:tcW w:w="1096" w:type="pct"/>
            <w:tcBorders>
              <w:top w:val="single" w:sz="4" w:space="0" w:color="auto"/>
              <w:left w:val="single" w:sz="4" w:space="0" w:color="auto"/>
              <w:bottom w:val="single" w:sz="4" w:space="0" w:color="auto"/>
              <w:right w:val="single" w:sz="4" w:space="0" w:color="auto"/>
            </w:tcBorders>
            <w:vAlign w:val="center"/>
          </w:tcPr>
          <w:p w14:paraId="5BCEF84A" w14:textId="77777777" w:rsidR="00514B94" w:rsidRPr="0057151F" w:rsidRDefault="00514B94" w:rsidP="00762E8E">
            <w:pPr>
              <w:jc w:val="center"/>
              <w:rPr>
                <w:rFonts w:ascii="Bookman Old Style" w:hAnsi="Bookman Old Style"/>
                <w:b/>
                <w:bCs/>
                <w:sz w:val="20"/>
                <w:szCs w:val="20"/>
              </w:rPr>
            </w:pPr>
            <w:r w:rsidRPr="0057151F">
              <w:rPr>
                <w:rFonts w:ascii="Bookman Old Style" w:hAnsi="Bookman Old Style"/>
                <w:b/>
                <w:bCs/>
                <w:sz w:val="20"/>
                <w:szCs w:val="20"/>
              </w:rPr>
              <w:lastRenderedPageBreak/>
              <w:br w:type="page"/>
            </w:r>
            <w:r w:rsidRPr="0057151F">
              <w:rPr>
                <w:rFonts w:ascii="Bookman Old Style" w:hAnsi="Bookman Old Style"/>
                <w:b/>
                <w:bCs/>
                <w:sz w:val="20"/>
                <w:szCs w:val="20"/>
              </w:rPr>
              <w:br w:type="page"/>
            </w:r>
            <w:r w:rsidRPr="0057151F">
              <w:rPr>
                <w:rFonts w:ascii="Bookman Old Style" w:hAnsi="Bookman Old Style"/>
                <w:b/>
                <w:bCs/>
                <w:sz w:val="20"/>
                <w:szCs w:val="20"/>
              </w:rPr>
              <w:br w:type="page"/>
            </w:r>
          </w:p>
          <w:p w14:paraId="2E1827E5"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SEMESTER :VI</w:t>
            </w:r>
          </w:p>
        </w:tc>
        <w:tc>
          <w:tcPr>
            <w:tcW w:w="2719" w:type="pct"/>
            <w:vMerge w:val="restart"/>
            <w:tcBorders>
              <w:top w:val="single" w:sz="4" w:space="0" w:color="auto"/>
              <w:left w:val="single" w:sz="4" w:space="0" w:color="auto"/>
              <w:bottom w:val="single" w:sz="4" w:space="0" w:color="auto"/>
              <w:right w:val="single" w:sz="4" w:space="0" w:color="auto"/>
            </w:tcBorders>
            <w:vAlign w:val="center"/>
          </w:tcPr>
          <w:p w14:paraId="6FBF3D14" w14:textId="77777777" w:rsidR="00514B94" w:rsidRPr="0057151F" w:rsidRDefault="00514B94" w:rsidP="00762E8E">
            <w:pPr>
              <w:pStyle w:val="Default"/>
              <w:rPr>
                <w:rFonts w:ascii="Bookman Old Style" w:hAnsi="Bookman Old Style"/>
                <w:b/>
                <w:bCs/>
              </w:rPr>
            </w:pPr>
          </w:p>
          <w:p w14:paraId="16970DA5" w14:textId="77777777" w:rsidR="00514B94" w:rsidRPr="0057151F" w:rsidRDefault="00514B94" w:rsidP="00762E8E">
            <w:pPr>
              <w:pStyle w:val="Default"/>
              <w:jc w:val="center"/>
              <w:rPr>
                <w:rFonts w:ascii="Bookman Old Style" w:hAnsi="Bookman Old Style"/>
                <w:b/>
                <w:bCs/>
              </w:rPr>
            </w:pPr>
            <w:r w:rsidRPr="0057151F">
              <w:rPr>
                <w:rFonts w:ascii="Bookman Old Style" w:hAnsi="Bookman Old Style"/>
                <w:b/>
                <w:bCs/>
              </w:rPr>
              <w:t>COURSE CODE:22UZOOP64</w:t>
            </w:r>
          </w:p>
          <w:p w14:paraId="3BF343A4" w14:textId="77777777" w:rsidR="00514B94" w:rsidRPr="0057151F" w:rsidRDefault="00514B94" w:rsidP="00762E8E">
            <w:pPr>
              <w:pStyle w:val="Default"/>
              <w:jc w:val="center"/>
              <w:rPr>
                <w:rFonts w:ascii="Bookman Old Style" w:hAnsi="Bookman Old Style"/>
                <w:b/>
                <w:bCs/>
              </w:rPr>
            </w:pPr>
            <w:r w:rsidRPr="0057151F">
              <w:rPr>
                <w:rFonts w:ascii="Bookman Old Style" w:hAnsi="Bookman Old Style"/>
                <w:b/>
                <w:bCs/>
              </w:rPr>
              <w:t>CORE PRACTICAL – III</w:t>
            </w:r>
          </w:p>
          <w:p w14:paraId="7E76B61A" w14:textId="77777777" w:rsidR="00514B94" w:rsidRPr="0057151F" w:rsidRDefault="00514B94" w:rsidP="00762E8E">
            <w:pPr>
              <w:pStyle w:val="Default"/>
              <w:jc w:val="center"/>
              <w:rPr>
                <w:rFonts w:ascii="Bookman Old Style" w:hAnsi="Bookman Old Style"/>
              </w:rPr>
            </w:pPr>
            <w:r w:rsidRPr="0057151F">
              <w:rPr>
                <w:rFonts w:ascii="Bookman Old Style" w:hAnsi="Bookman Old Style"/>
                <w:b/>
              </w:rPr>
              <w:t>COURSE TITLE:DEVELOPMENTAL BIOLOGY, ANIMAL PHYSIOLOGY, BIOCHEMISTRY AND  BIOTECHNOLOGY &amp; BIOINFORMATICS</w:t>
            </w:r>
          </w:p>
        </w:tc>
        <w:tc>
          <w:tcPr>
            <w:tcW w:w="1185" w:type="pct"/>
            <w:tcBorders>
              <w:top w:val="single" w:sz="4" w:space="0" w:color="auto"/>
              <w:left w:val="single" w:sz="4" w:space="0" w:color="auto"/>
              <w:bottom w:val="single" w:sz="4" w:space="0" w:color="auto"/>
              <w:right w:val="single" w:sz="4" w:space="0" w:color="auto"/>
            </w:tcBorders>
            <w:vAlign w:val="center"/>
            <w:hideMark/>
          </w:tcPr>
          <w:p w14:paraId="2B35073F"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CREDITS:-4</w:t>
            </w:r>
          </w:p>
          <w:p w14:paraId="2C63C2D8" w14:textId="77777777" w:rsidR="00514B94" w:rsidRPr="0057151F" w:rsidRDefault="00514B94" w:rsidP="00762E8E">
            <w:pPr>
              <w:rPr>
                <w:rFonts w:ascii="Bookman Old Style" w:hAnsi="Bookman Old Style"/>
                <w:b/>
                <w:bCs/>
                <w:sz w:val="20"/>
                <w:szCs w:val="20"/>
              </w:rPr>
            </w:pPr>
          </w:p>
        </w:tc>
      </w:tr>
      <w:tr w:rsidR="00514B94" w:rsidRPr="0057151F" w14:paraId="007F8DC8" w14:textId="77777777" w:rsidTr="00762E8E">
        <w:tc>
          <w:tcPr>
            <w:tcW w:w="1096" w:type="pct"/>
            <w:tcBorders>
              <w:top w:val="single" w:sz="4" w:space="0" w:color="auto"/>
              <w:left w:val="single" w:sz="4" w:space="0" w:color="auto"/>
              <w:bottom w:val="single" w:sz="4" w:space="0" w:color="auto"/>
              <w:right w:val="single" w:sz="4" w:space="0" w:color="auto"/>
            </w:tcBorders>
            <w:vAlign w:val="center"/>
            <w:hideMark/>
          </w:tcPr>
          <w:p w14:paraId="6F777177"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PART:III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8C523" w14:textId="77777777" w:rsidR="00514B94" w:rsidRPr="0057151F" w:rsidRDefault="00514B94" w:rsidP="00762E8E">
            <w:pPr>
              <w:rPr>
                <w:rFonts w:ascii="Bookman Old Style" w:hAnsi="Bookman Old Style"/>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06BFA091" w14:textId="356F2531"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HOURS:4</w:t>
            </w:r>
            <w:r w:rsidR="003F3FDE" w:rsidRPr="003F3FDE">
              <w:rPr>
                <w:b/>
                <w:bCs/>
                <w:lang w:val="en-IN"/>
              </w:rPr>
              <w:t>/W</w:t>
            </w:r>
          </w:p>
        </w:tc>
      </w:tr>
    </w:tbl>
    <w:p w14:paraId="386EE07D" w14:textId="77777777" w:rsidR="00514B94" w:rsidRPr="0057151F" w:rsidRDefault="00514B94" w:rsidP="00514B94">
      <w:pPr>
        <w:rPr>
          <w:rFonts w:ascii="Bookman Old Style" w:hAnsi="Bookman Old Style"/>
          <w:sz w:val="20"/>
          <w:szCs w:val="20"/>
        </w:rPr>
      </w:pPr>
    </w:p>
    <w:p w14:paraId="10A6E30C" w14:textId="77777777" w:rsidR="00514B94" w:rsidRPr="00B36EB3" w:rsidRDefault="00514B94" w:rsidP="00514B94">
      <w:pPr>
        <w:rPr>
          <w:rFonts w:ascii="Bookman Old Style" w:hAnsi="Bookman Old Style"/>
          <w:b/>
          <w:sz w:val="20"/>
          <w:szCs w:val="20"/>
        </w:rPr>
      </w:pPr>
      <w:r w:rsidRPr="00B36EB3">
        <w:rPr>
          <w:rFonts w:ascii="Bookman Old Style" w:hAnsi="Bookman Old Style"/>
          <w:b/>
          <w:sz w:val="20"/>
          <w:szCs w:val="20"/>
        </w:rPr>
        <w:t xml:space="preserve">Course Objectives </w:t>
      </w:r>
    </w:p>
    <w:p w14:paraId="6D60F4CF" w14:textId="77777777" w:rsidR="00514B94" w:rsidRPr="0057151F" w:rsidRDefault="00514B94" w:rsidP="0009026B">
      <w:pPr>
        <w:pStyle w:val="ListParagraph"/>
        <w:widowControl/>
        <w:numPr>
          <w:ilvl w:val="0"/>
          <w:numId w:val="110"/>
        </w:numPr>
        <w:contextualSpacing/>
        <w:rPr>
          <w:rFonts w:ascii="Bookman Old Style" w:hAnsi="Bookman Old Style"/>
          <w:sz w:val="20"/>
          <w:szCs w:val="20"/>
        </w:rPr>
      </w:pPr>
      <w:r w:rsidRPr="0057151F">
        <w:rPr>
          <w:rFonts w:ascii="Bookman Old Style" w:hAnsi="Bookman Old Style"/>
          <w:sz w:val="20"/>
          <w:szCs w:val="20"/>
        </w:rPr>
        <w:t>To give students competent lab skills in developmental biology</w:t>
      </w:r>
    </w:p>
    <w:p w14:paraId="3B9CA4E8" w14:textId="77777777" w:rsidR="00514B94" w:rsidRPr="0057151F" w:rsidRDefault="00514B94" w:rsidP="0009026B">
      <w:pPr>
        <w:pStyle w:val="ListParagraph"/>
        <w:widowControl/>
        <w:numPr>
          <w:ilvl w:val="0"/>
          <w:numId w:val="110"/>
        </w:numPr>
        <w:contextualSpacing/>
        <w:rPr>
          <w:rFonts w:ascii="Bookman Old Style" w:hAnsi="Bookman Old Style"/>
          <w:sz w:val="20"/>
          <w:szCs w:val="20"/>
        </w:rPr>
      </w:pPr>
      <w:r w:rsidRPr="0057151F">
        <w:rPr>
          <w:rFonts w:ascii="Bookman Old Style" w:hAnsi="Bookman Old Style"/>
          <w:sz w:val="20"/>
          <w:szCs w:val="20"/>
        </w:rPr>
        <w:t>To give students competent lab skills in animal physiology</w:t>
      </w:r>
    </w:p>
    <w:p w14:paraId="036F2DEE" w14:textId="77777777" w:rsidR="00514B94" w:rsidRPr="0057151F" w:rsidRDefault="00514B94" w:rsidP="0009026B">
      <w:pPr>
        <w:pStyle w:val="ListParagraph"/>
        <w:widowControl/>
        <w:numPr>
          <w:ilvl w:val="0"/>
          <w:numId w:val="110"/>
        </w:numPr>
        <w:contextualSpacing/>
        <w:rPr>
          <w:rFonts w:ascii="Bookman Old Style" w:hAnsi="Bookman Old Style"/>
          <w:sz w:val="20"/>
          <w:szCs w:val="20"/>
        </w:rPr>
      </w:pPr>
      <w:r w:rsidRPr="0057151F">
        <w:rPr>
          <w:rFonts w:ascii="Bookman Old Style" w:hAnsi="Bookman Old Style"/>
          <w:sz w:val="20"/>
          <w:szCs w:val="20"/>
        </w:rPr>
        <w:t>To give students competent lab skills in Biochemistry</w:t>
      </w:r>
    </w:p>
    <w:p w14:paraId="5B41A82D" w14:textId="77777777" w:rsidR="00514B94" w:rsidRPr="0057151F" w:rsidRDefault="00514B94" w:rsidP="0009026B">
      <w:pPr>
        <w:pStyle w:val="ListParagraph"/>
        <w:widowControl/>
        <w:numPr>
          <w:ilvl w:val="0"/>
          <w:numId w:val="110"/>
        </w:numPr>
        <w:contextualSpacing/>
        <w:rPr>
          <w:rFonts w:ascii="Bookman Old Style" w:hAnsi="Bookman Old Style"/>
          <w:sz w:val="20"/>
          <w:szCs w:val="20"/>
        </w:rPr>
      </w:pPr>
      <w:r w:rsidRPr="0057151F">
        <w:rPr>
          <w:rFonts w:ascii="Bookman Old Style" w:hAnsi="Bookman Old Style"/>
          <w:sz w:val="20"/>
          <w:szCs w:val="20"/>
        </w:rPr>
        <w:t>To give students competent lab skills in Biotechnology</w:t>
      </w:r>
    </w:p>
    <w:p w14:paraId="00DDA057" w14:textId="77777777" w:rsidR="00514B94" w:rsidRPr="0057151F" w:rsidRDefault="00514B94" w:rsidP="0009026B">
      <w:pPr>
        <w:pStyle w:val="ListParagraph"/>
        <w:widowControl/>
        <w:numPr>
          <w:ilvl w:val="0"/>
          <w:numId w:val="110"/>
        </w:numPr>
        <w:contextualSpacing/>
        <w:rPr>
          <w:rFonts w:ascii="Bookman Old Style" w:hAnsi="Bookman Old Style"/>
          <w:sz w:val="20"/>
          <w:szCs w:val="20"/>
        </w:rPr>
      </w:pPr>
      <w:r w:rsidRPr="0057151F">
        <w:rPr>
          <w:rFonts w:ascii="Bookman Old Style" w:hAnsi="Bookman Old Style"/>
          <w:sz w:val="20"/>
          <w:szCs w:val="20"/>
        </w:rPr>
        <w:t>To give students competent lab skills in Bio-informatics</w:t>
      </w:r>
    </w:p>
    <w:p w14:paraId="515CE2DA" w14:textId="77777777" w:rsidR="00514B94" w:rsidRPr="0057151F" w:rsidRDefault="00514B94" w:rsidP="00514B94">
      <w:pPr>
        <w:rPr>
          <w:rFonts w:ascii="Bookman Old Style" w:hAnsi="Bookman Old Style"/>
          <w:sz w:val="20"/>
          <w:szCs w:val="20"/>
        </w:rPr>
      </w:pPr>
    </w:p>
    <w:p w14:paraId="73779657"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b/>
          <w:bCs/>
          <w:sz w:val="20"/>
          <w:szCs w:val="20"/>
        </w:rPr>
        <w:t>Unit I</w:t>
      </w:r>
      <w:r w:rsidRPr="0057151F">
        <w:rPr>
          <w:rFonts w:ascii="Bookman Old Style" w:hAnsi="Bookman Old Style"/>
          <w:b/>
          <w:bCs/>
          <w:color w:val="000000"/>
          <w:sz w:val="20"/>
          <w:szCs w:val="20"/>
        </w:rPr>
        <w:t xml:space="preserve"> : DEVELOPMENT BIOLOGY: </w:t>
      </w:r>
    </w:p>
    <w:p w14:paraId="4DCF8868"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Study of the following prepared slides / museum specimens. </w:t>
      </w:r>
    </w:p>
    <w:p w14:paraId="2DB0E0EA"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Section of testis and Ovary [ Mammalian]. </w:t>
      </w:r>
    </w:p>
    <w:p w14:paraId="75B13065"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Slides of Mammalian sperm and ovum. </w:t>
      </w:r>
    </w:p>
    <w:p w14:paraId="299A8628"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Study of Egg types – Frog’s Egg, Hen’s Egg. </w:t>
      </w:r>
    </w:p>
    <w:p w14:paraId="281982ED"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Study of cleavage stages 2 Cell, 4Cell, 8Cell – Blastula and gastrula of Frog. </w:t>
      </w:r>
    </w:p>
    <w:p w14:paraId="75C08221" w14:textId="77777777" w:rsidR="00514B94" w:rsidRPr="0057151F" w:rsidRDefault="00514B94" w:rsidP="00514B94">
      <w:pPr>
        <w:autoSpaceDE w:val="0"/>
        <w:autoSpaceDN w:val="0"/>
        <w:adjustRightInd w:val="0"/>
        <w:rPr>
          <w:rFonts w:ascii="Bookman Old Style" w:hAnsi="Bookman Old Style"/>
          <w:color w:val="000000"/>
          <w:sz w:val="20"/>
          <w:szCs w:val="20"/>
        </w:rPr>
      </w:pPr>
      <w:r w:rsidRPr="0057151F">
        <w:rPr>
          <w:rFonts w:ascii="Bookman Old Style" w:hAnsi="Bookman Old Style"/>
          <w:color w:val="000000"/>
          <w:sz w:val="20"/>
          <w:szCs w:val="20"/>
        </w:rPr>
        <w:t xml:space="preserve">Slides of different stages of chick embryo –24 hours, 48 hours 72 hours and 96 hours. </w:t>
      </w:r>
    </w:p>
    <w:p w14:paraId="754D297E" w14:textId="77777777" w:rsidR="00514B94" w:rsidRPr="0057151F" w:rsidRDefault="00514B94" w:rsidP="00514B94">
      <w:pPr>
        <w:rPr>
          <w:rFonts w:ascii="Bookman Old Style" w:hAnsi="Bookman Old Style"/>
          <w:color w:val="000000"/>
          <w:sz w:val="20"/>
          <w:szCs w:val="20"/>
        </w:rPr>
      </w:pPr>
      <w:r w:rsidRPr="0057151F">
        <w:rPr>
          <w:rFonts w:ascii="Bookman Old Style" w:hAnsi="Bookman Old Style"/>
          <w:color w:val="000000"/>
          <w:sz w:val="20"/>
          <w:szCs w:val="20"/>
        </w:rPr>
        <w:t>Placenta of Sheep, Pig and Man.</w:t>
      </w:r>
    </w:p>
    <w:p w14:paraId="2C3DAA34"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 xml:space="preserve">Unit II: ANIMAL PHYSIOLOGY: </w:t>
      </w:r>
    </w:p>
    <w:p w14:paraId="54B7683A"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 xml:space="preserve">Activity of human salivary amylase in relation to Ph, Enzyme concentrate and Temperature. </w:t>
      </w:r>
    </w:p>
    <w:p w14:paraId="1B266306"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 xml:space="preserve">Estimation of Oxygen consumption in a fish with reference to body weight. </w:t>
      </w:r>
    </w:p>
    <w:p w14:paraId="2AB18A83"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 xml:space="preserve">Detection of nitrogenous waste products in fish tank water, frog tank water, bird excreta and mammalian urine/ Kidney. </w:t>
      </w:r>
    </w:p>
    <w:p w14:paraId="781B994E"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Use of Stethoscope, B.P. apparatus and Kymograph Unit.</w:t>
      </w:r>
    </w:p>
    <w:p w14:paraId="55D53DBF" w14:textId="77777777" w:rsidR="00514B94" w:rsidRPr="0057151F" w:rsidRDefault="00514B94" w:rsidP="00514B94">
      <w:pPr>
        <w:rPr>
          <w:rFonts w:ascii="Bookman Old Style" w:hAnsi="Bookman Old Style"/>
          <w:b/>
          <w:sz w:val="20"/>
          <w:szCs w:val="20"/>
        </w:rPr>
      </w:pPr>
      <w:r w:rsidRPr="0057151F">
        <w:rPr>
          <w:rFonts w:ascii="Bookman Old Style" w:hAnsi="Bookman Old Style"/>
          <w:b/>
          <w:bCs/>
          <w:sz w:val="20"/>
          <w:szCs w:val="20"/>
        </w:rPr>
        <w:t xml:space="preserve">Unit III: </w:t>
      </w:r>
      <w:r w:rsidRPr="0057151F">
        <w:rPr>
          <w:rFonts w:ascii="Bookman Old Style" w:hAnsi="Bookman Old Style"/>
          <w:b/>
          <w:sz w:val="20"/>
          <w:szCs w:val="20"/>
        </w:rPr>
        <w:t>BIOCHEMISTRY</w:t>
      </w:r>
    </w:p>
    <w:p w14:paraId="70AE9E54"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Analysis of carbohydrates </w:t>
      </w:r>
    </w:p>
    <w:p w14:paraId="75FCE377" w14:textId="77777777" w:rsidR="00514B94" w:rsidRPr="0057151F" w:rsidRDefault="00514B94" w:rsidP="0009026B">
      <w:pPr>
        <w:pStyle w:val="ListParagraph"/>
        <w:widowControl/>
        <w:numPr>
          <w:ilvl w:val="0"/>
          <w:numId w:val="109"/>
        </w:numPr>
        <w:autoSpaceDE w:val="0"/>
        <w:autoSpaceDN w:val="0"/>
        <w:adjustRightInd w:val="0"/>
        <w:contextualSpacing/>
        <w:rPr>
          <w:rFonts w:ascii="Bookman Old Style" w:hAnsi="Bookman Old Style"/>
          <w:sz w:val="20"/>
          <w:szCs w:val="20"/>
        </w:rPr>
      </w:pPr>
      <w:r w:rsidRPr="0057151F">
        <w:rPr>
          <w:rFonts w:ascii="Bookman Old Style" w:hAnsi="Bookman Old Style"/>
          <w:sz w:val="20"/>
          <w:szCs w:val="20"/>
        </w:rPr>
        <w:t>Monosaccharides- Hexoses- Glucose, b. Disaccharides- Sucrose, c. Polysaccharide- Starch. Analysis of Amino acids a. Histidine b. Tyrosine. Characterization of Lipids [Group experiment] 1. Determination of acid number.</w:t>
      </w:r>
    </w:p>
    <w:p w14:paraId="01AF3C41"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 xml:space="preserve">Unit IV: </w:t>
      </w:r>
      <w:r w:rsidRPr="0057151F">
        <w:rPr>
          <w:rFonts w:ascii="Bookman Old Style" w:hAnsi="Bookman Old Style"/>
          <w:b/>
          <w:sz w:val="20"/>
          <w:szCs w:val="20"/>
        </w:rPr>
        <w:t>BIOTECHNOLOGY</w:t>
      </w:r>
      <w:r w:rsidRPr="0057151F">
        <w:rPr>
          <w:rFonts w:ascii="Bookman Old Style" w:hAnsi="Bookman Old Style"/>
          <w:sz w:val="20"/>
          <w:szCs w:val="20"/>
        </w:rPr>
        <w:t>:</w:t>
      </w:r>
    </w:p>
    <w:p w14:paraId="3AA72C02" w14:textId="77777777" w:rsidR="00514B94" w:rsidRPr="0057151F" w:rsidRDefault="00514B94" w:rsidP="00514B94">
      <w:pPr>
        <w:rPr>
          <w:rFonts w:ascii="Bookman Old Style" w:hAnsi="Bookman Old Style"/>
          <w:b/>
          <w:sz w:val="20"/>
          <w:szCs w:val="20"/>
        </w:rPr>
      </w:pPr>
      <w:r w:rsidRPr="0057151F">
        <w:rPr>
          <w:rFonts w:ascii="Bookman Old Style" w:hAnsi="Bookman Old Style"/>
          <w:sz w:val="20"/>
          <w:szCs w:val="20"/>
        </w:rPr>
        <w:t>Study of prepared slides, Models or specimen. Escherichia coli, Bacteriophage, Plasmid. Demonstration of P.C.R technique: Southern blot, Electrophoresis. and Visit to Biotechnology lab and Report – compulsory.</w:t>
      </w:r>
    </w:p>
    <w:p w14:paraId="3A500A84" w14:textId="77777777" w:rsidR="00514B94" w:rsidRPr="0057151F" w:rsidRDefault="00514B94" w:rsidP="00514B94">
      <w:pPr>
        <w:rPr>
          <w:rFonts w:ascii="Bookman Old Style" w:hAnsi="Bookman Old Style"/>
          <w:b/>
          <w:sz w:val="20"/>
          <w:szCs w:val="20"/>
        </w:rPr>
      </w:pPr>
      <w:r w:rsidRPr="0057151F">
        <w:rPr>
          <w:rFonts w:ascii="Bookman Old Style" w:hAnsi="Bookman Old Style"/>
          <w:b/>
          <w:bCs/>
          <w:sz w:val="20"/>
          <w:szCs w:val="20"/>
        </w:rPr>
        <w:t xml:space="preserve">Unit V: </w:t>
      </w:r>
      <w:r w:rsidRPr="0057151F">
        <w:rPr>
          <w:rFonts w:ascii="Bookman Old Style" w:hAnsi="Bookman Old Style"/>
          <w:b/>
          <w:sz w:val="20"/>
          <w:szCs w:val="20"/>
        </w:rPr>
        <w:t>BIO INFORMATICS :</w:t>
      </w:r>
    </w:p>
    <w:p w14:paraId="2BB046DE"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 xml:space="preserve">Bioinformatics and its relation with molecular biology. Examples of related tools(FASTA, BLAST, BLAT, RASMOL), databases(GENBANK, </w:t>
      </w:r>
      <w:proofErr w:type="spellStart"/>
      <w:r w:rsidRPr="0057151F">
        <w:rPr>
          <w:rFonts w:ascii="Bookman Old Style" w:hAnsi="Bookman Old Style"/>
          <w:sz w:val="20"/>
          <w:szCs w:val="20"/>
        </w:rPr>
        <w:t>Pubmed</w:t>
      </w:r>
      <w:proofErr w:type="spellEnd"/>
      <w:r w:rsidRPr="0057151F">
        <w:rPr>
          <w:rFonts w:ascii="Bookman Old Style" w:hAnsi="Bookman Old Style"/>
          <w:sz w:val="20"/>
          <w:szCs w:val="20"/>
        </w:rPr>
        <w:t>, PDB ) and software(RASMOL, Ligand Explorer). General Introduction of Biological Databases; Nucleic acid databases (NCBI, DDBJ, and EMBL). Protein databases (Primary, Composite, and Secondary)</w:t>
      </w:r>
    </w:p>
    <w:p w14:paraId="249B6F1E" w14:textId="77777777" w:rsidR="00514B94" w:rsidRDefault="00514B94" w:rsidP="00514B94">
      <w:pPr>
        <w:rPr>
          <w:rFonts w:ascii="Bookman Old Style" w:hAnsi="Bookman Old Style"/>
          <w:b/>
          <w:bCs/>
          <w:sz w:val="20"/>
          <w:szCs w:val="20"/>
        </w:rPr>
      </w:pPr>
    </w:p>
    <w:p w14:paraId="7A029BC6"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p w14:paraId="511EFEE1" w14:textId="77777777" w:rsidR="00514B94" w:rsidRPr="0057151F" w:rsidRDefault="00514B94" w:rsidP="0009026B">
      <w:pPr>
        <w:pStyle w:val="ListParagraph"/>
        <w:widowControl/>
        <w:numPr>
          <w:ilvl w:val="0"/>
          <w:numId w:val="111"/>
        </w:numPr>
        <w:contextualSpacing/>
        <w:rPr>
          <w:rFonts w:ascii="Bookman Old Style" w:hAnsi="Bookman Old Style"/>
          <w:bCs/>
          <w:sz w:val="20"/>
          <w:szCs w:val="20"/>
        </w:rPr>
      </w:pPr>
      <w:r w:rsidRPr="0057151F">
        <w:rPr>
          <w:rFonts w:ascii="Bookman Old Style" w:hAnsi="Bookman Old Style"/>
          <w:bCs/>
          <w:sz w:val="20"/>
          <w:szCs w:val="20"/>
        </w:rPr>
        <w:t>The student will be able to understand experimental Developmental biology</w:t>
      </w:r>
    </w:p>
    <w:p w14:paraId="2D24D2A2" w14:textId="77777777" w:rsidR="00514B94" w:rsidRPr="0057151F" w:rsidRDefault="00514B94" w:rsidP="0009026B">
      <w:pPr>
        <w:pStyle w:val="ListParagraph"/>
        <w:widowControl/>
        <w:numPr>
          <w:ilvl w:val="0"/>
          <w:numId w:val="111"/>
        </w:numPr>
        <w:contextualSpacing/>
        <w:rPr>
          <w:rFonts w:ascii="Bookman Old Style" w:hAnsi="Bookman Old Style"/>
          <w:b/>
          <w:bCs/>
          <w:sz w:val="20"/>
          <w:szCs w:val="20"/>
        </w:rPr>
      </w:pPr>
      <w:r w:rsidRPr="0057151F">
        <w:rPr>
          <w:rFonts w:ascii="Bookman Old Style" w:hAnsi="Bookman Old Style"/>
          <w:bCs/>
          <w:sz w:val="20"/>
          <w:szCs w:val="20"/>
        </w:rPr>
        <w:t>The student will be able to understand experimental physiology</w:t>
      </w:r>
    </w:p>
    <w:p w14:paraId="78B162F8" w14:textId="77777777" w:rsidR="00514B94" w:rsidRPr="0057151F" w:rsidRDefault="00514B94" w:rsidP="0009026B">
      <w:pPr>
        <w:pStyle w:val="ListParagraph"/>
        <w:widowControl/>
        <w:numPr>
          <w:ilvl w:val="0"/>
          <w:numId w:val="111"/>
        </w:numPr>
        <w:contextualSpacing/>
        <w:rPr>
          <w:rFonts w:ascii="Bookman Old Style" w:hAnsi="Bookman Old Style"/>
          <w:b/>
          <w:bCs/>
          <w:sz w:val="20"/>
          <w:szCs w:val="20"/>
        </w:rPr>
      </w:pPr>
      <w:r w:rsidRPr="0057151F">
        <w:rPr>
          <w:rFonts w:ascii="Bookman Old Style" w:hAnsi="Bookman Old Style"/>
          <w:bCs/>
          <w:sz w:val="20"/>
          <w:szCs w:val="20"/>
        </w:rPr>
        <w:t>The student will be able to understand experimental Biochemistry</w:t>
      </w:r>
    </w:p>
    <w:p w14:paraId="482EC74B" w14:textId="77777777" w:rsidR="00514B94" w:rsidRPr="0057151F" w:rsidRDefault="00514B94" w:rsidP="0009026B">
      <w:pPr>
        <w:pStyle w:val="ListParagraph"/>
        <w:widowControl/>
        <w:numPr>
          <w:ilvl w:val="0"/>
          <w:numId w:val="111"/>
        </w:numPr>
        <w:contextualSpacing/>
        <w:rPr>
          <w:rFonts w:ascii="Bookman Old Style" w:hAnsi="Bookman Old Style"/>
          <w:b/>
          <w:bCs/>
          <w:sz w:val="20"/>
          <w:szCs w:val="20"/>
        </w:rPr>
      </w:pPr>
      <w:r w:rsidRPr="0057151F">
        <w:rPr>
          <w:rFonts w:ascii="Bookman Old Style" w:hAnsi="Bookman Old Style"/>
          <w:bCs/>
          <w:sz w:val="20"/>
          <w:szCs w:val="20"/>
        </w:rPr>
        <w:t>The student will be able to understand different biotechnological tools</w:t>
      </w:r>
    </w:p>
    <w:p w14:paraId="45A0642F" w14:textId="77777777" w:rsidR="00514B94" w:rsidRPr="0057151F" w:rsidRDefault="00514B94" w:rsidP="0009026B">
      <w:pPr>
        <w:pStyle w:val="ListParagraph"/>
        <w:widowControl/>
        <w:numPr>
          <w:ilvl w:val="0"/>
          <w:numId w:val="111"/>
        </w:numPr>
        <w:contextualSpacing/>
        <w:rPr>
          <w:rFonts w:ascii="Bookman Old Style" w:hAnsi="Bookman Old Style"/>
          <w:b/>
          <w:bCs/>
          <w:sz w:val="20"/>
          <w:szCs w:val="20"/>
        </w:rPr>
      </w:pPr>
      <w:r w:rsidRPr="0057151F">
        <w:rPr>
          <w:rFonts w:ascii="Bookman Old Style" w:hAnsi="Bookman Old Style"/>
          <w:bCs/>
          <w:sz w:val="20"/>
          <w:szCs w:val="20"/>
        </w:rPr>
        <w:t>The student will be able to compute various bio-informatics tools</w:t>
      </w:r>
    </w:p>
    <w:p w14:paraId="3530340B" w14:textId="77777777" w:rsidR="00514B94" w:rsidRDefault="00514B94" w:rsidP="00514B94">
      <w:pPr>
        <w:jc w:val="both"/>
        <w:rPr>
          <w:rFonts w:ascii="Bookman Old Style" w:hAnsi="Bookman Old Style"/>
          <w:b/>
          <w:bCs/>
          <w:sz w:val="20"/>
          <w:szCs w:val="20"/>
        </w:rPr>
      </w:pPr>
    </w:p>
    <w:p w14:paraId="15496317" w14:textId="77777777" w:rsidR="00514B94" w:rsidRPr="0057151F" w:rsidRDefault="00514B94" w:rsidP="00514B94">
      <w:pPr>
        <w:jc w:val="both"/>
        <w:rPr>
          <w:rFonts w:ascii="Bookman Old Style" w:hAnsi="Bookman Old Style"/>
          <w:b/>
          <w:bCs/>
          <w:sz w:val="20"/>
          <w:szCs w:val="20"/>
        </w:rPr>
      </w:pPr>
      <w:r w:rsidRPr="0057151F">
        <w:rPr>
          <w:rFonts w:ascii="Bookman Old Style" w:hAnsi="Bookman Old Style"/>
          <w:b/>
          <w:bCs/>
          <w:sz w:val="20"/>
          <w:szCs w:val="20"/>
        </w:rPr>
        <w:t>Text Books (In API Style)</w:t>
      </w:r>
    </w:p>
    <w:p w14:paraId="3B6B1BB5" w14:textId="77777777" w:rsidR="00514B94" w:rsidRPr="0057151F" w:rsidRDefault="00514B94" w:rsidP="0009026B">
      <w:pPr>
        <w:pStyle w:val="ListParagraph"/>
        <w:widowControl/>
        <w:numPr>
          <w:ilvl w:val="0"/>
          <w:numId w:val="112"/>
        </w:numPr>
        <w:ind w:left="810" w:hanging="450"/>
        <w:contextualSpacing/>
        <w:rPr>
          <w:rFonts w:ascii="Bookman Old Style" w:hAnsi="Bookman Old Style"/>
          <w:sz w:val="20"/>
          <w:szCs w:val="20"/>
        </w:rPr>
      </w:pPr>
      <w:r w:rsidRPr="0057151F">
        <w:rPr>
          <w:rFonts w:ascii="Bookman Old Style" w:hAnsi="Bookman Old Style"/>
          <w:sz w:val="20"/>
          <w:szCs w:val="20"/>
        </w:rPr>
        <w:t>Gilbert, Developmental Biology. 3rd ed. Sinauer, 1991</w:t>
      </w:r>
    </w:p>
    <w:p w14:paraId="1712CAFE" w14:textId="77777777" w:rsidR="00514B94" w:rsidRPr="0057151F" w:rsidRDefault="00514B94" w:rsidP="0009026B">
      <w:pPr>
        <w:pStyle w:val="ListParagraph"/>
        <w:widowControl/>
        <w:numPr>
          <w:ilvl w:val="0"/>
          <w:numId w:val="112"/>
        </w:numPr>
        <w:ind w:left="810" w:hanging="450"/>
        <w:contextualSpacing/>
        <w:rPr>
          <w:rFonts w:ascii="Bookman Old Style" w:hAnsi="Bookman Old Style"/>
          <w:sz w:val="20"/>
          <w:szCs w:val="20"/>
        </w:rPr>
      </w:pPr>
      <w:r w:rsidRPr="0057151F">
        <w:rPr>
          <w:rFonts w:ascii="Bookman Old Style" w:hAnsi="Bookman Old Style"/>
          <w:sz w:val="20"/>
          <w:szCs w:val="20"/>
        </w:rPr>
        <w:lastRenderedPageBreak/>
        <w:t>Pandey B N: B.Sc. Zoology Series-Biochemistry, Physiology, Endocrinology; Tata McGraw Hill Edu Pvt. Ltd. N. Delhi</w:t>
      </w:r>
    </w:p>
    <w:p w14:paraId="47023CC1" w14:textId="77777777" w:rsidR="00514B94" w:rsidRPr="0057151F" w:rsidRDefault="00514B94" w:rsidP="0009026B">
      <w:pPr>
        <w:pStyle w:val="ListParagraph"/>
        <w:widowControl/>
        <w:numPr>
          <w:ilvl w:val="0"/>
          <w:numId w:val="112"/>
        </w:numPr>
        <w:ind w:left="810" w:hanging="450"/>
        <w:contextualSpacing/>
        <w:rPr>
          <w:rFonts w:ascii="Bookman Old Style" w:hAnsi="Bookman Old Style"/>
          <w:sz w:val="20"/>
          <w:szCs w:val="20"/>
        </w:rPr>
      </w:pPr>
      <w:proofErr w:type="spellStart"/>
      <w:r w:rsidRPr="0057151F">
        <w:rPr>
          <w:rFonts w:ascii="Bookman Old Style" w:hAnsi="Bookman Old Style"/>
          <w:sz w:val="20"/>
          <w:szCs w:val="20"/>
        </w:rPr>
        <w:t>Lesk</w:t>
      </w:r>
      <w:proofErr w:type="spellEnd"/>
      <w:r w:rsidRPr="0057151F">
        <w:rPr>
          <w:rFonts w:ascii="Bookman Old Style" w:hAnsi="Bookman Old Style"/>
          <w:sz w:val="20"/>
          <w:szCs w:val="20"/>
        </w:rPr>
        <w:t>, A.M. 2005, 2nd edition, Introduction to Bioinformatics. Oxford University Press.</w:t>
      </w:r>
    </w:p>
    <w:p w14:paraId="3BE180B8" w14:textId="77777777" w:rsidR="00514B94" w:rsidRPr="0057151F" w:rsidRDefault="00514B94" w:rsidP="0009026B">
      <w:pPr>
        <w:pStyle w:val="ListParagraph"/>
        <w:widowControl/>
        <w:numPr>
          <w:ilvl w:val="0"/>
          <w:numId w:val="112"/>
        </w:numPr>
        <w:ind w:left="810" w:hanging="450"/>
        <w:contextualSpacing/>
        <w:rPr>
          <w:rFonts w:ascii="Bookman Old Style" w:hAnsi="Bookman Old Style"/>
          <w:sz w:val="20"/>
          <w:szCs w:val="20"/>
        </w:rPr>
      </w:pPr>
      <w:proofErr w:type="spellStart"/>
      <w:r w:rsidRPr="0057151F">
        <w:rPr>
          <w:rFonts w:ascii="Bookman Old Style" w:hAnsi="Bookman Old Style"/>
          <w:sz w:val="20"/>
          <w:szCs w:val="20"/>
        </w:rPr>
        <w:t>Lehninger</w:t>
      </w:r>
      <w:proofErr w:type="spellEnd"/>
      <w:r w:rsidRPr="0057151F">
        <w:rPr>
          <w:rFonts w:ascii="Bookman Old Style" w:hAnsi="Bookman Old Style"/>
          <w:sz w:val="20"/>
          <w:szCs w:val="20"/>
        </w:rPr>
        <w:t>: Principles of Biochemistry (2013) 6th ed., Nelson, D.L. and Cox,</w:t>
      </w:r>
    </w:p>
    <w:p w14:paraId="5513ED0E" w14:textId="77777777" w:rsidR="00514B94" w:rsidRPr="0057151F" w:rsidRDefault="00514B94" w:rsidP="0009026B">
      <w:pPr>
        <w:pStyle w:val="ListParagraph"/>
        <w:widowControl/>
        <w:numPr>
          <w:ilvl w:val="0"/>
          <w:numId w:val="112"/>
        </w:numPr>
        <w:ind w:left="810" w:hanging="450"/>
        <w:contextualSpacing/>
        <w:rPr>
          <w:rFonts w:ascii="Bookman Old Style" w:hAnsi="Bookman Old Style"/>
          <w:b/>
          <w:bCs/>
          <w:sz w:val="20"/>
          <w:szCs w:val="20"/>
        </w:rPr>
      </w:pPr>
      <w:r w:rsidRPr="0057151F">
        <w:rPr>
          <w:rFonts w:ascii="Bookman Old Style" w:hAnsi="Bookman Old Style"/>
          <w:sz w:val="20"/>
          <w:szCs w:val="20"/>
        </w:rPr>
        <w:t>Text Book of Biotechnology - By H.K. Das (Wiley Publications</w:t>
      </w:r>
    </w:p>
    <w:p w14:paraId="787A2699" w14:textId="77777777" w:rsidR="00514B94" w:rsidRPr="0057151F" w:rsidRDefault="00514B94" w:rsidP="00514B94">
      <w:pPr>
        <w:pStyle w:val="ListParagraph"/>
        <w:rPr>
          <w:rFonts w:ascii="Bookman Old Style" w:hAnsi="Bookman Old Style"/>
          <w:b/>
          <w:bCs/>
          <w:sz w:val="20"/>
          <w:szCs w:val="20"/>
        </w:rPr>
      </w:pPr>
    </w:p>
    <w:p w14:paraId="0127A6BC" w14:textId="77777777" w:rsidR="00514B94" w:rsidRPr="0057151F" w:rsidRDefault="00514B94" w:rsidP="00514B94">
      <w:pPr>
        <w:pStyle w:val="ListParagraph"/>
        <w:rPr>
          <w:rFonts w:ascii="Bookman Old Style" w:hAnsi="Bookman Old Style"/>
          <w:b/>
          <w:bCs/>
          <w:sz w:val="20"/>
          <w:szCs w:val="20"/>
        </w:rPr>
      </w:pPr>
    </w:p>
    <w:p w14:paraId="6934242E" w14:textId="77777777" w:rsidR="00514B94" w:rsidRPr="0057151F" w:rsidRDefault="00514B94" w:rsidP="00514B94">
      <w:pPr>
        <w:rPr>
          <w:rFonts w:ascii="Bookman Old Style" w:hAnsi="Bookman Old Style"/>
          <w:sz w:val="20"/>
          <w:szCs w:val="20"/>
        </w:rPr>
      </w:pPr>
    </w:p>
    <w:p w14:paraId="105CE729" w14:textId="77777777" w:rsidR="00514B94" w:rsidRDefault="00514B94" w:rsidP="00514B94">
      <w:pPr>
        <w:jc w:val="both"/>
        <w:rPr>
          <w:rFonts w:ascii="Bookman Old Style" w:hAnsi="Bookman Old Style"/>
          <w:b/>
          <w:bCs/>
          <w:sz w:val="20"/>
          <w:szCs w:val="20"/>
        </w:rPr>
      </w:pPr>
      <w:r w:rsidRPr="0057151F">
        <w:rPr>
          <w:rFonts w:ascii="Bookman Old Style" w:hAnsi="Bookman Old Style"/>
          <w:b/>
          <w:bCs/>
          <w:sz w:val="20"/>
          <w:szCs w:val="20"/>
        </w:rPr>
        <w:t>Outcome Mapping</w:t>
      </w:r>
    </w:p>
    <w:p w14:paraId="571CC4CB" w14:textId="77777777" w:rsidR="00514B94" w:rsidRPr="0057151F" w:rsidRDefault="00514B94" w:rsidP="00514B94">
      <w:pPr>
        <w:jc w:val="both"/>
        <w:rPr>
          <w:rFonts w:ascii="Bookman Old Style" w:hAnsi="Bookman Old Style"/>
          <w:b/>
          <w:bCs/>
          <w:sz w:val="20"/>
          <w:szCs w:val="20"/>
        </w:rPr>
      </w:pPr>
    </w:p>
    <w:tbl>
      <w:tblPr>
        <w:tblW w:w="6974" w:type="dxa"/>
        <w:tblInd w:w="1278" w:type="dxa"/>
        <w:tblLayout w:type="fixed"/>
        <w:tblLook w:val="04A0" w:firstRow="1" w:lastRow="0" w:firstColumn="1" w:lastColumn="0" w:noHBand="0" w:noVBand="1"/>
      </w:tblPr>
      <w:tblGrid>
        <w:gridCol w:w="1229"/>
        <w:gridCol w:w="1205"/>
        <w:gridCol w:w="1135"/>
        <w:gridCol w:w="1135"/>
        <w:gridCol w:w="1135"/>
        <w:gridCol w:w="1135"/>
      </w:tblGrid>
      <w:tr w:rsidR="00514B94" w:rsidRPr="0057151F" w14:paraId="58405ABD" w14:textId="77777777" w:rsidTr="00762E8E">
        <w:trPr>
          <w:trHeight w:val="435"/>
        </w:trPr>
        <w:tc>
          <w:tcPr>
            <w:tcW w:w="1229" w:type="dxa"/>
            <w:tcBorders>
              <w:top w:val="single" w:sz="4" w:space="0" w:color="auto"/>
              <w:left w:val="single" w:sz="4" w:space="0" w:color="auto"/>
              <w:bottom w:val="single" w:sz="4" w:space="0" w:color="auto"/>
              <w:right w:val="single" w:sz="4" w:space="0" w:color="auto"/>
            </w:tcBorders>
            <w:hideMark/>
          </w:tcPr>
          <w:p w14:paraId="05B682BB" w14:textId="77777777" w:rsidR="00514B94" w:rsidRPr="0057151F" w:rsidRDefault="00514B94" w:rsidP="00762E8E">
            <w:pPr>
              <w:autoSpaceDE w:val="0"/>
              <w:autoSpaceDN w:val="0"/>
              <w:adjustRightInd w:val="0"/>
              <w:ind w:left="-35"/>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PO/CO </w:t>
            </w:r>
          </w:p>
        </w:tc>
        <w:tc>
          <w:tcPr>
            <w:tcW w:w="1205" w:type="dxa"/>
            <w:tcBorders>
              <w:top w:val="single" w:sz="4" w:space="0" w:color="auto"/>
              <w:left w:val="single" w:sz="4" w:space="0" w:color="auto"/>
              <w:bottom w:val="single" w:sz="4" w:space="0" w:color="auto"/>
              <w:right w:val="single" w:sz="4" w:space="0" w:color="auto"/>
            </w:tcBorders>
            <w:hideMark/>
          </w:tcPr>
          <w:p w14:paraId="45C1F163"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PO1 </w:t>
            </w:r>
          </w:p>
        </w:tc>
        <w:tc>
          <w:tcPr>
            <w:tcW w:w="1135" w:type="dxa"/>
            <w:tcBorders>
              <w:top w:val="single" w:sz="4" w:space="0" w:color="auto"/>
              <w:left w:val="single" w:sz="4" w:space="0" w:color="auto"/>
              <w:bottom w:val="single" w:sz="4" w:space="0" w:color="auto"/>
              <w:right w:val="single" w:sz="4" w:space="0" w:color="auto"/>
            </w:tcBorders>
            <w:hideMark/>
          </w:tcPr>
          <w:p w14:paraId="3C56384F"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PO2 </w:t>
            </w:r>
          </w:p>
        </w:tc>
        <w:tc>
          <w:tcPr>
            <w:tcW w:w="1135" w:type="dxa"/>
            <w:tcBorders>
              <w:top w:val="single" w:sz="4" w:space="0" w:color="auto"/>
              <w:left w:val="single" w:sz="4" w:space="0" w:color="auto"/>
              <w:bottom w:val="single" w:sz="4" w:space="0" w:color="auto"/>
              <w:right w:val="single" w:sz="4" w:space="0" w:color="auto"/>
            </w:tcBorders>
            <w:hideMark/>
          </w:tcPr>
          <w:p w14:paraId="52BB0444"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PO3 </w:t>
            </w:r>
          </w:p>
        </w:tc>
        <w:tc>
          <w:tcPr>
            <w:tcW w:w="1135" w:type="dxa"/>
            <w:tcBorders>
              <w:top w:val="single" w:sz="4" w:space="0" w:color="auto"/>
              <w:left w:val="single" w:sz="4" w:space="0" w:color="auto"/>
              <w:bottom w:val="single" w:sz="4" w:space="0" w:color="auto"/>
              <w:right w:val="single" w:sz="4" w:space="0" w:color="auto"/>
            </w:tcBorders>
            <w:hideMark/>
          </w:tcPr>
          <w:p w14:paraId="6B9F8F2D"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PO4 </w:t>
            </w:r>
          </w:p>
        </w:tc>
        <w:tc>
          <w:tcPr>
            <w:tcW w:w="1135" w:type="dxa"/>
            <w:tcBorders>
              <w:top w:val="single" w:sz="4" w:space="0" w:color="auto"/>
              <w:left w:val="single" w:sz="4" w:space="0" w:color="auto"/>
              <w:bottom w:val="single" w:sz="4" w:space="0" w:color="auto"/>
              <w:right w:val="single" w:sz="4" w:space="0" w:color="auto"/>
            </w:tcBorders>
            <w:hideMark/>
          </w:tcPr>
          <w:p w14:paraId="63448F75"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 xml:space="preserve">PO5 </w:t>
            </w:r>
          </w:p>
        </w:tc>
      </w:tr>
      <w:tr w:rsidR="00514B94" w:rsidRPr="0057151F" w14:paraId="51F5F816" w14:textId="77777777" w:rsidTr="00762E8E">
        <w:trPr>
          <w:trHeight w:val="401"/>
        </w:trPr>
        <w:tc>
          <w:tcPr>
            <w:tcW w:w="1229" w:type="dxa"/>
            <w:tcBorders>
              <w:top w:val="single" w:sz="4" w:space="0" w:color="auto"/>
              <w:left w:val="single" w:sz="4" w:space="0" w:color="auto"/>
              <w:bottom w:val="single" w:sz="4" w:space="0" w:color="auto"/>
              <w:right w:val="single" w:sz="4" w:space="0" w:color="auto"/>
            </w:tcBorders>
            <w:hideMark/>
          </w:tcPr>
          <w:p w14:paraId="37E5D954"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CO1 </w:t>
            </w:r>
          </w:p>
        </w:tc>
        <w:tc>
          <w:tcPr>
            <w:tcW w:w="1205" w:type="dxa"/>
            <w:tcBorders>
              <w:top w:val="single" w:sz="4" w:space="0" w:color="auto"/>
              <w:left w:val="single" w:sz="4" w:space="0" w:color="auto"/>
              <w:bottom w:val="single" w:sz="4" w:space="0" w:color="auto"/>
              <w:right w:val="single" w:sz="4" w:space="0" w:color="auto"/>
            </w:tcBorders>
            <w:hideMark/>
          </w:tcPr>
          <w:p w14:paraId="07CF4F19"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371A34EB"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036CF61D"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062A68BE"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2400E8F6"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1 </w:t>
            </w:r>
          </w:p>
        </w:tc>
      </w:tr>
      <w:tr w:rsidR="00514B94" w:rsidRPr="0057151F" w14:paraId="398E4C36" w14:textId="77777777" w:rsidTr="00762E8E">
        <w:trPr>
          <w:trHeight w:val="380"/>
        </w:trPr>
        <w:tc>
          <w:tcPr>
            <w:tcW w:w="1229" w:type="dxa"/>
            <w:tcBorders>
              <w:top w:val="single" w:sz="4" w:space="0" w:color="auto"/>
              <w:left w:val="single" w:sz="4" w:space="0" w:color="auto"/>
              <w:bottom w:val="single" w:sz="4" w:space="0" w:color="auto"/>
              <w:right w:val="single" w:sz="4" w:space="0" w:color="auto"/>
            </w:tcBorders>
            <w:hideMark/>
          </w:tcPr>
          <w:p w14:paraId="643B5236"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CO2 </w:t>
            </w:r>
          </w:p>
        </w:tc>
        <w:tc>
          <w:tcPr>
            <w:tcW w:w="1205" w:type="dxa"/>
            <w:tcBorders>
              <w:top w:val="single" w:sz="4" w:space="0" w:color="auto"/>
              <w:left w:val="single" w:sz="4" w:space="0" w:color="auto"/>
              <w:bottom w:val="single" w:sz="4" w:space="0" w:color="auto"/>
              <w:right w:val="single" w:sz="4" w:space="0" w:color="auto"/>
            </w:tcBorders>
            <w:hideMark/>
          </w:tcPr>
          <w:p w14:paraId="52CDC2E0"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3AB9DC60"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07480FEB"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729750F5"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3209B5C0"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1 </w:t>
            </w:r>
          </w:p>
        </w:tc>
      </w:tr>
      <w:tr w:rsidR="00514B94" w:rsidRPr="0057151F" w14:paraId="3C44F7B6" w14:textId="77777777" w:rsidTr="00762E8E">
        <w:trPr>
          <w:trHeight w:val="412"/>
        </w:trPr>
        <w:tc>
          <w:tcPr>
            <w:tcW w:w="1229" w:type="dxa"/>
            <w:tcBorders>
              <w:top w:val="single" w:sz="4" w:space="0" w:color="auto"/>
              <w:left w:val="single" w:sz="4" w:space="0" w:color="auto"/>
              <w:bottom w:val="single" w:sz="4" w:space="0" w:color="auto"/>
              <w:right w:val="single" w:sz="4" w:space="0" w:color="auto"/>
            </w:tcBorders>
            <w:hideMark/>
          </w:tcPr>
          <w:p w14:paraId="230E75B5"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CO3 </w:t>
            </w:r>
          </w:p>
        </w:tc>
        <w:tc>
          <w:tcPr>
            <w:tcW w:w="1205" w:type="dxa"/>
            <w:tcBorders>
              <w:top w:val="single" w:sz="4" w:space="0" w:color="auto"/>
              <w:left w:val="single" w:sz="4" w:space="0" w:color="auto"/>
              <w:bottom w:val="single" w:sz="4" w:space="0" w:color="auto"/>
              <w:right w:val="single" w:sz="4" w:space="0" w:color="auto"/>
            </w:tcBorders>
            <w:hideMark/>
          </w:tcPr>
          <w:p w14:paraId="7CC65C2B"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60CADF65"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2 </w:t>
            </w:r>
          </w:p>
        </w:tc>
        <w:tc>
          <w:tcPr>
            <w:tcW w:w="1135" w:type="dxa"/>
            <w:tcBorders>
              <w:top w:val="single" w:sz="4" w:space="0" w:color="auto"/>
              <w:left w:val="single" w:sz="4" w:space="0" w:color="auto"/>
              <w:bottom w:val="single" w:sz="4" w:space="0" w:color="auto"/>
              <w:right w:val="single" w:sz="4" w:space="0" w:color="auto"/>
            </w:tcBorders>
            <w:hideMark/>
          </w:tcPr>
          <w:p w14:paraId="61E9169B"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46152E3F"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359BFCFB"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1 </w:t>
            </w:r>
          </w:p>
        </w:tc>
      </w:tr>
      <w:tr w:rsidR="00514B94" w:rsidRPr="0057151F" w14:paraId="4D9597B6" w14:textId="77777777" w:rsidTr="00762E8E">
        <w:trPr>
          <w:trHeight w:val="379"/>
        </w:trPr>
        <w:tc>
          <w:tcPr>
            <w:tcW w:w="1229" w:type="dxa"/>
            <w:tcBorders>
              <w:top w:val="single" w:sz="4" w:space="0" w:color="auto"/>
              <w:left w:val="single" w:sz="4" w:space="0" w:color="auto"/>
              <w:bottom w:val="nil"/>
              <w:right w:val="single" w:sz="4" w:space="0" w:color="auto"/>
            </w:tcBorders>
            <w:hideMark/>
          </w:tcPr>
          <w:p w14:paraId="3CDFC261"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CO4 </w:t>
            </w:r>
          </w:p>
        </w:tc>
        <w:tc>
          <w:tcPr>
            <w:tcW w:w="1205" w:type="dxa"/>
            <w:tcBorders>
              <w:top w:val="single" w:sz="4" w:space="0" w:color="auto"/>
              <w:left w:val="single" w:sz="4" w:space="0" w:color="auto"/>
              <w:bottom w:val="nil"/>
              <w:right w:val="single" w:sz="4" w:space="0" w:color="auto"/>
            </w:tcBorders>
            <w:hideMark/>
          </w:tcPr>
          <w:p w14:paraId="6F30E518"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nil"/>
              <w:right w:val="single" w:sz="4" w:space="0" w:color="auto"/>
            </w:tcBorders>
            <w:hideMark/>
          </w:tcPr>
          <w:p w14:paraId="41D1AC1A"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nil"/>
              <w:right w:val="single" w:sz="4" w:space="0" w:color="auto"/>
            </w:tcBorders>
            <w:hideMark/>
          </w:tcPr>
          <w:p w14:paraId="23C427F4"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nil"/>
              <w:right w:val="single" w:sz="4" w:space="0" w:color="auto"/>
            </w:tcBorders>
            <w:hideMark/>
          </w:tcPr>
          <w:p w14:paraId="373D928F"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nil"/>
              <w:right w:val="single" w:sz="4" w:space="0" w:color="auto"/>
            </w:tcBorders>
            <w:hideMark/>
          </w:tcPr>
          <w:p w14:paraId="502C4666"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1 </w:t>
            </w:r>
          </w:p>
        </w:tc>
      </w:tr>
      <w:tr w:rsidR="00514B94" w:rsidRPr="0057151F" w14:paraId="304A8366" w14:textId="77777777" w:rsidTr="00762E8E">
        <w:trPr>
          <w:trHeight w:val="398"/>
        </w:trPr>
        <w:tc>
          <w:tcPr>
            <w:tcW w:w="1229" w:type="dxa"/>
            <w:tcBorders>
              <w:top w:val="single" w:sz="4" w:space="0" w:color="auto"/>
              <w:left w:val="single" w:sz="4" w:space="0" w:color="auto"/>
              <w:bottom w:val="single" w:sz="4" w:space="0" w:color="auto"/>
              <w:right w:val="single" w:sz="4" w:space="0" w:color="auto"/>
            </w:tcBorders>
            <w:hideMark/>
          </w:tcPr>
          <w:p w14:paraId="7EEA0717"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CO5 </w:t>
            </w:r>
          </w:p>
        </w:tc>
        <w:tc>
          <w:tcPr>
            <w:tcW w:w="1205" w:type="dxa"/>
            <w:tcBorders>
              <w:top w:val="single" w:sz="4" w:space="0" w:color="auto"/>
              <w:left w:val="single" w:sz="4" w:space="0" w:color="auto"/>
              <w:bottom w:val="single" w:sz="4" w:space="0" w:color="auto"/>
              <w:right w:val="single" w:sz="4" w:space="0" w:color="auto"/>
            </w:tcBorders>
            <w:hideMark/>
          </w:tcPr>
          <w:p w14:paraId="731F05B9"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082B7A87"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07084B50"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643DED5D"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3 </w:t>
            </w:r>
          </w:p>
        </w:tc>
        <w:tc>
          <w:tcPr>
            <w:tcW w:w="1135" w:type="dxa"/>
            <w:tcBorders>
              <w:top w:val="single" w:sz="4" w:space="0" w:color="auto"/>
              <w:left w:val="single" w:sz="4" w:space="0" w:color="auto"/>
              <w:bottom w:val="single" w:sz="4" w:space="0" w:color="auto"/>
              <w:right w:val="single" w:sz="4" w:space="0" w:color="auto"/>
            </w:tcBorders>
            <w:hideMark/>
          </w:tcPr>
          <w:p w14:paraId="36C7F68E" w14:textId="77777777" w:rsidR="00514B94" w:rsidRPr="0057151F" w:rsidRDefault="00514B94" w:rsidP="00762E8E">
            <w:pPr>
              <w:autoSpaceDE w:val="0"/>
              <w:autoSpaceDN w:val="0"/>
              <w:adjustRightInd w:val="0"/>
              <w:rPr>
                <w:rFonts w:ascii="Bookman Old Style" w:hAnsi="Bookman Old Style"/>
                <w:color w:val="000000"/>
                <w:sz w:val="20"/>
                <w:szCs w:val="20"/>
                <w:lang w:bidi="hi-IN"/>
              </w:rPr>
            </w:pPr>
            <w:r w:rsidRPr="0057151F">
              <w:rPr>
                <w:rFonts w:ascii="Bookman Old Style" w:hAnsi="Bookman Old Style"/>
                <w:color w:val="000000"/>
                <w:sz w:val="20"/>
                <w:szCs w:val="20"/>
                <w:lang w:bidi="hi-IN"/>
              </w:rPr>
              <w:t xml:space="preserve">1 </w:t>
            </w:r>
          </w:p>
        </w:tc>
      </w:tr>
    </w:tbl>
    <w:p w14:paraId="359FA36B" w14:textId="77777777" w:rsidR="00514B94" w:rsidRPr="0057151F" w:rsidRDefault="00514B94" w:rsidP="00514B94">
      <w:pPr>
        <w:rPr>
          <w:rFonts w:ascii="Bookman Old Style" w:hAnsi="Bookman Old Style"/>
          <w:b/>
          <w:sz w:val="20"/>
          <w:szCs w:val="20"/>
        </w:rPr>
      </w:pPr>
    </w:p>
    <w:p w14:paraId="484CFEA9" w14:textId="77777777" w:rsidR="00514B94" w:rsidRPr="0057151F" w:rsidRDefault="00514B94" w:rsidP="00514B94">
      <w:pPr>
        <w:rPr>
          <w:rFonts w:ascii="Bookman Old Style" w:hAnsi="Bookman Old Style"/>
          <w:b/>
          <w:sz w:val="20"/>
          <w:szCs w:val="20"/>
        </w:rPr>
      </w:pPr>
    </w:p>
    <w:p w14:paraId="4CD27B7A" w14:textId="77777777" w:rsidR="00514B94" w:rsidRPr="0057151F" w:rsidRDefault="00514B94" w:rsidP="00514B94">
      <w:pPr>
        <w:rPr>
          <w:rFonts w:ascii="Bookman Old Style" w:hAnsi="Bookman Old Style"/>
          <w:b/>
          <w:sz w:val="20"/>
          <w:szCs w:val="20"/>
        </w:rPr>
      </w:pPr>
    </w:p>
    <w:p w14:paraId="41D7C83E" w14:textId="77777777" w:rsidR="00514B94" w:rsidRPr="0057151F" w:rsidRDefault="00514B94" w:rsidP="00514B94">
      <w:pPr>
        <w:rPr>
          <w:rFonts w:ascii="Bookman Old Style" w:hAnsi="Bookman Old Style"/>
          <w:b/>
          <w:sz w:val="20"/>
          <w:szCs w:val="20"/>
        </w:rPr>
      </w:pPr>
    </w:p>
    <w:p w14:paraId="0E29D2F6" w14:textId="77777777" w:rsidR="00514B94" w:rsidRPr="0057151F" w:rsidRDefault="00514B94" w:rsidP="00514B94">
      <w:pPr>
        <w:rPr>
          <w:rFonts w:ascii="Bookman Old Style" w:hAnsi="Bookman Old Style"/>
          <w:b/>
          <w:sz w:val="20"/>
          <w:szCs w:val="20"/>
        </w:rPr>
      </w:pPr>
    </w:p>
    <w:p w14:paraId="758ED213" w14:textId="77777777" w:rsidR="00514B94" w:rsidRPr="0057151F" w:rsidRDefault="00514B94" w:rsidP="00514B94">
      <w:pPr>
        <w:rPr>
          <w:rFonts w:ascii="Bookman Old Style" w:hAnsi="Bookman Old Style"/>
          <w:b/>
          <w:sz w:val="20"/>
          <w:szCs w:val="20"/>
        </w:rPr>
      </w:pPr>
    </w:p>
    <w:p w14:paraId="031E1147" w14:textId="77777777" w:rsidR="00514B94" w:rsidRPr="0057151F" w:rsidRDefault="00514B94" w:rsidP="00514B94">
      <w:pPr>
        <w:rPr>
          <w:rFonts w:ascii="Bookman Old Style" w:hAnsi="Bookman Old Style"/>
          <w:b/>
          <w:sz w:val="20"/>
          <w:szCs w:val="20"/>
        </w:rPr>
      </w:pPr>
    </w:p>
    <w:p w14:paraId="33897356" w14:textId="77777777" w:rsidR="00514B94" w:rsidRPr="0057151F" w:rsidRDefault="00514B94" w:rsidP="00514B94">
      <w:pPr>
        <w:rPr>
          <w:rFonts w:ascii="Bookman Old Style" w:hAnsi="Bookman Old Style"/>
          <w:b/>
          <w:sz w:val="20"/>
          <w:szCs w:val="20"/>
        </w:rPr>
      </w:pPr>
    </w:p>
    <w:p w14:paraId="3B1A79F8" w14:textId="77777777" w:rsidR="00514B94" w:rsidRPr="0057151F" w:rsidRDefault="00514B94" w:rsidP="00514B94">
      <w:pPr>
        <w:rPr>
          <w:rFonts w:ascii="Bookman Old Style" w:hAnsi="Bookman Old Style"/>
          <w:b/>
          <w:sz w:val="20"/>
          <w:szCs w:val="20"/>
        </w:rPr>
      </w:pPr>
    </w:p>
    <w:p w14:paraId="01C5F3C4" w14:textId="77777777" w:rsidR="00514B94" w:rsidRPr="0057151F" w:rsidRDefault="00514B94" w:rsidP="00514B94">
      <w:pPr>
        <w:rPr>
          <w:rFonts w:ascii="Bookman Old Style" w:hAnsi="Bookman Old Style"/>
          <w:b/>
          <w:sz w:val="20"/>
          <w:szCs w:val="20"/>
        </w:rPr>
      </w:pPr>
    </w:p>
    <w:p w14:paraId="2225636C" w14:textId="77777777" w:rsidR="00514B94" w:rsidRPr="0057151F" w:rsidRDefault="00514B94" w:rsidP="00514B94">
      <w:pPr>
        <w:rPr>
          <w:rFonts w:ascii="Bookman Old Style" w:hAnsi="Bookman Old Style"/>
          <w:b/>
          <w:sz w:val="20"/>
          <w:szCs w:val="20"/>
        </w:rPr>
      </w:pPr>
    </w:p>
    <w:p w14:paraId="0F63E913" w14:textId="77777777" w:rsidR="00514B94" w:rsidRPr="0057151F" w:rsidRDefault="00514B94" w:rsidP="00514B94">
      <w:pPr>
        <w:rPr>
          <w:rFonts w:ascii="Bookman Old Style" w:hAnsi="Bookman Old Style"/>
          <w:b/>
          <w:sz w:val="20"/>
          <w:szCs w:val="20"/>
        </w:rPr>
      </w:pPr>
    </w:p>
    <w:p w14:paraId="06F14949" w14:textId="77777777" w:rsidR="00514B94" w:rsidRPr="0057151F" w:rsidRDefault="00514B94" w:rsidP="00514B94">
      <w:pPr>
        <w:rPr>
          <w:rFonts w:ascii="Bookman Old Style" w:hAnsi="Bookman Old Style"/>
          <w:b/>
          <w:sz w:val="20"/>
          <w:szCs w:val="20"/>
        </w:rPr>
      </w:pPr>
    </w:p>
    <w:p w14:paraId="71951EA7" w14:textId="77777777" w:rsidR="00514B94" w:rsidRPr="0057151F" w:rsidRDefault="00514B94" w:rsidP="00514B94">
      <w:pPr>
        <w:rPr>
          <w:rFonts w:ascii="Bookman Old Style" w:hAnsi="Bookman Old Style"/>
          <w:b/>
          <w:sz w:val="20"/>
          <w:szCs w:val="20"/>
        </w:rPr>
      </w:pPr>
    </w:p>
    <w:p w14:paraId="00C5E229" w14:textId="77777777" w:rsidR="00514B94" w:rsidRPr="0057151F" w:rsidRDefault="00514B94" w:rsidP="00514B94">
      <w:pPr>
        <w:rPr>
          <w:rFonts w:ascii="Bookman Old Style" w:hAnsi="Bookman Old Style"/>
          <w:b/>
          <w:sz w:val="20"/>
          <w:szCs w:val="20"/>
        </w:rPr>
      </w:pPr>
    </w:p>
    <w:p w14:paraId="4281EB2D" w14:textId="77777777" w:rsidR="00514B94" w:rsidRPr="0057151F" w:rsidRDefault="00514B94" w:rsidP="00514B94">
      <w:pPr>
        <w:rPr>
          <w:rFonts w:ascii="Bookman Old Style" w:hAnsi="Bookman Old Style"/>
          <w:b/>
          <w:sz w:val="20"/>
          <w:szCs w:val="20"/>
        </w:rPr>
      </w:pPr>
    </w:p>
    <w:p w14:paraId="0D28049A" w14:textId="77777777" w:rsidR="00514B94" w:rsidRPr="0057151F" w:rsidRDefault="00514B94" w:rsidP="00514B94">
      <w:pPr>
        <w:rPr>
          <w:rFonts w:ascii="Bookman Old Style" w:hAnsi="Bookman Old Style"/>
          <w:b/>
          <w:sz w:val="20"/>
          <w:szCs w:val="20"/>
        </w:rPr>
      </w:pPr>
    </w:p>
    <w:p w14:paraId="5345526C"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2577E835"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44"/>
        <w:gridCol w:w="5224"/>
        <w:gridCol w:w="1794"/>
      </w:tblGrid>
      <w:tr w:rsidR="00514B94" w:rsidRPr="0057151F" w14:paraId="11C0C0A9" w14:textId="77777777" w:rsidTr="00762E8E">
        <w:trPr>
          <w:trHeight w:val="70"/>
        </w:trPr>
        <w:tc>
          <w:tcPr>
            <w:tcW w:w="1857" w:type="dxa"/>
            <w:tcBorders>
              <w:top w:val="single" w:sz="4" w:space="0" w:color="auto"/>
              <w:left w:val="single" w:sz="4" w:space="0" w:color="auto"/>
              <w:bottom w:val="single" w:sz="4" w:space="0" w:color="auto"/>
              <w:right w:val="single" w:sz="4" w:space="0" w:color="auto"/>
            </w:tcBorders>
            <w:hideMark/>
          </w:tcPr>
          <w:p w14:paraId="0413ED1C"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 VI</w:t>
            </w:r>
          </w:p>
          <w:p w14:paraId="0B7BF2F6"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343" w:type="dxa"/>
            <w:tcBorders>
              <w:top w:val="single" w:sz="4" w:space="0" w:color="auto"/>
              <w:left w:val="single" w:sz="4" w:space="0" w:color="auto"/>
              <w:bottom w:val="single" w:sz="4" w:space="0" w:color="auto"/>
              <w:right w:val="single" w:sz="4" w:space="0" w:color="auto"/>
            </w:tcBorders>
            <w:hideMark/>
          </w:tcPr>
          <w:p w14:paraId="2D248C27" w14:textId="77777777" w:rsidR="00514B94" w:rsidRPr="0057151F" w:rsidRDefault="00514B94" w:rsidP="00762E8E">
            <w:pPr>
              <w:jc w:val="center"/>
              <w:rPr>
                <w:rFonts w:ascii="Bookman Old Style" w:hAnsi="Bookman Old Style"/>
                <w:b/>
                <w:sz w:val="20"/>
                <w:szCs w:val="20"/>
              </w:rPr>
            </w:pPr>
            <w:r w:rsidRPr="0057151F">
              <w:rPr>
                <w:rFonts w:ascii="Bookman Old Style" w:hAnsi="Bookman Old Style"/>
                <w:b/>
                <w:sz w:val="20"/>
                <w:szCs w:val="20"/>
              </w:rPr>
              <w:t>Core Practical IV 22UZOOP65 : Ecology, Evolution, Microbiology &amp; Immunology</w:t>
            </w:r>
          </w:p>
        </w:tc>
        <w:tc>
          <w:tcPr>
            <w:tcW w:w="1816" w:type="dxa"/>
            <w:tcBorders>
              <w:top w:val="single" w:sz="4" w:space="0" w:color="auto"/>
              <w:left w:val="single" w:sz="4" w:space="0" w:color="auto"/>
              <w:bottom w:val="single" w:sz="4" w:space="0" w:color="auto"/>
              <w:right w:val="single" w:sz="4" w:space="0" w:color="auto"/>
            </w:tcBorders>
            <w:hideMark/>
          </w:tcPr>
          <w:p w14:paraId="6E218444"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04</w:t>
            </w:r>
          </w:p>
          <w:p w14:paraId="16DC0537" w14:textId="03F2A8B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 04</w:t>
            </w:r>
            <w:r w:rsidR="003F3FDE" w:rsidRPr="003F3FDE">
              <w:rPr>
                <w:b/>
                <w:bCs/>
                <w:lang w:val="en-IN"/>
              </w:rPr>
              <w:t>/W</w:t>
            </w:r>
          </w:p>
        </w:tc>
      </w:tr>
    </w:tbl>
    <w:p w14:paraId="2AABD748" w14:textId="77777777" w:rsidR="00514B94" w:rsidRPr="0057151F" w:rsidRDefault="00514B94" w:rsidP="00514B94">
      <w:pPr>
        <w:jc w:val="center"/>
        <w:rPr>
          <w:rFonts w:ascii="Bookman Old Style" w:hAnsi="Bookman Old Style"/>
          <w:sz w:val="20"/>
          <w:szCs w:val="20"/>
        </w:rPr>
      </w:pPr>
    </w:p>
    <w:p w14:paraId="1D6EAE5D"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EFBF25D" w14:textId="77777777" w:rsidTr="00762E8E">
        <w:tc>
          <w:tcPr>
            <w:tcW w:w="9576" w:type="dxa"/>
            <w:hideMark/>
          </w:tcPr>
          <w:p w14:paraId="3A23EB05" w14:textId="77777777" w:rsidR="00514B94" w:rsidRPr="0057151F" w:rsidRDefault="00514B94" w:rsidP="0009026B">
            <w:pPr>
              <w:pStyle w:val="ListParagraph"/>
              <w:widowControl/>
              <w:numPr>
                <w:ilvl w:val="0"/>
                <w:numId w:val="114"/>
              </w:numPr>
              <w:contextualSpacing/>
              <w:rPr>
                <w:rFonts w:ascii="Bookman Old Style" w:hAnsi="Bookman Old Style"/>
                <w:sz w:val="20"/>
                <w:szCs w:val="20"/>
              </w:rPr>
            </w:pPr>
            <w:r w:rsidRPr="0057151F">
              <w:rPr>
                <w:rFonts w:ascii="Bookman Old Style" w:hAnsi="Bookman Old Style"/>
                <w:sz w:val="20"/>
                <w:szCs w:val="20"/>
              </w:rPr>
              <w:t>Learn basic sterility techniques in a lab.</w:t>
            </w:r>
          </w:p>
        </w:tc>
      </w:tr>
      <w:tr w:rsidR="00514B94" w:rsidRPr="0057151F" w14:paraId="3E7C11F7" w14:textId="77777777" w:rsidTr="00762E8E">
        <w:tc>
          <w:tcPr>
            <w:tcW w:w="9576" w:type="dxa"/>
            <w:hideMark/>
          </w:tcPr>
          <w:p w14:paraId="728DA190" w14:textId="77777777" w:rsidR="00514B94" w:rsidRPr="0057151F" w:rsidRDefault="00514B94" w:rsidP="0009026B">
            <w:pPr>
              <w:pStyle w:val="ListParagraph"/>
              <w:widowControl/>
              <w:numPr>
                <w:ilvl w:val="0"/>
                <w:numId w:val="114"/>
              </w:numPr>
              <w:contextualSpacing/>
              <w:rPr>
                <w:rFonts w:ascii="Bookman Old Style" w:hAnsi="Bookman Old Style"/>
                <w:sz w:val="20"/>
                <w:szCs w:val="20"/>
              </w:rPr>
            </w:pPr>
            <w:r w:rsidRPr="0057151F">
              <w:rPr>
                <w:rFonts w:ascii="Bookman Old Style" w:hAnsi="Bookman Old Style"/>
                <w:sz w:val="20"/>
                <w:szCs w:val="20"/>
              </w:rPr>
              <w:t>To handle microbial samples.</w:t>
            </w:r>
          </w:p>
        </w:tc>
      </w:tr>
      <w:tr w:rsidR="00514B94" w:rsidRPr="0057151F" w14:paraId="39521CBB" w14:textId="77777777" w:rsidTr="00762E8E">
        <w:tc>
          <w:tcPr>
            <w:tcW w:w="9576" w:type="dxa"/>
            <w:hideMark/>
          </w:tcPr>
          <w:p w14:paraId="38CA05ED" w14:textId="77777777" w:rsidR="00514B94" w:rsidRPr="0057151F" w:rsidRDefault="00514B94" w:rsidP="0009026B">
            <w:pPr>
              <w:pStyle w:val="ListParagraph"/>
              <w:widowControl/>
              <w:numPr>
                <w:ilvl w:val="0"/>
                <w:numId w:val="114"/>
              </w:numPr>
              <w:contextualSpacing/>
              <w:rPr>
                <w:rFonts w:ascii="Bookman Old Style" w:hAnsi="Bookman Old Style"/>
                <w:sz w:val="20"/>
                <w:szCs w:val="20"/>
              </w:rPr>
            </w:pPr>
            <w:r w:rsidRPr="0057151F">
              <w:rPr>
                <w:rFonts w:ascii="Bookman Old Style" w:hAnsi="Bookman Old Style"/>
                <w:sz w:val="20"/>
                <w:szCs w:val="20"/>
              </w:rPr>
              <w:t>To understand the water: quality-portable or not.</w:t>
            </w:r>
          </w:p>
        </w:tc>
      </w:tr>
      <w:tr w:rsidR="00514B94" w:rsidRPr="0057151F" w14:paraId="0C3C13E2" w14:textId="77777777" w:rsidTr="00762E8E">
        <w:tc>
          <w:tcPr>
            <w:tcW w:w="9576" w:type="dxa"/>
            <w:hideMark/>
          </w:tcPr>
          <w:p w14:paraId="1E24FE4A" w14:textId="77777777" w:rsidR="00514B94" w:rsidRPr="0057151F" w:rsidRDefault="00514B94" w:rsidP="0009026B">
            <w:pPr>
              <w:pStyle w:val="ListParagraph"/>
              <w:widowControl/>
              <w:numPr>
                <w:ilvl w:val="0"/>
                <w:numId w:val="114"/>
              </w:numPr>
              <w:contextualSpacing/>
              <w:rPr>
                <w:rFonts w:ascii="Bookman Old Style" w:hAnsi="Bookman Old Style"/>
                <w:sz w:val="20"/>
                <w:szCs w:val="20"/>
              </w:rPr>
            </w:pPr>
            <w:r w:rsidRPr="0057151F">
              <w:rPr>
                <w:rFonts w:ascii="Bookman Old Style" w:hAnsi="Bookman Old Style"/>
                <w:sz w:val="20"/>
                <w:szCs w:val="20"/>
              </w:rPr>
              <w:t>To determine the biological results in numerical value.</w:t>
            </w:r>
          </w:p>
        </w:tc>
      </w:tr>
      <w:tr w:rsidR="00514B94" w:rsidRPr="0057151F" w14:paraId="08A2C1F9" w14:textId="77777777" w:rsidTr="00762E8E">
        <w:tc>
          <w:tcPr>
            <w:tcW w:w="9576" w:type="dxa"/>
            <w:hideMark/>
          </w:tcPr>
          <w:p w14:paraId="77D38503" w14:textId="77777777" w:rsidR="00514B94" w:rsidRPr="0057151F" w:rsidRDefault="00514B94" w:rsidP="0009026B">
            <w:pPr>
              <w:pStyle w:val="ListParagraph"/>
              <w:widowControl/>
              <w:numPr>
                <w:ilvl w:val="0"/>
                <w:numId w:val="114"/>
              </w:numPr>
              <w:contextualSpacing/>
              <w:rPr>
                <w:rFonts w:ascii="Bookman Old Style" w:hAnsi="Bookman Old Style"/>
                <w:sz w:val="20"/>
                <w:szCs w:val="20"/>
              </w:rPr>
            </w:pPr>
            <w:r w:rsidRPr="0057151F">
              <w:rPr>
                <w:rFonts w:ascii="Bookman Old Style" w:hAnsi="Bookman Old Style"/>
                <w:sz w:val="20"/>
                <w:szCs w:val="20"/>
              </w:rPr>
              <w:t xml:space="preserve">To handle </w:t>
            </w:r>
            <w:proofErr w:type="spellStart"/>
            <w:r w:rsidRPr="0057151F">
              <w:rPr>
                <w:rFonts w:ascii="Bookman Old Style" w:hAnsi="Bookman Old Style"/>
                <w:sz w:val="20"/>
                <w:szCs w:val="20"/>
              </w:rPr>
              <w:t>equipments</w:t>
            </w:r>
            <w:proofErr w:type="spellEnd"/>
            <w:r w:rsidRPr="0057151F">
              <w:rPr>
                <w:rFonts w:ascii="Bookman Old Style" w:hAnsi="Bookman Old Style"/>
                <w:sz w:val="20"/>
                <w:szCs w:val="20"/>
              </w:rPr>
              <w:t xml:space="preserve"> in the laboratory.</w:t>
            </w:r>
          </w:p>
        </w:tc>
      </w:tr>
    </w:tbl>
    <w:p w14:paraId="66F826ED" w14:textId="77777777" w:rsidR="00514B94" w:rsidRPr="0057151F" w:rsidRDefault="00514B94" w:rsidP="00514B94">
      <w:pPr>
        <w:rPr>
          <w:rFonts w:ascii="Bookman Old Style" w:hAnsi="Bookman Old Style"/>
          <w:b/>
          <w:bCs/>
          <w:sz w:val="20"/>
          <w:szCs w:val="20"/>
        </w:rPr>
      </w:pPr>
    </w:p>
    <w:p w14:paraId="58FA3826"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Experiments</w:t>
      </w:r>
    </w:p>
    <w:p w14:paraId="1248F2C8"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Sterilization techniques and preparation of  media for bacterial culture.</w:t>
      </w:r>
    </w:p>
    <w:p w14:paraId="1396A87E"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Identification of Gram positive and Gram negative bacteria using Gram’s stain. </w:t>
      </w:r>
    </w:p>
    <w:p w14:paraId="15CAA857"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ABO blood grouping and Rh factor determination.</w:t>
      </w:r>
    </w:p>
    <w:p w14:paraId="1AA8DEC9"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To determine total leukocyte count (or)  Immunodiffusion using commercial kit.</w:t>
      </w:r>
    </w:p>
    <w:p w14:paraId="5B777BF1"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Estimation of dissolved oxygen.</w:t>
      </w:r>
    </w:p>
    <w:p w14:paraId="11DAABDD"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Estimation of salinity.</w:t>
      </w:r>
    </w:p>
    <w:p w14:paraId="0CFFF290"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Estimation of total hardness.</w:t>
      </w:r>
    </w:p>
    <w:p w14:paraId="52093768"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Mounting &amp; identification of plankton from the given sample.. </w:t>
      </w:r>
    </w:p>
    <w:p w14:paraId="469F7A5B"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Spotters: Inoculation loop, pH meter, centrifuge, </w:t>
      </w:r>
      <w:proofErr w:type="spellStart"/>
      <w:r w:rsidRPr="0057151F">
        <w:rPr>
          <w:rFonts w:ascii="Bookman Old Style" w:hAnsi="Bookman Old Style"/>
          <w:sz w:val="20"/>
          <w:szCs w:val="20"/>
        </w:rPr>
        <w:t>secchi</w:t>
      </w:r>
      <w:proofErr w:type="spellEnd"/>
      <w:r w:rsidRPr="0057151F">
        <w:rPr>
          <w:rFonts w:ascii="Bookman Old Style" w:hAnsi="Bookman Old Style"/>
          <w:sz w:val="20"/>
          <w:szCs w:val="20"/>
        </w:rPr>
        <w:t xml:space="preserve"> disc,</w:t>
      </w:r>
    </w:p>
    <w:p w14:paraId="6F25CC46"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Fossils - ammonite. </w:t>
      </w:r>
    </w:p>
    <w:p w14:paraId="181A83C1"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Living fossils - Limulus, </w:t>
      </w:r>
      <w:proofErr w:type="spellStart"/>
      <w:r w:rsidRPr="0057151F">
        <w:rPr>
          <w:rFonts w:ascii="Bookman Old Style" w:hAnsi="Bookman Old Style"/>
          <w:sz w:val="20"/>
          <w:szCs w:val="20"/>
        </w:rPr>
        <w:t>sphenodon</w:t>
      </w:r>
      <w:proofErr w:type="spellEnd"/>
      <w:r w:rsidRPr="0057151F">
        <w:rPr>
          <w:rFonts w:ascii="Bookman Old Style" w:hAnsi="Bookman Old Style"/>
          <w:sz w:val="20"/>
          <w:szCs w:val="20"/>
        </w:rPr>
        <w:t xml:space="preserve">. </w:t>
      </w:r>
    </w:p>
    <w:p w14:paraId="4C3D535C"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proofErr w:type="spellStart"/>
      <w:r w:rsidRPr="0057151F">
        <w:rPr>
          <w:rFonts w:ascii="Bookman Old Style" w:hAnsi="Bookman Old Style"/>
          <w:sz w:val="20"/>
          <w:szCs w:val="20"/>
        </w:rPr>
        <w:t>Conneting</w:t>
      </w:r>
      <w:proofErr w:type="spellEnd"/>
      <w:r w:rsidRPr="0057151F">
        <w:rPr>
          <w:rFonts w:ascii="Bookman Old Style" w:hAnsi="Bookman Old Style"/>
          <w:sz w:val="20"/>
          <w:szCs w:val="20"/>
        </w:rPr>
        <w:t xml:space="preserve"> link - </w:t>
      </w:r>
      <w:proofErr w:type="spellStart"/>
      <w:r w:rsidRPr="0057151F">
        <w:rPr>
          <w:rFonts w:ascii="Bookman Old Style" w:hAnsi="Bookman Old Style"/>
          <w:sz w:val="20"/>
          <w:szCs w:val="20"/>
        </w:rPr>
        <w:t>peripatus</w:t>
      </w:r>
      <w:proofErr w:type="spellEnd"/>
      <w:r w:rsidRPr="0057151F">
        <w:rPr>
          <w:rFonts w:ascii="Bookman Old Style" w:hAnsi="Bookman Old Style"/>
          <w:sz w:val="20"/>
          <w:szCs w:val="20"/>
        </w:rPr>
        <w:t xml:space="preserve">, archaeopteryx. </w:t>
      </w:r>
    </w:p>
    <w:p w14:paraId="67B3DEDD"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Evolutionary significance - </w:t>
      </w:r>
      <w:proofErr w:type="spellStart"/>
      <w:r w:rsidRPr="0057151F">
        <w:rPr>
          <w:rFonts w:ascii="Bookman Old Style" w:hAnsi="Bookman Old Style"/>
          <w:sz w:val="20"/>
          <w:szCs w:val="20"/>
        </w:rPr>
        <w:t>exocoetus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draco</w:t>
      </w:r>
      <w:proofErr w:type="spellEnd"/>
      <w:r w:rsidRPr="0057151F">
        <w:rPr>
          <w:rFonts w:ascii="Bookman Old Style" w:hAnsi="Bookman Old Style"/>
          <w:sz w:val="20"/>
          <w:szCs w:val="20"/>
        </w:rPr>
        <w:t xml:space="preserve">, hippocampus. </w:t>
      </w:r>
    </w:p>
    <w:p w14:paraId="7A79BA72"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 xml:space="preserve">Mimicry - monarch butterfly. </w:t>
      </w:r>
    </w:p>
    <w:p w14:paraId="2AF2926A" w14:textId="77777777" w:rsidR="00514B94" w:rsidRPr="0057151F" w:rsidRDefault="00514B94" w:rsidP="0009026B">
      <w:pPr>
        <w:pStyle w:val="ListParagraph"/>
        <w:widowControl/>
        <w:numPr>
          <w:ilvl w:val="0"/>
          <w:numId w:val="113"/>
        </w:numPr>
        <w:contextualSpacing/>
        <w:rPr>
          <w:rFonts w:ascii="Bookman Old Style" w:hAnsi="Bookman Old Style"/>
          <w:sz w:val="20"/>
          <w:szCs w:val="20"/>
        </w:rPr>
      </w:pPr>
      <w:r w:rsidRPr="0057151F">
        <w:rPr>
          <w:rFonts w:ascii="Bookman Old Style" w:hAnsi="Bookman Old Style"/>
          <w:sz w:val="20"/>
          <w:szCs w:val="20"/>
        </w:rPr>
        <w:t>Camouflage - chameleon</w:t>
      </w:r>
    </w:p>
    <w:p w14:paraId="36E7AEAC" w14:textId="77777777" w:rsidR="00514B94" w:rsidRDefault="00514B94" w:rsidP="00514B94">
      <w:pPr>
        <w:rPr>
          <w:rFonts w:ascii="Bookman Old Style" w:hAnsi="Bookman Old Style"/>
          <w:b/>
          <w:bCs/>
          <w:sz w:val="20"/>
          <w:szCs w:val="20"/>
        </w:rPr>
      </w:pPr>
    </w:p>
    <w:p w14:paraId="7124BEDE"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557413A0" w14:textId="77777777" w:rsidTr="00762E8E">
        <w:tc>
          <w:tcPr>
            <w:tcW w:w="9576" w:type="dxa"/>
            <w:hideMark/>
          </w:tcPr>
          <w:p w14:paraId="29BB484E" w14:textId="77777777" w:rsidR="00514B94" w:rsidRPr="0057151F" w:rsidRDefault="00514B94" w:rsidP="0009026B">
            <w:pPr>
              <w:pStyle w:val="ListParagraph"/>
              <w:widowControl/>
              <w:numPr>
                <w:ilvl w:val="0"/>
                <w:numId w:val="115"/>
              </w:numPr>
              <w:contextualSpacing/>
              <w:rPr>
                <w:rFonts w:ascii="Bookman Old Style" w:hAnsi="Bookman Old Style"/>
                <w:sz w:val="20"/>
                <w:szCs w:val="20"/>
              </w:rPr>
            </w:pPr>
            <w:r w:rsidRPr="0057151F">
              <w:rPr>
                <w:rFonts w:ascii="Bookman Old Style" w:hAnsi="Bookman Old Style"/>
                <w:sz w:val="20"/>
                <w:szCs w:val="20"/>
              </w:rPr>
              <w:t>Comparative analysis of blood smear preparations.</w:t>
            </w:r>
          </w:p>
          <w:p w14:paraId="10D1A358" w14:textId="77777777" w:rsidR="00514B94" w:rsidRPr="0057151F" w:rsidRDefault="00514B94" w:rsidP="0009026B">
            <w:pPr>
              <w:pStyle w:val="ListParagraph"/>
              <w:widowControl/>
              <w:numPr>
                <w:ilvl w:val="0"/>
                <w:numId w:val="115"/>
              </w:numPr>
              <w:contextualSpacing/>
              <w:rPr>
                <w:rFonts w:ascii="Bookman Old Style" w:hAnsi="Bookman Old Style"/>
                <w:sz w:val="20"/>
                <w:szCs w:val="20"/>
              </w:rPr>
            </w:pPr>
            <w:r w:rsidRPr="0057151F">
              <w:rPr>
                <w:rFonts w:ascii="Bookman Old Style" w:hAnsi="Bookman Old Style"/>
                <w:sz w:val="20"/>
                <w:szCs w:val="20"/>
              </w:rPr>
              <w:t>Comparative analysis of Bio-geo chemicals. Laws and types of ecosystem.</w:t>
            </w:r>
          </w:p>
        </w:tc>
      </w:tr>
      <w:tr w:rsidR="00514B94" w:rsidRPr="0057151F" w14:paraId="6789D654" w14:textId="77777777" w:rsidTr="00762E8E">
        <w:tc>
          <w:tcPr>
            <w:tcW w:w="9576" w:type="dxa"/>
            <w:hideMark/>
          </w:tcPr>
          <w:p w14:paraId="6121C4DA" w14:textId="77777777" w:rsidR="00514B94" w:rsidRPr="0057151F" w:rsidRDefault="00514B94" w:rsidP="0009026B">
            <w:pPr>
              <w:pStyle w:val="ListParagraph"/>
              <w:widowControl/>
              <w:numPr>
                <w:ilvl w:val="0"/>
                <w:numId w:val="115"/>
              </w:numPr>
              <w:contextualSpacing/>
              <w:rPr>
                <w:rFonts w:ascii="Bookman Old Style" w:hAnsi="Bookman Old Style"/>
                <w:sz w:val="20"/>
                <w:szCs w:val="20"/>
              </w:rPr>
            </w:pPr>
            <w:r w:rsidRPr="0057151F">
              <w:rPr>
                <w:rFonts w:ascii="Bookman Old Style" w:hAnsi="Bookman Old Style"/>
                <w:sz w:val="20"/>
                <w:szCs w:val="20"/>
              </w:rPr>
              <w:t>Elaborate the environmental degradations.</w:t>
            </w:r>
          </w:p>
        </w:tc>
      </w:tr>
      <w:tr w:rsidR="00514B94" w:rsidRPr="0057151F" w14:paraId="76D53530" w14:textId="77777777" w:rsidTr="00762E8E">
        <w:tc>
          <w:tcPr>
            <w:tcW w:w="9576" w:type="dxa"/>
            <w:hideMark/>
          </w:tcPr>
          <w:p w14:paraId="2DF04D60" w14:textId="77777777" w:rsidR="00514B94" w:rsidRPr="0057151F" w:rsidRDefault="00514B94" w:rsidP="0009026B">
            <w:pPr>
              <w:pStyle w:val="ListParagraph"/>
              <w:widowControl/>
              <w:numPr>
                <w:ilvl w:val="0"/>
                <w:numId w:val="115"/>
              </w:numPr>
              <w:contextualSpacing/>
              <w:rPr>
                <w:rFonts w:ascii="Bookman Old Style" w:hAnsi="Bookman Old Style"/>
                <w:sz w:val="20"/>
                <w:szCs w:val="20"/>
              </w:rPr>
            </w:pPr>
            <w:r w:rsidRPr="0057151F">
              <w:rPr>
                <w:rFonts w:ascii="Bookman Old Style" w:hAnsi="Bookman Old Style"/>
                <w:sz w:val="20"/>
                <w:szCs w:val="20"/>
              </w:rPr>
              <w:t>Estimate the quality of water.</w:t>
            </w:r>
          </w:p>
        </w:tc>
      </w:tr>
      <w:tr w:rsidR="00514B94" w:rsidRPr="0057151F" w14:paraId="2E7FEF66" w14:textId="77777777" w:rsidTr="00762E8E">
        <w:tc>
          <w:tcPr>
            <w:tcW w:w="9576" w:type="dxa"/>
            <w:hideMark/>
          </w:tcPr>
          <w:p w14:paraId="6C66600E" w14:textId="77777777" w:rsidR="00514B94" w:rsidRPr="0057151F" w:rsidRDefault="00514B94" w:rsidP="0009026B">
            <w:pPr>
              <w:pStyle w:val="ListParagraph"/>
              <w:widowControl/>
              <w:numPr>
                <w:ilvl w:val="0"/>
                <w:numId w:val="115"/>
              </w:numPr>
              <w:contextualSpacing/>
              <w:rPr>
                <w:rFonts w:ascii="Bookman Old Style" w:hAnsi="Bookman Old Style"/>
                <w:sz w:val="20"/>
                <w:szCs w:val="20"/>
              </w:rPr>
            </w:pPr>
            <w:r w:rsidRPr="0057151F">
              <w:rPr>
                <w:rFonts w:ascii="Bookman Old Style" w:hAnsi="Bookman Old Style"/>
                <w:sz w:val="20"/>
                <w:szCs w:val="20"/>
              </w:rPr>
              <w:t>Methodological calculations of biological data.</w:t>
            </w:r>
          </w:p>
        </w:tc>
      </w:tr>
      <w:tr w:rsidR="00514B94" w:rsidRPr="0057151F" w14:paraId="6459F952" w14:textId="77777777" w:rsidTr="00762E8E">
        <w:tc>
          <w:tcPr>
            <w:tcW w:w="9576" w:type="dxa"/>
          </w:tcPr>
          <w:p w14:paraId="7D0FEEB2" w14:textId="77777777" w:rsidR="00514B94" w:rsidRPr="0057151F" w:rsidRDefault="00514B94" w:rsidP="00762E8E">
            <w:pPr>
              <w:pStyle w:val="ListParagraph"/>
              <w:rPr>
                <w:rFonts w:ascii="Bookman Old Style" w:hAnsi="Bookman Old Style"/>
                <w:sz w:val="20"/>
                <w:szCs w:val="20"/>
              </w:rPr>
            </w:pPr>
          </w:p>
          <w:p w14:paraId="67453047" w14:textId="77777777" w:rsidR="00514B94" w:rsidRPr="0057151F" w:rsidRDefault="00514B94" w:rsidP="00762E8E">
            <w:pPr>
              <w:pStyle w:val="ListParagraph"/>
              <w:rPr>
                <w:rFonts w:ascii="Bookman Old Style" w:hAnsi="Bookman Old Style"/>
                <w:sz w:val="20"/>
                <w:szCs w:val="20"/>
              </w:rPr>
            </w:pPr>
          </w:p>
        </w:tc>
      </w:tr>
    </w:tbl>
    <w:p w14:paraId="6ABE9D59"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049C4F66" w14:textId="77777777" w:rsidTr="00762E8E">
        <w:tc>
          <w:tcPr>
            <w:tcW w:w="9245" w:type="dxa"/>
            <w:hideMark/>
          </w:tcPr>
          <w:p w14:paraId="2DA74204" w14:textId="77777777" w:rsidR="00514B94" w:rsidRPr="0057151F" w:rsidRDefault="00514B94" w:rsidP="0009026B">
            <w:pPr>
              <w:pStyle w:val="ListParagraph"/>
              <w:widowControl/>
              <w:numPr>
                <w:ilvl w:val="0"/>
                <w:numId w:val="116"/>
              </w:numPr>
              <w:contextualSpacing/>
              <w:jc w:val="both"/>
              <w:rPr>
                <w:rFonts w:ascii="Bookman Old Style" w:hAnsi="Bookman Old Style"/>
                <w:sz w:val="20"/>
                <w:szCs w:val="20"/>
              </w:rPr>
            </w:pPr>
            <w:proofErr w:type="spellStart"/>
            <w:r w:rsidRPr="0057151F">
              <w:rPr>
                <w:rFonts w:ascii="Bookman Old Style" w:hAnsi="Bookman Old Style"/>
                <w:sz w:val="20"/>
                <w:szCs w:val="20"/>
              </w:rPr>
              <w:t>Snedecor</w:t>
            </w:r>
            <w:proofErr w:type="spellEnd"/>
            <w:r w:rsidRPr="0057151F">
              <w:rPr>
                <w:rFonts w:ascii="Bookman Old Style" w:hAnsi="Bookman Old Style"/>
                <w:sz w:val="20"/>
                <w:szCs w:val="20"/>
              </w:rPr>
              <w:t xml:space="preserve">, G.W. &amp; W.G. </w:t>
            </w:r>
            <w:proofErr w:type="spellStart"/>
            <w:r w:rsidRPr="0057151F">
              <w:rPr>
                <w:rFonts w:ascii="Bookman Old Style" w:hAnsi="Bookman Old Style"/>
                <w:sz w:val="20"/>
                <w:szCs w:val="20"/>
              </w:rPr>
              <w:t>Cochram</w:t>
            </w:r>
            <w:proofErr w:type="spellEnd"/>
            <w:r w:rsidRPr="0057151F">
              <w:rPr>
                <w:rFonts w:ascii="Bookman Old Style" w:hAnsi="Bookman Old Style"/>
                <w:sz w:val="20"/>
                <w:szCs w:val="20"/>
              </w:rPr>
              <w:t>. 1967. Statistical Methods, Oxford &amp; IBH Publishing, New Delhi, India.</w:t>
            </w:r>
          </w:p>
        </w:tc>
      </w:tr>
      <w:tr w:rsidR="00514B94" w:rsidRPr="0057151F" w14:paraId="138CB164" w14:textId="77777777" w:rsidTr="00762E8E">
        <w:tc>
          <w:tcPr>
            <w:tcW w:w="9245" w:type="dxa"/>
            <w:hideMark/>
          </w:tcPr>
          <w:p w14:paraId="7B9EBB84" w14:textId="77777777" w:rsidR="00514B94" w:rsidRPr="0057151F" w:rsidRDefault="00514B94" w:rsidP="0009026B">
            <w:pPr>
              <w:pStyle w:val="ListParagraph"/>
              <w:widowControl/>
              <w:numPr>
                <w:ilvl w:val="0"/>
                <w:numId w:val="116"/>
              </w:numPr>
              <w:contextualSpacing/>
              <w:jc w:val="both"/>
              <w:rPr>
                <w:rFonts w:ascii="Bookman Old Style" w:hAnsi="Bookman Old Style"/>
                <w:sz w:val="20"/>
                <w:szCs w:val="20"/>
              </w:rPr>
            </w:pPr>
            <w:r w:rsidRPr="0057151F">
              <w:rPr>
                <w:rFonts w:ascii="Bookman Old Style" w:hAnsi="Bookman Old Style"/>
                <w:sz w:val="20"/>
                <w:szCs w:val="20"/>
              </w:rPr>
              <w:t>Gallagher, S.R. &amp; E.A. Wiley (Eds.) 2008. Current Protocols Essential Laboratory Techniques, John Wiley &amp; Sons, Inc., New Jersey, USA.</w:t>
            </w:r>
          </w:p>
        </w:tc>
      </w:tr>
      <w:tr w:rsidR="00514B94" w:rsidRPr="0057151F" w14:paraId="5638C970" w14:textId="77777777" w:rsidTr="00762E8E">
        <w:tc>
          <w:tcPr>
            <w:tcW w:w="9245" w:type="dxa"/>
          </w:tcPr>
          <w:p w14:paraId="177DF550" w14:textId="77777777" w:rsidR="00514B94" w:rsidRPr="0057151F" w:rsidRDefault="00514B94" w:rsidP="00762E8E">
            <w:pPr>
              <w:pStyle w:val="ListParagraph"/>
              <w:rPr>
                <w:rFonts w:ascii="Bookman Old Style" w:hAnsi="Bookman Old Style"/>
                <w:sz w:val="20"/>
                <w:szCs w:val="20"/>
              </w:rPr>
            </w:pPr>
          </w:p>
        </w:tc>
      </w:tr>
    </w:tbl>
    <w:p w14:paraId="5B94C38C" w14:textId="77777777" w:rsidR="00514B94" w:rsidRPr="0057151F" w:rsidRDefault="00514B94" w:rsidP="00514B94">
      <w:pPr>
        <w:pStyle w:val="ListParagraph"/>
        <w:ind w:left="0"/>
        <w:rPr>
          <w:rFonts w:ascii="Bookman Old Style" w:hAnsi="Bookman Old Style"/>
          <w:b/>
          <w:bCs/>
          <w:sz w:val="20"/>
          <w:szCs w:val="20"/>
        </w:rPr>
      </w:pPr>
    </w:p>
    <w:p w14:paraId="751EC758" w14:textId="77777777" w:rsidR="00514B94" w:rsidRPr="0057151F" w:rsidRDefault="00514B94" w:rsidP="00514B94">
      <w:pPr>
        <w:pStyle w:val="ListParagraph"/>
        <w:ind w:left="0"/>
        <w:rPr>
          <w:rFonts w:ascii="Bookman Old Style" w:hAnsi="Bookman Old Style"/>
          <w:b/>
          <w:bCs/>
          <w:sz w:val="20"/>
          <w:szCs w:val="20"/>
        </w:rPr>
      </w:pPr>
    </w:p>
    <w:p w14:paraId="38D273FB" w14:textId="77777777" w:rsidR="00514B94" w:rsidRPr="0057151F" w:rsidRDefault="00514B94" w:rsidP="00514B94">
      <w:pPr>
        <w:pStyle w:val="ListParagraph"/>
        <w:ind w:left="0"/>
        <w:rPr>
          <w:rFonts w:ascii="Bookman Old Style" w:hAnsi="Bookman Old Style"/>
          <w:b/>
          <w:bCs/>
          <w:sz w:val="20"/>
          <w:szCs w:val="20"/>
        </w:rPr>
      </w:pPr>
      <w:r w:rsidRPr="0057151F">
        <w:rPr>
          <w:rFonts w:ascii="Bookman Old Style" w:hAnsi="Bookman Old Style"/>
          <w:b/>
          <w:bCs/>
          <w:sz w:val="20"/>
          <w:szCs w:val="20"/>
        </w:rPr>
        <w:t>Outcome Mapping</w:t>
      </w:r>
    </w:p>
    <w:p w14:paraId="7CB82525" w14:textId="77777777" w:rsidR="00514B94" w:rsidRPr="0057151F" w:rsidRDefault="00514B94" w:rsidP="00514B94">
      <w:pPr>
        <w:pStyle w:val="ListParagraph"/>
        <w:rPr>
          <w:rFonts w:ascii="Bookman Old Style" w:hAnsi="Bookman Old Style"/>
          <w:sz w:val="20"/>
          <w:szCs w:val="20"/>
        </w:rPr>
      </w:pPr>
    </w:p>
    <w:tbl>
      <w:tblPr>
        <w:tblStyle w:val="TableGrid"/>
        <w:tblpPr w:leftFromText="180" w:rightFromText="180" w:vertAnchor="text" w:horzAnchor="page" w:tblpX="2536" w:tblpY="198"/>
        <w:tblW w:w="6390" w:type="dxa"/>
        <w:tblLook w:val="04A0" w:firstRow="1" w:lastRow="0" w:firstColumn="1" w:lastColumn="0" w:noHBand="0" w:noVBand="1"/>
      </w:tblPr>
      <w:tblGrid>
        <w:gridCol w:w="1154"/>
        <w:gridCol w:w="1032"/>
        <w:gridCol w:w="1032"/>
        <w:gridCol w:w="1032"/>
        <w:gridCol w:w="1030"/>
        <w:gridCol w:w="1110"/>
      </w:tblGrid>
      <w:tr w:rsidR="00514B94" w:rsidRPr="0057151F" w14:paraId="21A96151" w14:textId="77777777" w:rsidTr="00762E8E">
        <w:trPr>
          <w:trHeight w:val="248"/>
        </w:trPr>
        <w:tc>
          <w:tcPr>
            <w:tcW w:w="1154" w:type="dxa"/>
            <w:tcBorders>
              <w:top w:val="single" w:sz="4" w:space="0" w:color="auto"/>
              <w:left w:val="single" w:sz="4" w:space="0" w:color="auto"/>
              <w:bottom w:val="single" w:sz="4" w:space="0" w:color="auto"/>
              <w:right w:val="single" w:sz="4" w:space="0" w:color="auto"/>
            </w:tcBorders>
            <w:vAlign w:val="center"/>
            <w:hideMark/>
          </w:tcPr>
          <w:p w14:paraId="3F75E8CA" w14:textId="77777777" w:rsidR="00514B94" w:rsidRPr="0057151F" w:rsidRDefault="00514B94" w:rsidP="00762E8E">
            <w:pPr>
              <w:rPr>
                <w:rFonts w:ascii="Bookman Old Style" w:hAnsi="Bookman Old Style"/>
                <w:b/>
                <w:bCs/>
                <w:sz w:val="20"/>
                <w:szCs w:val="20"/>
              </w:rPr>
            </w:pPr>
            <w:r w:rsidRPr="0057151F">
              <w:rPr>
                <w:rFonts w:ascii="Bookman Old Style" w:hAnsi="Bookman Old Style"/>
                <w:b/>
                <w:bCs/>
                <w:sz w:val="20"/>
                <w:szCs w:val="20"/>
              </w:rPr>
              <w:t>CO/PO</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9705A09"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1</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63ADE24"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2</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B68E0DF"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7187A406"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4</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BAC7249" w14:textId="77777777" w:rsidR="00514B94" w:rsidRPr="0057151F" w:rsidRDefault="00514B94" w:rsidP="00762E8E">
            <w:pPr>
              <w:pStyle w:val="ListParagraph"/>
              <w:ind w:left="0"/>
              <w:jc w:val="center"/>
              <w:rPr>
                <w:rFonts w:ascii="Bookman Old Style" w:hAnsi="Bookman Old Style"/>
                <w:b/>
                <w:bCs/>
                <w:sz w:val="20"/>
                <w:szCs w:val="20"/>
              </w:rPr>
            </w:pPr>
            <w:r w:rsidRPr="0057151F">
              <w:rPr>
                <w:rFonts w:ascii="Bookman Old Style" w:hAnsi="Bookman Old Style"/>
                <w:b/>
                <w:bCs/>
                <w:sz w:val="20"/>
                <w:szCs w:val="20"/>
              </w:rPr>
              <w:t>5</w:t>
            </w:r>
          </w:p>
        </w:tc>
      </w:tr>
      <w:tr w:rsidR="00514B94" w:rsidRPr="0057151F" w14:paraId="1B22DEFB" w14:textId="77777777" w:rsidTr="00762E8E">
        <w:trPr>
          <w:trHeight w:val="264"/>
        </w:trPr>
        <w:tc>
          <w:tcPr>
            <w:tcW w:w="1154" w:type="dxa"/>
            <w:tcBorders>
              <w:top w:val="single" w:sz="4" w:space="0" w:color="auto"/>
              <w:left w:val="single" w:sz="4" w:space="0" w:color="auto"/>
              <w:bottom w:val="single" w:sz="4" w:space="0" w:color="auto"/>
              <w:right w:val="single" w:sz="4" w:space="0" w:color="auto"/>
            </w:tcBorders>
            <w:hideMark/>
          </w:tcPr>
          <w:p w14:paraId="7A073192" w14:textId="77777777" w:rsidR="00514B94" w:rsidRPr="0057151F" w:rsidRDefault="00514B94" w:rsidP="00762E8E">
            <w:pPr>
              <w:pStyle w:val="ListParagraph"/>
              <w:ind w:left="0"/>
              <w:rPr>
                <w:rFonts w:ascii="Bookman Old Style" w:hAnsi="Bookman Old Style"/>
                <w:b/>
                <w:bCs/>
                <w:sz w:val="20"/>
                <w:szCs w:val="20"/>
              </w:rPr>
            </w:pPr>
            <w:r w:rsidRPr="0057151F">
              <w:rPr>
                <w:rFonts w:ascii="Bookman Old Style" w:hAnsi="Bookman Old Style"/>
                <w:b/>
                <w:bCs/>
                <w:sz w:val="20"/>
                <w:szCs w:val="20"/>
              </w:rPr>
              <w:t>CO1</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105A362"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059851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553E727"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ED784A8"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D08F16E"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229D1071" w14:textId="77777777" w:rsidTr="00762E8E">
        <w:trPr>
          <w:trHeight w:val="248"/>
        </w:trPr>
        <w:tc>
          <w:tcPr>
            <w:tcW w:w="1154" w:type="dxa"/>
            <w:tcBorders>
              <w:top w:val="single" w:sz="4" w:space="0" w:color="auto"/>
              <w:left w:val="single" w:sz="4" w:space="0" w:color="auto"/>
              <w:bottom w:val="single" w:sz="4" w:space="0" w:color="auto"/>
              <w:right w:val="single" w:sz="4" w:space="0" w:color="auto"/>
            </w:tcBorders>
            <w:hideMark/>
          </w:tcPr>
          <w:p w14:paraId="23D10ABE" w14:textId="77777777" w:rsidR="00514B94" w:rsidRPr="0057151F" w:rsidRDefault="00514B94" w:rsidP="00762E8E">
            <w:pPr>
              <w:pStyle w:val="ListParagraph"/>
              <w:ind w:left="0"/>
              <w:rPr>
                <w:rFonts w:ascii="Bookman Old Style" w:hAnsi="Bookman Old Style"/>
                <w:b/>
                <w:bCs/>
                <w:sz w:val="20"/>
                <w:szCs w:val="20"/>
              </w:rPr>
            </w:pPr>
            <w:r w:rsidRPr="0057151F">
              <w:rPr>
                <w:rFonts w:ascii="Bookman Old Style" w:hAnsi="Bookman Old Style"/>
                <w:b/>
                <w:bCs/>
                <w:sz w:val="20"/>
                <w:szCs w:val="20"/>
              </w:rPr>
              <w:t>CO2</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595E06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1CED74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7250B3D"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32D2490"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5E08D6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1BDF9576" w14:textId="77777777" w:rsidTr="00762E8E">
        <w:trPr>
          <w:trHeight w:val="248"/>
        </w:trPr>
        <w:tc>
          <w:tcPr>
            <w:tcW w:w="1154" w:type="dxa"/>
            <w:tcBorders>
              <w:top w:val="single" w:sz="4" w:space="0" w:color="auto"/>
              <w:left w:val="single" w:sz="4" w:space="0" w:color="auto"/>
              <w:bottom w:val="single" w:sz="4" w:space="0" w:color="auto"/>
              <w:right w:val="single" w:sz="4" w:space="0" w:color="auto"/>
            </w:tcBorders>
            <w:hideMark/>
          </w:tcPr>
          <w:p w14:paraId="7E8C9417" w14:textId="77777777" w:rsidR="00514B94" w:rsidRPr="0057151F" w:rsidRDefault="00514B94" w:rsidP="00762E8E">
            <w:pPr>
              <w:pStyle w:val="ListParagraph"/>
              <w:ind w:left="0"/>
              <w:rPr>
                <w:rFonts w:ascii="Bookman Old Style" w:hAnsi="Bookman Old Style"/>
                <w:b/>
                <w:bCs/>
                <w:sz w:val="20"/>
                <w:szCs w:val="20"/>
              </w:rPr>
            </w:pPr>
            <w:r w:rsidRPr="0057151F">
              <w:rPr>
                <w:rFonts w:ascii="Bookman Old Style" w:hAnsi="Bookman Old Style"/>
                <w:b/>
                <w:bCs/>
                <w:sz w:val="20"/>
                <w:szCs w:val="20"/>
              </w:rPr>
              <w:t>CO3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21A3CC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39A7309"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73C0AE5"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257AB8F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016203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3323E254" w14:textId="77777777" w:rsidTr="00762E8E">
        <w:trPr>
          <w:trHeight w:val="248"/>
        </w:trPr>
        <w:tc>
          <w:tcPr>
            <w:tcW w:w="1154" w:type="dxa"/>
            <w:tcBorders>
              <w:top w:val="single" w:sz="4" w:space="0" w:color="auto"/>
              <w:left w:val="single" w:sz="4" w:space="0" w:color="auto"/>
              <w:bottom w:val="single" w:sz="4" w:space="0" w:color="auto"/>
              <w:right w:val="single" w:sz="4" w:space="0" w:color="auto"/>
            </w:tcBorders>
            <w:hideMark/>
          </w:tcPr>
          <w:p w14:paraId="6B75867D" w14:textId="77777777" w:rsidR="00514B94" w:rsidRPr="0057151F" w:rsidRDefault="00514B94" w:rsidP="00762E8E">
            <w:pPr>
              <w:pStyle w:val="ListParagraph"/>
              <w:ind w:left="0"/>
              <w:rPr>
                <w:rFonts w:ascii="Bookman Old Style" w:hAnsi="Bookman Old Style"/>
                <w:b/>
                <w:bCs/>
                <w:sz w:val="20"/>
                <w:szCs w:val="20"/>
              </w:rPr>
            </w:pPr>
            <w:r w:rsidRPr="0057151F">
              <w:rPr>
                <w:rFonts w:ascii="Bookman Old Style" w:hAnsi="Bookman Old Style"/>
                <w:b/>
                <w:bCs/>
                <w:sz w:val="20"/>
                <w:szCs w:val="20"/>
              </w:rPr>
              <w:t>CO4</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6B5533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5460460"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A22B4D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080470B"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432278C"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r>
      <w:tr w:rsidR="00514B94" w:rsidRPr="0057151F" w14:paraId="341C18B0" w14:textId="77777777" w:rsidTr="00762E8E">
        <w:trPr>
          <w:trHeight w:val="264"/>
        </w:trPr>
        <w:tc>
          <w:tcPr>
            <w:tcW w:w="1154" w:type="dxa"/>
            <w:tcBorders>
              <w:top w:val="single" w:sz="4" w:space="0" w:color="auto"/>
              <w:left w:val="single" w:sz="4" w:space="0" w:color="auto"/>
              <w:bottom w:val="single" w:sz="4" w:space="0" w:color="auto"/>
              <w:right w:val="single" w:sz="4" w:space="0" w:color="auto"/>
            </w:tcBorders>
            <w:hideMark/>
          </w:tcPr>
          <w:p w14:paraId="02AE7A66" w14:textId="77777777" w:rsidR="00514B94" w:rsidRPr="0057151F" w:rsidRDefault="00514B94" w:rsidP="00762E8E">
            <w:pPr>
              <w:pStyle w:val="ListParagraph"/>
              <w:ind w:left="0"/>
              <w:rPr>
                <w:rFonts w:ascii="Bookman Old Style" w:hAnsi="Bookman Old Style"/>
                <w:b/>
                <w:bCs/>
                <w:sz w:val="20"/>
                <w:szCs w:val="20"/>
              </w:rPr>
            </w:pPr>
            <w:r w:rsidRPr="0057151F">
              <w:rPr>
                <w:rFonts w:ascii="Bookman Old Style" w:hAnsi="Bookman Old Style"/>
                <w:b/>
                <w:bCs/>
                <w:sz w:val="20"/>
                <w:szCs w:val="20"/>
              </w:rPr>
              <w:lastRenderedPageBreak/>
              <w:t>CO5</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A9A5246"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D53429E"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E2F6344"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hideMark/>
          </w:tcPr>
          <w:p w14:paraId="0B000691"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B089A81" w14:textId="77777777" w:rsidR="00514B94" w:rsidRPr="0057151F" w:rsidRDefault="00514B94" w:rsidP="00762E8E">
            <w:pPr>
              <w:pStyle w:val="ListParagraph"/>
              <w:ind w:left="0"/>
              <w:jc w:val="center"/>
              <w:rPr>
                <w:rFonts w:ascii="Bookman Old Style" w:hAnsi="Bookman Old Style"/>
                <w:sz w:val="20"/>
                <w:szCs w:val="20"/>
              </w:rPr>
            </w:pPr>
            <w:r w:rsidRPr="0057151F">
              <w:rPr>
                <w:rFonts w:ascii="Bookman Old Style" w:hAnsi="Bookman Old Style"/>
                <w:sz w:val="20"/>
                <w:szCs w:val="20"/>
              </w:rPr>
              <w:t>2</w:t>
            </w:r>
          </w:p>
        </w:tc>
      </w:tr>
    </w:tbl>
    <w:p w14:paraId="34EBD8E7" w14:textId="77777777" w:rsidR="00514B94" w:rsidRDefault="00514B94" w:rsidP="00514B94"/>
    <w:p w14:paraId="56ECDBE6" w14:textId="77777777" w:rsidR="00514B94" w:rsidRPr="0057151F" w:rsidRDefault="00514B94" w:rsidP="00514B94">
      <w:pPr>
        <w:rPr>
          <w:rFonts w:ascii="Bookman Old Style" w:hAnsi="Bookman Old Style"/>
          <w:b/>
          <w:sz w:val="20"/>
          <w:szCs w:val="20"/>
        </w:rPr>
      </w:pPr>
    </w:p>
    <w:p w14:paraId="57BCF96B" w14:textId="77777777" w:rsidR="00514B94" w:rsidRPr="0057151F" w:rsidRDefault="00514B94" w:rsidP="00514B94">
      <w:pPr>
        <w:rPr>
          <w:rFonts w:ascii="Bookman Old Style" w:hAnsi="Bookman Old Style"/>
          <w:b/>
          <w:sz w:val="20"/>
          <w:szCs w:val="20"/>
        </w:rPr>
      </w:pPr>
    </w:p>
    <w:p w14:paraId="07B9692C" w14:textId="77777777" w:rsidR="00514B94" w:rsidRPr="0057151F" w:rsidRDefault="00514B94" w:rsidP="00514B94">
      <w:pPr>
        <w:rPr>
          <w:rFonts w:ascii="Bookman Old Style" w:hAnsi="Bookman Old Style"/>
          <w:b/>
          <w:sz w:val="20"/>
          <w:szCs w:val="20"/>
        </w:rPr>
      </w:pPr>
    </w:p>
    <w:p w14:paraId="6F0474A7" w14:textId="77777777" w:rsidR="00514B94" w:rsidRPr="0057151F" w:rsidRDefault="00514B94" w:rsidP="00514B94">
      <w:pPr>
        <w:rPr>
          <w:rFonts w:ascii="Bookman Old Style" w:hAnsi="Bookman Old Style"/>
          <w:b/>
          <w:sz w:val="20"/>
          <w:szCs w:val="20"/>
        </w:rPr>
      </w:pPr>
    </w:p>
    <w:p w14:paraId="18FC294D" w14:textId="77777777" w:rsidR="00514B94" w:rsidRPr="0057151F" w:rsidRDefault="00514B94" w:rsidP="00514B94">
      <w:pPr>
        <w:rPr>
          <w:rFonts w:ascii="Bookman Old Style" w:hAnsi="Bookman Old Style"/>
          <w:b/>
          <w:sz w:val="20"/>
          <w:szCs w:val="20"/>
        </w:rPr>
      </w:pPr>
    </w:p>
    <w:p w14:paraId="1CC9218D" w14:textId="77777777" w:rsidR="00514B94" w:rsidRPr="0057151F" w:rsidRDefault="00514B94" w:rsidP="00514B94">
      <w:pPr>
        <w:rPr>
          <w:rFonts w:ascii="Bookman Old Style" w:hAnsi="Bookman Old Style"/>
          <w:b/>
          <w:sz w:val="20"/>
          <w:szCs w:val="20"/>
        </w:rPr>
      </w:pPr>
    </w:p>
    <w:p w14:paraId="6B18E900" w14:textId="77777777" w:rsidR="00514B94" w:rsidRPr="0057151F" w:rsidRDefault="00514B94" w:rsidP="00514B94">
      <w:pPr>
        <w:rPr>
          <w:rFonts w:ascii="Bookman Old Style" w:hAnsi="Bookman Old Style"/>
          <w:b/>
          <w:sz w:val="20"/>
          <w:szCs w:val="20"/>
        </w:rPr>
      </w:pPr>
    </w:p>
    <w:p w14:paraId="35AF897B" w14:textId="77777777" w:rsidR="00514B94" w:rsidRPr="0057151F" w:rsidRDefault="00514B94" w:rsidP="00514B94">
      <w:pPr>
        <w:rPr>
          <w:rFonts w:ascii="Bookman Old Style" w:hAnsi="Bookman Old Style"/>
          <w:b/>
          <w:sz w:val="20"/>
          <w:szCs w:val="20"/>
        </w:rPr>
      </w:pPr>
    </w:p>
    <w:p w14:paraId="2A39FD7D" w14:textId="77777777" w:rsidR="00514B94" w:rsidRPr="0057151F" w:rsidRDefault="00514B94" w:rsidP="00514B94">
      <w:pPr>
        <w:rPr>
          <w:rFonts w:ascii="Bookman Old Style" w:hAnsi="Bookman Old Style"/>
          <w:b/>
          <w:sz w:val="20"/>
          <w:szCs w:val="20"/>
        </w:rPr>
      </w:pPr>
    </w:p>
    <w:p w14:paraId="0DBE7B08" w14:textId="77777777" w:rsidR="00514B94" w:rsidRPr="0057151F" w:rsidRDefault="00514B94" w:rsidP="00514B94">
      <w:pPr>
        <w:rPr>
          <w:rFonts w:ascii="Bookman Old Style" w:hAnsi="Bookman Old Style"/>
          <w:b/>
          <w:sz w:val="20"/>
          <w:szCs w:val="20"/>
        </w:rPr>
      </w:pPr>
    </w:p>
    <w:tbl>
      <w:tblPr>
        <w:tblStyle w:val="TableGrid"/>
        <w:tblW w:w="9209" w:type="dxa"/>
        <w:tblLook w:val="04A0" w:firstRow="1" w:lastRow="0" w:firstColumn="1" w:lastColumn="0" w:noHBand="0" w:noVBand="1"/>
      </w:tblPr>
      <w:tblGrid>
        <w:gridCol w:w="1886"/>
        <w:gridCol w:w="5764"/>
        <w:gridCol w:w="1559"/>
      </w:tblGrid>
      <w:tr w:rsidR="00514B94" w:rsidRPr="0057151F" w14:paraId="34C515DB" w14:textId="77777777" w:rsidTr="00762E8E">
        <w:tc>
          <w:tcPr>
            <w:tcW w:w="1886" w:type="dxa"/>
          </w:tcPr>
          <w:p w14:paraId="5F82947B"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SEMESTER:VI</w:t>
            </w:r>
          </w:p>
          <w:p w14:paraId="2F8723D4"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PART:III</w:t>
            </w:r>
          </w:p>
        </w:tc>
        <w:tc>
          <w:tcPr>
            <w:tcW w:w="5764" w:type="dxa"/>
          </w:tcPr>
          <w:p w14:paraId="6E763A21"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22UZOOE66A -  BIO- FERTILIZER PRODUCTION</w:t>
            </w:r>
          </w:p>
        </w:tc>
        <w:tc>
          <w:tcPr>
            <w:tcW w:w="1559" w:type="dxa"/>
          </w:tcPr>
          <w:p w14:paraId="48A0F415"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CREDIT:3</w:t>
            </w:r>
          </w:p>
          <w:p w14:paraId="61C09947" w14:textId="6E34D5FE"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HOURS :</w:t>
            </w:r>
            <w:r w:rsidR="00835336">
              <w:rPr>
                <w:rFonts w:ascii="Bookman Old Style" w:hAnsi="Bookman Old Style"/>
                <w:b/>
                <w:sz w:val="20"/>
                <w:szCs w:val="20"/>
              </w:rPr>
              <w:t>4</w:t>
            </w:r>
            <w:r w:rsidR="00835336" w:rsidRPr="00835336">
              <w:rPr>
                <w:b/>
                <w:bCs/>
                <w:lang w:val="en-IN"/>
              </w:rPr>
              <w:t>/W</w:t>
            </w:r>
          </w:p>
        </w:tc>
      </w:tr>
    </w:tbl>
    <w:p w14:paraId="07E43CF7" w14:textId="77777777" w:rsidR="00514B94" w:rsidRPr="0057151F" w:rsidRDefault="00514B94" w:rsidP="00514B94">
      <w:pPr>
        <w:rPr>
          <w:rFonts w:ascii="Bookman Old Style" w:hAnsi="Bookman Old Style"/>
          <w:sz w:val="20"/>
          <w:szCs w:val="20"/>
        </w:rPr>
      </w:pPr>
    </w:p>
    <w:p w14:paraId="5A03915E"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Objectives:</w:t>
      </w:r>
    </w:p>
    <w:p w14:paraId="55ECA17B"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To impart awareness on bio fertilizer technology</w:t>
      </w:r>
    </w:p>
    <w:p w14:paraId="71FBDFD2"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 xml:space="preserve"> To create knowledge on Environmental degradation.</w:t>
      </w:r>
    </w:p>
    <w:p w14:paraId="66C669F5" w14:textId="77777777" w:rsidR="00514B94" w:rsidRDefault="00514B94" w:rsidP="00514B94">
      <w:pPr>
        <w:rPr>
          <w:rFonts w:ascii="Bookman Old Style" w:hAnsi="Bookman Old Style"/>
          <w:sz w:val="20"/>
          <w:szCs w:val="20"/>
        </w:rPr>
      </w:pPr>
    </w:p>
    <w:p w14:paraId="64DBC0C8"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UNIT- I</w:t>
      </w:r>
    </w:p>
    <w:p w14:paraId="5D7F9E42"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Scope and principles of Biofertilizers</w:t>
      </w:r>
      <w:r w:rsidRPr="0057151F">
        <w:rPr>
          <w:rFonts w:ascii="Bookman Old Style" w:hAnsi="Bookman Old Style"/>
          <w:sz w:val="20"/>
          <w:szCs w:val="20"/>
        </w:rPr>
        <w:t xml:space="preserve"> – Types of soil – Role of microbes in soil fertility - physical and chemical composition of soil. Types of microorganisms in soil.</w:t>
      </w:r>
    </w:p>
    <w:p w14:paraId="03E72F82"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UNIT-II</w:t>
      </w:r>
    </w:p>
    <w:p w14:paraId="5716466C"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 xml:space="preserve">Production of bacterial biofertilizers </w:t>
      </w:r>
      <w:r w:rsidRPr="0057151F">
        <w:rPr>
          <w:rFonts w:ascii="Bookman Old Style" w:hAnsi="Bookman Old Style"/>
          <w:sz w:val="20"/>
          <w:szCs w:val="20"/>
        </w:rPr>
        <w:t xml:space="preserve">–  Importance of bio fertilizer, Importance of organic fertilizer -Mass production and utilization of different strains of cyanobacteria. Mass cultivation of </w:t>
      </w:r>
      <w:proofErr w:type="spellStart"/>
      <w:r w:rsidRPr="0057151F">
        <w:rPr>
          <w:rFonts w:ascii="Bookman Old Style" w:hAnsi="Bookman Old Style"/>
          <w:sz w:val="20"/>
          <w:szCs w:val="20"/>
        </w:rPr>
        <w:t>Azolla</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Azospirillum</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Azotobacter</w:t>
      </w:r>
      <w:proofErr w:type="spellEnd"/>
      <w:r w:rsidRPr="0057151F">
        <w:rPr>
          <w:rFonts w:ascii="Bookman Old Style" w:hAnsi="Bookman Old Style"/>
          <w:sz w:val="20"/>
          <w:szCs w:val="20"/>
        </w:rPr>
        <w:t xml:space="preserve"> and its utilization.</w:t>
      </w:r>
    </w:p>
    <w:p w14:paraId="0C987FEB"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UNIT-III</w:t>
      </w:r>
    </w:p>
    <w:p w14:paraId="51701650"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 xml:space="preserve">Isolation and identification </w:t>
      </w:r>
      <w:r w:rsidRPr="0057151F">
        <w:rPr>
          <w:rFonts w:ascii="Bookman Old Style" w:hAnsi="Bookman Old Style"/>
          <w:sz w:val="20"/>
          <w:szCs w:val="20"/>
        </w:rPr>
        <w:t>of endophytic nitrogen fixers. Rhizobium and legume root Nodulation and Nitrification process. Cyanobacteria – Vermicomposting.</w:t>
      </w:r>
    </w:p>
    <w:p w14:paraId="5414E0E4"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UNIT-IV</w:t>
      </w:r>
    </w:p>
    <w:p w14:paraId="40045EE6"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 xml:space="preserve">Production of </w:t>
      </w:r>
      <w:proofErr w:type="spellStart"/>
      <w:r w:rsidRPr="0057151F">
        <w:rPr>
          <w:rFonts w:ascii="Bookman Old Style" w:hAnsi="Bookman Old Style"/>
          <w:b/>
          <w:bCs/>
          <w:sz w:val="20"/>
          <w:szCs w:val="20"/>
        </w:rPr>
        <w:t>Micorrhizal</w:t>
      </w:r>
      <w:proofErr w:type="spellEnd"/>
      <w:r w:rsidRPr="0057151F">
        <w:rPr>
          <w:rFonts w:ascii="Bookman Old Style" w:hAnsi="Bookman Old Style"/>
          <w:b/>
          <w:bCs/>
          <w:sz w:val="20"/>
          <w:szCs w:val="20"/>
        </w:rPr>
        <w:t xml:space="preserve"> Biofertilizer</w:t>
      </w:r>
      <w:r w:rsidRPr="0057151F">
        <w:rPr>
          <w:rFonts w:ascii="Bookman Old Style" w:hAnsi="Bookman Old Style"/>
          <w:sz w:val="20"/>
          <w:szCs w:val="20"/>
        </w:rPr>
        <w:t xml:space="preserve">- Phosphate </w:t>
      </w:r>
      <w:proofErr w:type="spellStart"/>
      <w:r w:rsidRPr="0057151F">
        <w:rPr>
          <w:rFonts w:ascii="Bookman Old Style" w:hAnsi="Bookman Old Style"/>
          <w:sz w:val="20"/>
          <w:szCs w:val="20"/>
        </w:rPr>
        <w:t>solublising</w:t>
      </w:r>
      <w:proofErr w:type="spellEnd"/>
      <w:r w:rsidRPr="0057151F">
        <w:rPr>
          <w:rFonts w:ascii="Bookman Old Style" w:hAnsi="Bookman Old Style"/>
          <w:sz w:val="20"/>
          <w:szCs w:val="20"/>
        </w:rPr>
        <w:t xml:space="preserve"> microorganisms – Arbuscular vesicular Mycorrhizal (VAM) fungi as bio fertilizer and its applications –microbial enzymes.</w:t>
      </w:r>
    </w:p>
    <w:p w14:paraId="02B96FC1" w14:textId="77777777" w:rsidR="00514B94" w:rsidRPr="0057151F" w:rsidRDefault="00514B94" w:rsidP="00514B94">
      <w:pPr>
        <w:rPr>
          <w:rFonts w:ascii="Bookman Old Style" w:hAnsi="Bookman Old Style"/>
          <w:sz w:val="20"/>
          <w:szCs w:val="20"/>
        </w:rPr>
      </w:pPr>
      <w:r w:rsidRPr="0057151F">
        <w:rPr>
          <w:rFonts w:ascii="Bookman Old Style" w:hAnsi="Bookman Old Style"/>
          <w:sz w:val="20"/>
          <w:szCs w:val="20"/>
        </w:rPr>
        <w:t>UNIT-V</w:t>
      </w:r>
    </w:p>
    <w:p w14:paraId="1F00FC8F" w14:textId="77777777" w:rsidR="00514B94" w:rsidRPr="0057151F" w:rsidRDefault="00514B94" w:rsidP="00514B94">
      <w:pPr>
        <w:rPr>
          <w:rFonts w:ascii="Bookman Old Style" w:hAnsi="Bookman Old Style"/>
          <w:sz w:val="20"/>
          <w:szCs w:val="20"/>
        </w:rPr>
      </w:pPr>
      <w:r w:rsidRPr="0057151F">
        <w:rPr>
          <w:rFonts w:ascii="Bookman Old Style" w:hAnsi="Bookman Old Style"/>
          <w:b/>
          <w:bCs/>
          <w:sz w:val="20"/>
          <w:szCs w:val="20"/>
        </w:rPr>
        <w:t xml:space="preserve">Use of composite Biofertilizers – </w:t>
      </w:r>
      <w:r w:rsidRPr="0057151F">
        <w:rPr>
          <w:rFonts w:ascii="Bookman Old Style" w:hAnsi="Bookman Old Style"/>
          <w:sz w:val="20"/>
          <w:szCs w:val="20"/>
        </w:rPr>
        <w:t>Fermentation technology Methods for enhancing soil fertility. Renewable properties of biofertilizers. The cost/benefit analysis of production and application of Biofertilizers.</w:t>
      </w:r>
    </w:p>
    <w:p w14:paraId="03E5AB55" w14:textId="77777777" w:rsidR="00514B94" w:rsidRPr="0057151F" w:rsidRDefault="00514B94" w:rsidP="00514B94">
      <w:pPr>
        <w:rPr>
          <w:rFonts w:ascii="Bookman Old Style" w:hAnsi="Bookman Old Style"/>
          <w:sz w:val="20"/>
          <w:szCs w:val="20"/>
        </w:rPr>
      </w:pPr>
    </w:p>
    <w:p w14:paraId="1CEA9AE5"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4815FD7C" w14:textId="77777777" w:rsidTr="00762E8E">
        <w:tc>
          <w:tcPr>
            <w:tcW w:w="9576" w:type="dxa"/>
          </w:tcPr>
          <w:p w14:paraId="6F4513D0" w14:textId="77777777" w:rsidR="00514B94" w:rsidRPr="0057151F" w:rsidRDefault="00514B94" w:rsidP="0009026B">
            <w:pPr>
              <w:pStyle w:val="ListParagraph"/>
              <w:widowControl/>
              <w:numPr>
                <w:ilvl w:val="0"/>
                <w:numId w:val="119"/>
              </w:numPr>
              <w:contextualSpacing/>
              <w:rPr>
                <w:rFonts w:ascii="Bookman Old Style" w:hAnsi="Bookman Old Style"/>
                <w:sz w:val="20"/>
                <w:szCs w:val="20"/>
              </w:rPr>
            </w:pPr>
            <w:r w:rsidRPr="0057151F">
              <w:rPr>
                <w:rFonts w:ascii="Bookman Old Style" w:hAnsi="Bookman Old Style"/>
                <w:sz w:val="20"/>
                <w:szCs w:val="20"/>
              </w:rPr>
              <w:t>To understand the soil composition</w:t>
            </w:r>
          </w:p>
        </w:tc>
      </w:tr>
      <w:tr w:rsidR="00514B94" w:rsidRPr="0057151F" w14:paraId="392563B0" w14:textId="77777777" w:rsidTr="00762E8E">
        <w:tc>
          <w:tcPr>
            <w:tcW w:w="9576" w:type="dxa"/>
          </w:tcPr>
          <w:p w14:paraId="0EAA5FAF" w14:textId="77777777" w:rsidR="00514B94" w:rsidRPr="0057151F" w:rsidRDefault="00514B94" w:rsidP="0009026B">
            <w:pPr>
              <w:pStyle w:val="ListParagraph"/>
              <w:widowControl/>
              <w:numPr>
                <w:ilvl w:val="0"/>
                <w:numId w:val="119"/>
              </w:numPr>
              <w:contextualSpacing/>
              <w:rPr>
                <w:rFonts w:ascii="Bookman Old Style" w:hAnsi="Bookman Old Style"/>
                <w:sz w:val="20"/>
                <w:szCs w:val="20"/>
              </w:rPr>
            </w:pPr>
            <w:r w:rsidRPr="0057151F">
              <w:rPr>
                <w:rFonts w:ascii="Bookman Old Style" w:hAnsi="Bookman Old Style"/>
                <w:sz w:val="20"/>
                <w:szCs w:val="20"/>
              </w:rPr>
              <w:t>To describe  bacterial biofertilizer</w:t>
            </w:r>
          </w:p>
        </w:tc>
      </w:tr>
      <w:tr w:rsidR="00514B94" w:rsidRPr="0057151F" w14:paraId="1F43E020" w14:textId="77777777" w:rsidTr="00762E8E">
        <w:tc>
          <w:tcPr>
            <w:tcW w:w="9576" w:type="dxa"/>
          </w:tcPr>
          <w:p w14:paraId="6A6E29BB" w14:textId="77777777" w:rsidR="00514B94" w:rsidRPr="0057151F" w:rsidRDefault="00514B94" w:rsidP="0009026B">
            <w:pPr>
              <w:pStyle w:val="ListParagraph"/>
              <w:widowControl/>
              <w:numPr>
                <w:ilvl w:val="0"/>
                <w:numId w:val="119"/>
              </w:numPr>
              <w:contextualSpacing/>
              <w:rPr>
                <w:rFonts w:ascii="Bookman Old Style" w:hAnsi="Bookman Old Style"/>
                <w:sz w:val="20"/>
                <w:szCs w:val="20"/>
              </w:rPr>
            </w:pPr>
            <w:r w:rsidRPr="0057151F">
              <w:rPr>
                <w:rFonts w:ascii="Bookman Old Style" w:hAnsi="Bookman Old Style"/>
                <w:sz w:val="20"/>
                <w:szCs w:val="20"/>
              </w:rPr>
              <w:t>To  get knowledge about nitrification</w:t>
            </w:r>
          </w:p>
        </w:tc>
      </w:tr>
      <w:tr w:rsidR="00514B94" w:rsidRPr="0057151F" w14:paraId="526F346D" w14:textId="77777777" w:rsidTr="00762E8E">
        <w:tc>
          <w:tcPr>
            <w:tcW w:w="9576" w:type="dxa"/>
          </w:tcPr>
          <w:p w14:paraId="09F9E267" w14:textId="77777777" w:rsidR="00514B94" w:rsidRPr="0057151F" w:rsidRDefault="00514B94" w:rsidP="0009026B">
            <w:pPr>
              <w:pStyle w:val="ListParagraph"/>
              <w:widowControl/>
              <w:numPr>
                <w:ilvl w:val="0"/>
                <w:numId w:val="119"/>
              </w:numPr>
              <w:contextualSpacing/>
              <w:rPr>
                <w:rFonts w:ascii="Bookman Old Style" w:hAnsi="Bookman Old Style"/>
                <w:sz w:val="20"/>
                <w:szCs w:val="20"/>
              </w:rPr>
            </w:pPr>
            <w:r w:rsidRPr="0057151F">
              <w:rPr>
                <w:rFonts w:ascii="Bookman Old Style" w:hAnsi="Bookman Old Style"/>
                <w:sz w:val="20"/>
                <w:szCs w:val="20"/>
              </w:rPr>
              <w:t>To understand mycorrhiza biofertilizer</w:t>
            </w:r>
          </w:p>
        </w:tc>
      </w:tr>
      <w:tr w:rsidR="00514B94" w:rsidRPr="0057151F" w14:paraId="69E6B007" w14:textId="77777777" w:rsidTr="00762E8E">
        <w:tc>
          <w:tcPr>
            <w:tcW w:w="9576" w:type="dxa"/>
          </w:tcPr>
          <w:p w14:paraId="0F3B1D7B" w14:textId="77777777" w:rsidR="00514B94" w:rsidRPr="0057151F" w:rsidRDefault="00514B94" w:rsidP="0009026B">
            <w:pPr>
              <w:pStyle w:val="ListParagraph"/>
              <w:widowControl/>
              <w:numPr>
                <w:ilvl w:val="0"/>
                <w:numId w:val="119"/>
              </w:numPr>
              <w:contextualSpacing/>
              <w:rPr>
                <w:rFonts w:ascii="Bookman Old Style" w:hAnsi="Bookman Old Style"/>
                <w:sz w:val="20"/>
                <w:szCs w:val="20"/>
              </w:rPr>
            </w:pPr>
            <w:r w:rsidRPr="0057151F">
              <w:rPr>
                <w:rFonts w:ascii="Bookman Old Style" w:hAnsi="Bookman Old Style"/>
                <w:sz w:val="20"/>
                <w:szCs w:val="20"/>
              </w:rPr>
              <w:t>To know application of bio fertilizer</w:t>
            </w:r>
          </w:p>
        </w:tc>
      </w:tr>
    </w:tbl>
    <w:p w14:paraId="51FBED29" w14:textId="77777777" w:rsidR="00514B94" w:rsidRDefault="00514B94" w:rsidP="00514B94">
      <w:pPr>
        <w:rPr>
          <w:rFonts w:ascii="Bookman Old Style" w:hAnsi="Bookman Old Style"/>
          <w:b/>
          <w:bCs/>
          <w:sz w:val="20"/>
          <w:szCs w:val="20"/>
        </w:rPr>
      </w:pPr>
    </w:p>
    <w:p w14:paraId="48C617F5" w14:textId="77777777" w:rsidR="00514B94" w:rsidRPr="0057151F" w:rsidRDefault="00514B94" w:rsidP="00514B94">
      <w:pPr>
        <w:rPr>
          <w:rFonts w:ascii="Bookman Old Style" w:hAnsi="Bookman Old Style"/>
          <w:b/>
          <w:bCs/>
          <w:sz w:val="20"/>
          <w:szCs w:val="20"/>
        </w:rPr>
      </w:pPr>
    </w:p>
    <w:p w14:paraId="7291F894"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46FCD94A" w14:textId="77777777" w:rsidTr="00762E8E">
        <w:trPr>
          <w:trHeight w:val="337"/>
        </w:trPr>
        <w:tc>
          <w:tcPr>
            <w:tcW w:w="9026" w:type="dxa"/>
          </w:tcPr>
          <w:p w14:paraId="64FA3927" w14:textId="77777777" w:rsidR="00514B94" w:rsidRPr="0057151F" w:rsidRDefault="00514B94" w:rsidP="00762E8E">
            <w:pPr>
              <w:rPr>
                <w:rFonts w:ascii="Bookman Old Style" w:hAnsi="Bookman Old Style"/>
                <w:sz w:val="20"/>
                <w:szCs w:val="20"/>
              </w:rPr>
            </w:pPr>
          </w:p>
          <w:p w14:paraId="6E6F82E1" w14:textId="77777777" w:rsidR="00514B94" w:rsidRPr="0057151F" w:rsidRDefault="00514B94" w:rsidP="0009026B">
            <w:pPr>
              <w:pStyle w:val="ListParagraph"/>
              <w:widowControl/>
              <w:numPr>
                <w:ilvl w:val="0"/>
                <w:numId w:val="117"/>
              </w:numPr>
              <w:contextualSpacing/>
              <w:rPr>
                <w:rFonts w:ascii="Bookman Old Style" w:hAnsi="Bookman Old Style"/>
                <w:sz w:val="20"/>
                <w:szCs w:val="20"/>
              </w:rPr>
            </w:pPr>
            <w:r w:rsidRPr="0057151F">
              <w:rPr>
                <w:rFonts w:ascii="Bookman Old Style" w:hAnsi="Bookman Old Style"/>
                <w:sz w:val="20"/>
                <w:szCs w:val="20"/>
              </w:rPr>
              <w:t xml:space="preserve">Singh, T. And Purohit, S.S. 2008: Bio fertilizer Technology. </w:t>
            </w:r>
            <w:proofErr w:type="spellStart"/>
            <w:r w:rsidRPr="0057151F">
              <w:rPr>
                <w:rFonts w:ascii="Bookman Old Style" w:hAnsi="Bookman Old Style"/>
                <w:sz w:val="20"/>
                <w:szCs w:val="20"/>
              </w:rPr>
              <w:t>Agrobios</w:t>
            </w:r>
            <w:proofErr w:type="spellEnd"/>
            <w:r w:rsidRPr="0057151F">
              <w:rPr>
                <w:rFonts w:ascii="Bookman Old Style" w:hAnsi="Bookman Old Style"/>
                <w:sz w:val="20"/>
                <w:szCs w:val="20"/>
              </w:rPr>
              <w:t>-India</w:t>
            </w:r>
          </w:p>
        </w:tc>
      </w:tr>
      <w:tr w:rsidR="00514B94" w:rsidRPr="0057151F" w14:paraId="506419CF" w14:textId="77777777" w:rsidTr="00762E8E">
        <w:tc>
          <w:tcPr>
            <w:tcW w:w="9026" w:type="dxa"/>
          </w:tcPr>
          <w:p w14:paraId="6D28C6EB" w14:textId="77777777" w:rsidR="00514B94" w:rsidRPr="0057151F" w:rsidRDefault="00514B94" w:rsidP="00762E8E">
            <w:pPr>
              <w:ind w:left="360"/>
              <w:rPr>
                <w:rFonts w:ascii="Bookman Old Style" w:hAnsi="Bookman Old Style"/>
                <w:sz w:val="20"/>
                <w:szCs w:val="20"/>
              </w:rPr>
            </w:pPr>
            <w:r w:rsidRPr="0057151F">
              <w:rPr>
                <w:rFonts w:ascii="Bookman Old Style" w:hAnsi="Bookman Old Style"/>
                <w:sz w:val="20"/>
                <w:szCs w:val="20"/>
              </w:rPr>
              <w:t>2    Sharma, A.K. 2007: Bio fertilizer for sustainable agriculture-</w:t>
            </w:r>
            <w:proofErr w:type="spellStart"/>
            <w:r w:rsidRPr="0057151F">
              <w:rPr>
                <w:rFonts w:ascii="Bookman Old Style" w:hAnsi="Bookman Old Style"/>
                <w:sz w:val="20"/>
                <w:szCs w:val="20"/>
              </w:rPr>
              <w:t>Agrobios</w:t>
            </w:r>
            <w:proofErr w:type="spellEnd"/>
            <w:r w:rsidRPr="0057151F">
              <w:rPr>
                <w:rFonts w:ascii="Bookman Old Style" w:hAnsi="Bookman Old Style"/>
                <w:sz w:val="20"/>
                <w:szCs w:val="20"/>
              </w:rPr>
              <w:t>-India</w:t>
            </w:r>
          </w:p>
        </w:tc>
      </w:tr>
      <w:tr w:rsidR="00514B94" w:rsidRPr="0057151F" w14:paraId="4709AC2F" w14:textId="77777777" w:rsidTr="00762E8E">
        <w:tc>
          <w:tcPr>
            <w:tcW w:w="9026" w:type="dxa"/>
          </w:tcPr>
          <w:p w14:paraId="2B3EFE88" w14:textId="77777777" w:rsidR="00514B94" w:rsidRDefault="00514B94" w:rsidP="00762E8E">
            <w:pPr>
              <w:rPr>
                <w:rFonts w:ascii="Bookman Old Style" w:hAnsi="Bookman Old Style"/>
                <w:sz w:val="20"/>
                <w:szCs w:val="20"/>
              </w:rPr>
            </w:pPr>
            <w:r>
              <w:rPr>
                <w:rFonts w:ascii="Bookman Old Style" w:hAnsi="Bookman Old Style"/>
                <w:sz w:val="20"/>
                <w:szCs w:val="20"/>
              </w:rPr>
              <w:t xml:space="preserve"> </w:t>
            </w:r>
            <w:r w:rsidRPr="0057151F">
              <w:rPr>
                <w:rFonts w:ascii="Bookman Old Style" w:hAnsi="Bookman Old Style"/>
                <w:sz w:val="20"/>
                <w:szCs w:val="20"/>
              </w:rPr>
              <w:t xml:space="preserve">     3   </w:t>
            </w:r>
            <w:proofErr w:type="spellStart"/>
            <w:r w:rsidRPr="0057151F">
              <w:rPr>
                <w:rFonts w:ascii="Bookman Old Style" w:hAnsi="Bookman Old Style"/>
                <w:sz w:val="20"/>
                <w:szCs w:val="20"/>
              </w:rPr>
              <w:t>Pandiyarajan</w:t>
            </w:r>
            <w:proofErr w:type="spellEnd"/>
            <w:r w:rsidRPr="0057151F">
              <w:rPr>
                <w:rFonts w:ascii="Bookman Old Style" w:hAnsi="Bookman Old Style"/>
                <w:sz w:val="20"/>
                <w:szCs w:val="20"/>
              </w:rPr>
              <w:t xml:space="preserve">, P.2008: Techniques in Agricultural Microbiology </w:t>
            </w:r>
            <w:proofErr w:type="spellStart"/>
            <w:r w:rsidRPr="0057151F">
              <w:rPr>
                <w:rFonts w:ascii="Bookman Old Style" w:hAnsi="Bookman Old Style"/>
                <w:sz w:val="20"/>
                <w:szCs w:val="20"/>
              </w:rPr>
              <w:t>Agrobis</w:t>
            </w:r>
            <w:proofErr w:type="spellEnd"/>
            <w:r w:rsidRPr="0057151F">
              <w:rPr>
                <w:rFonts w:ascii="Bookman Old Style" w:hAnsi="Bookman Old Style"/>
                <w:sz w:val="20"/>
                <w:szCs w:val="20"/>
              </w:rPr>
              <w:t xml:space="preserve"> Jodhpur </w:t>
            </w:r>
          </w:p>
          <w:p w14:paraId="2AB76333" w14:textId="77777777" w:rsidR="00514B94" w:rsidRPr="0057151F" w:rsidRDefault="00514B94" w:rsidP="00762E8E">
            <w:pPr>
              <w:rPr>
                <w:rFonts w:ascii="Bookman Old Style" w:hAnsi="Bookman Old Style"/>
                <w:sz w:val="20"/>
                <w:szCs w:val="20"/>
              </w:rPr>
            </w:pPr>
            <w:r>
              <w:rPr>
                <w:rFonts w:ascii="Bookman Old Style" w:hAnsi="Bookman Old Style"/>
                <w:sz w:val="20"/>
                <w:szCs w:val="20"/>
              </w:rPr>
              <w:t xml:space="preserve">           </w:t>
            </w:r>
            <w:r w:rsidRPr="0057151F">
              <w:rPr>
                <w:rFonts w:ascii="Bookman Old Style" w:hAnsi="Bookman Old Style"/>
                <w:sz w:val="20"/>
                <w:szCs w:val="20"/>
              </w:rPr>
              <w:t>India.</w:t>
            </w:r>
          </w:p>
          <w:p w14:paraId="5865736B" w14:textId="77777777" w:rsidR="00514B94" w:rsidRPr="0057151F" w:rsidRDefault="00514B94" w:rsidP="00762E8E">
            <w:pPr>
              <w:ind w:left="360"/>
              <w:rPr>
                <w:rFonts w:ascii="Bookman Old Style" w:hAnsi="Bookman Old Style"/>
                <w:sz w:val="20"/>
                <w:szCs w:val="20"/>
              </w:rPr>
            </w:pPr>
          </w:p>
        </w:tc>
      </w:tr>
    </w:tbl>
    <w:p w14:paraId="591F5885" w14:textId="77777777" w:rsidR="00514B94" w:rsidRDefault="00514B94" w:rsidP="00514B94">
      <w:pPr>
        <w:rPr>
          <w:rFonts w:ascii="Bookman Old Style" w:hAnsi="Bookman Old Style"/>
          <w:b/>
          <w:bCs/>
          <w:sz w:val="20"/>
          <w:szCs w:val="20"/>
        </w:rPr>
      </w:pPr>
      <w:r w:rsidRPr="0057151F">
        <w:rPr>
          <w:rFonts w:ascii="Bookman Old Style" w:hAnsi="Bookman Old Style"/>
          <w:b/>
          <w:bCs/>
          <w:sz w:val="20"/>
          <w:szCs w:val="20"/>
        </w:rPr>
        <w:t>Supplementary Readings</w:t>
      </w:r>
    </w:p>
    <w:p w14:paraId="2293D12B" w14:textId="77777777" w:rsidR="00514B94" w:rsidRPr="0057151F" w:rsidRDefault="00514B94" w:rsidP="00514B94">
      <w:pPr>
        <w:rPr>
          <w:rFonts w:ascii="Bookman Old Style" w:hAnsi="Bookman Old Style"/>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514B94" w:rsidRPr="0057151F" w14:paraId="7EFBD975" w14:textId="77777777" w:rsidTr="00762E8E">
        <w:tc>
          <w:tcPr>
            <w:tcW w:w="9576" w:type="dxa"/>
          </w:tcPr>
          <w:p w14:paraId="1BCC12D9" w14:textId="77777777" w:rsidR="00514B94" w:rsidRPr="0057151F" w:rsidRDefault="00514B94" w:rsidP="0009026B">
            <w:pPr>
              <w:pStyle w:val="ListParagraph"/>
              <w:widowControl/>
              <w:numPr>
                <w:ilvl w:val="0"/>
                <w:numId w:val="118"/>
              </w:numPr>
              <w:contextualSpacing/>
              <w:rPr>
                <w:rFonts w:ascii="Bookman Old Style" w:hAnsi="Bookman Old Style"/>
                <w:sz w:val="20"/>
                <w:szCs w:val="20"/>
              </w:rPr>
            </w:pPr>
            <w:proofErr w:type="spellStart"/>
            <w:r w:rsidRPr="0057151F">
              <w:rPr>
                <w:rFonts w:ascii="Bookman Old Style" w:hAnsi="Bookman Old Style"/>
                <w:sz w:val="20"/>
                <w:szCs w:val="20"/>
              </w:rPr>
              <w:lastRenderedPageBreak/>
              <w:t>Purohit,S.S</w:t>
            </w:r>
            <w:proofErr w:type="spellEnd"/>
            <w:r w:rsidRPr="0057151F">
              <w:rPr>
                <w:rFonts w:ascii="Bookman Old Style" w:hAnsi="Bookman Old Style"/>
                <w:sz w:val="20"/>
                <w:szCs w:val="20"/>
              </w:rPr>
              <w:t>. 2005: Microbiology Fundamentals and Application [6</w:t>
            </w:r>
            <w:r w:rsidRPr="0057151F">
              <w:rPr>
                <w:rFonts w:ascii="Bookman Old Style" w:hAnsi="Bookman Old Style"/>
                <w:sz w:val="20"/>
                <w:szCs w:val="20"/>
                <w:vertAlign w:val="superscript"/>
              </w:rPr>
              <w:t>th</w:t>
            </w:r>
            <w:r w:rsidRPr="0057151F">
              <w:rPr>
                <w:rFonts w:ascii="Bookman Old Style" w:hAnsi="Bookman Old Style"/>
                <w:sz w:val="20"/>
                <w:szCs w:val="20"/>
              </w:rPr>
              <w:t xml:space="preserve"> edition] </w:t>
            </w:r>
            <w:proofErr w:type="spellStart"/>
            <w:r w:rsidRPr="0057151F">
              <w:rPr>
                <w:rFonts w:ascii="Bookman Old Style" w:hAnsi="Bookman Old Style"/>
                <w:sz w:val="20"/>
                <w:szCs w:val="20"/>
              </w:rPr>
              <w:t>studentEdition</w:t>
            </w:r>
            <w:proofErr w:type="spellEnd"/>
            <w:r w:rsidRPr="0057151F">
              <w:rPr>
                <w:rFonts w:ascii="Bookman Old Style" w:hAnsi="Bookman Old Style"/>
                <w:sz w:val="20"/>
                <w:szCs w:val="20"/>
              </w:rPr>
              <w:t xml:space="preserve">-Jodhpur – India. </w:t>
            </w:r>
          </w:p>
        </w:tc>
      </w:tr>
      <w:tr w:rsidR="00514B94" w:rsidRPr="0057151F" w14:paraId="57226DAB" w14:textId="77777777" w:rsidTr="00762E8E">
        <w:tc>
          <w:tcPr>
            <w:tcW w:w="9576" w:type="dxa"/>
          </w:tcPr>
          <w:p w14:paraId="1ED25A69" w14:textId="77777777" w:rsidR="00514B94" w:rsidRPr="0057151F" w:rsidRDefault="00514B94" w:rsidP="0009026B">
            <w:pPr>
              <w:pStyle w:val="ListParagraph"/>
              <w:widowControl/>
              <w:numPr>
                <w:ilvl w:val="0"/>
                <w:numId w:val="117"/>
              </w:numPr>
              <w:contextualSpacing/>
              <w:rPr>
                <w:rFonts w:ascii="Bookman Old Style" w:hAnsi="Bookman Old Style"/>
                <w:sz w:val="20"/>
                <w:szCs w:val="20"/>
              </w:rPr>
            </w:pPr>
            <w:proofErr w:type="spellStart"/>
            <w:r w:rsidRPr="0057151F">
              <w:rPr>
                <w:rFonts w:ascii="Bookman Old Style" w:hAnsi="Bookman Old Style"/>
                <w:sz w:val="20"/>
                <w:szCs w:val="20"/>
              </w:rPr>
              <w:t>Dubey,R.C</w:t>
            </w:r>
            <w:proofErr w:type="spellEnd"/>
            <w:r w:rsidRPr="0057151F">
              <w:rPr>
                <w:rFonts w:ascii="Bookman Old Style" w:hAnsi="Bookman Old Style"/>
                <w:sz w:val="20"/>
                <w:szCs w:val="20"/>
              </w:rPr>
              <w:t xml:space="preserve">., and </w:t>
            </w:r>
            <w:proofErr w:type="spellStart"/>
            <w:r w:rsidRPr="0057151F">
              <w:rPr>
                <w:rFonts w:ascii="Bookman Old Style" w:hAnsi="Bookman Old Style"/>
                <w:sz w:val="20"/>
                <w:szCs w:val="20"/>
              </w:rPr>
              <w:t>Maheswari</w:t>
            </w:r>
            <w:proofErr w:type="spellEnd"/>
            <w:r w:rsidRPr="0057151F">
              <w:rPr>
                <w:rFonts w:ascii="Bookman Old Style" w:hAnsi="Bookman Old Style"/>
                <w:sz w:val="20"/>
                <w:szCs w:val="20"/>
              </w:rPr>
              <w:t xml:space="preserve">, D.K. 2007: A text book of microbiology-S. Chand &amp; co. New               </w:t>
            </w:r>
          </w:p>
          <w:p w14:paraId="06E34032" w14:textId="77777777" w:rsidR="00514B94" w:rsidRPr="0057151F" w:rsidRDefault="00514B94" w:rsidP="00762E8E">
            <w:pPr>
              <w:pStyle w:val="ListParagraph"/>
              <w:ind w:left="690"/>
              <w:rPr>
                <w:rFonts w:ascii="Bookman Old Style" w:hAnsi="Bookman Old Style"/>
                <w:sz w:val="20"/>
                <w:szCs w:val="20"/>
              </w:rPr>
            </w:pPr>
            <w:proofErr w:type="spellStart"/>
            <w:r w:rsidRPr="0057151F">
              <w:rPr>
                <w:rFonts w:ascii="Bookman Old Style" w:hAnsi="Bookman Old Style"/>
                <w:sz w:val="20"/>
                <w:szCs w:val="20"/>
              </w:rPr>
              <w:t>Delhi,India</w:t>
            </w:r>
            <w:proofErr w:type="spellEnd"/>
            <w:r w:rsidRPr="0057151F">
              <w:rPr>
                <w:rFonts w:ascii="Bookman Old Style" w:hAnsi="Bookman Old Style"/>
                <w:sz w:val="20"/>
                <w:szCs w:val="20"/>
              </w:rPr>
              <w:t>.</w:t>
            </w:r>
          </w:p>
        </w:tc>
      </w:tr>
      <w:tr w:rsidR="00514B94" w:rsidRPr="0057151F" w14:paraId="568DEE6F" w14:textId="77777777" w:rsidTr="00762E8E">
        <w:tc>
          <w:tcPr>
            <w:tcW w:w="9576" w:type="dxa"/>
          </w:tcPr>
          <w:p w14:paraId="5ED6191A" w14:textId="77777777" w:rsidR="00514B94" w:rsidRPr="0057151F" w:rsidRDefault="00514B94" w:rsidP="00762E8E">
            <w:pPr>
              <w:rPr>
                <w:rFonts w:ascii="Bookman Old Style" w:hAnsi="Bookman Old Style"/>
                <w:sz w:val="20"/>
                <w:szCs w:val="20"/>
              </w:rPr>
            </w:pPr>
            <w:r w:rsidRPr="0057151F">
              <w:rPr>
                <w:rFonts w:ascii="Bookman Old Style" w:hAnsi="Bookman Old Style"/>
                <w:sz w:val="20"/>
                <w:szCs w:val="20"/>
              </w:rPr>
              <w:t xml:space="preserve">     3    </w:t>
            </w:r>
            <w:proofErr w:type="spellStart"/>
            <w:r w:rsidRPr="0057151F">
              <w:rPr>
                <w:rFonts w:ascii="Bookman Old Style" w:hAnsi="Bookman Old Style"/>
                <w:sz w:val="20"/>
                <w:szCs w:val="20"/>
              </w:rPr>
              <w:t>Chandhirasekar</w:t>
            </w:r>
            <w:proofErr w:type="spellEnd"/>
            <w:r w:rsidRPr="0057151F">
              <w:rPr>
                <w:rFonts w:ascii="Bookman Old Style" w:hAnsi="Bookman Old Style"/>
                <w:sz w:val="20"/>
                <w:szCs w:val="20"/>
              </w:rPr>
              <w:t xml:space="preserve"> P 2009: Biofertilizers T.K Publication </w:t>
            </w:r>
            <w:proofErr w:type="spellStart"/>
            <w:r w:rsidRPr="0057151F">
              <w:rPr>
                <w:rFonts w:ascii="Bookman Old Style" w:hAnsi="Bookman Old Style"/>
                <w:sz w:val="20"/>
                <w:szCs w:val="20"/>
              </w:rPr>
              <w:t>Pudukottai</w:t>
            </w:r>
            <w:proofErr w:type="spellEnd"/>
            <w:r w:rsidRPr="0057151F">
              <w:rPr>
                <w:rFonts w:ascii="Bookman Old Style" w:hAnsi="Bookman Old Style"/>
                <w:sz w:val="20"/>
                <w:szCs w:val="20"/>
              </w:rPr>
              <w:t>.</w:t>
            </w:r>
          </w:p>
        </w:tc>
      </w:tr>
    </w:tbl>
    <w:p w14:paraId="1E00F90F" w14:textId="77777777" w:rsidR="00514B94" w:rsidRPr="0057151F" w:rsidRDefault="00514B94" w:rsidP="00514B94">
      <w:pPr>
        <w:rPr>
          <w:rFonts w:ascii="Bookman Old Style" w:hAnsi="Bookman Old Style"/>
          <w:sz w:val="20"/>
          <w:szCs w:val="20"/>
        </w:rPr>
      </w:pPr>
    </w:p>
    <w:p w14:paraId="265F7B09" w14:textId="77777777" w:rsidR="00514B94" w:rsidRDefault="00514B94" w:rsidP="00514B94">
      <w:pPr>
        <w:rPr>
          <w:rFonts w:ascii="Bookman Old Style" w:hAnsi="Bookman Old Style"/>
          <w:b/>
          <w:bCs/>
          <w:sz w:val="20"/>
          <w:szCs w:val="20"/>
        </w:rPr>
      </w:pPr>
      <w:r>
        <w:rPr>
          <w:rFonts w:ascii="Bookman Old Style" w:hAnsi="Bookman Old Style"/>
          <w:b/>
          <w:bCs/>
          <w:sz w:val="20"/>
          <w:szCs w:val="20"/>
        </w:rPr>
        <w:br w:type="page"/>
      </w:r>
    </w:p>
    <w:p w14:paraId="37FFBFCB" w14:textId="77777777" w:rsidR="00514B94" w:rsidRPr="0057151F" w:rsidRDefault="00514B94" w:rsidP="00514B94">
      <w:pPr>
        <w:rPr>
          <w:rFonts w:ascii="Bookman Old Style" w:hAnsi="Bookman Old Style"/>
          <w:b/>
          <w:bCs/>
          <w:sz w:val="20"/>
          <w:szCs w:val="20"/>
        </w:rPr>
      </w:pPr>
      <w:r w:rsidRPr="0057151F">
        <w:rPr>
          <w:rFonts w:ascii="Bookman Old Style" w:hAnsi="Bookman Old Style"/>
          <w:b/>
          <w:bCs/>
          <w:sz w:val="20"/>
          <w:szCs w:val="20"/>
        </w:rPr>
        <w:lastRenderedPageBreak/>
        <w:t>Outcome Mapping</w:t>
      </w:r>
    </w:p>
    <w:tbl>
      <w:tblPr>
        <w:tblW w:w="6207" w:type="dxa"/>
        <w:tblInd w:w="918" w:type="dxa"/>
        <w:tblLayout w:type="fixed"/>
        <w:tblLook w:val="04A0" w:firstRow="1" w:lastRow="0" w:firstColumn="1" w:lastColumn="0" w:noHBand="0" w:noVBand="1"/>
      </w:tblPr>
      <w:tblGrid>
        <w:gridCol w:w="1089"/>
        <w:gridCol w:w="1074"/>
        <w:gridCol w:w="1011"/>
        <w:gridCol w:w="1011"/>
        <w:gridCol w:w="1011"/>
        <w:gridCol w:w="1011"/>
      </w:tblGrid>
      <w:tr w:rsidR="00514B94" w:rsidRPr="0057151F" w14:paraId="28A8FEEC" w14:textId="77777777" w:rsidTr="00762E8E">
        <w:trPr>
          <w:trHeight w:val="464"/>
        </w:trPr>
        <w:tc>
          <w:tcPr>
            <w:tcW w:w="1089" w:type="dxa"/>
            <w:tcBorders>
              <w:top w:val="single" w:sz="4" w:space="0" w:color="auto"/>
              <w:left w:val="single" w:sz="4" w:space="0" w:color="auto"/>
              <w:bottom w:val="single" w:sz="4" w:space="0" w:color="auto"/>
              <w:right w:val="single" w:sz="4" w:space="0" w:color="auto"/>
            </w:tcBorders>
            <w:hideMark/>
          </w:tcPr>
          <w:p w14:paraId="696D9913" w14:textId="77777777" w:rsidR="00514B94" w:rsidRPr="0057151F" w:rsidRDefault="00514B94" w:rsidP="00762E8E">
            <w:pPr>
              <w:autoSpaceDE w:val="0"/>
              <w:autoSpaceDN w:val="0"/>
              <w:adjustRightInd w:val="0"/>
              <w:ind w:left="-35"/>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PO/CO</w:t>
            </w:r>
          </w:p>
        </w:tc>
        <w:tc>
          <w:tcPr>
            <w:tcW w:w="1074" w:type="dxa"/>
            <w:tcBorders>
              <w:top w:val="single" w:sz="4" w:space="0" w:color="auto"/>
              <w:left w:val="single" w:sz="4" w:space="0" w:color="auto"/>
              <w:bottom w:val="single" w:sz="4" w:space="0" w:color="auto"/>
              <w:right w:val="single" w:sz="4" w:space="0" w:color="auto"/>
            </w:tcBorders>
            <w:hideMark/>
          </w:tcPr>
          <w:p w14:paraId="2C964EF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PO1</w:t>
            </w:r>
          </w:p>
        </w:tc>
        <w:tc>
          <w:tcPr>
            <w:tcW w:w="1011" w:type="dxa"/>
            <w:tcBorders>
              <w:top w:val="single" w:sz="4" w:space="0" w:color="auto"/>
              <w:left w:val="single" w:sz="4" w:space="0" w:color="auto"/>
              <w:bottom w:val="single" w:sz="4" w:space="0" w:color="auto"/>
              <w:right w:val="single" w:sz="4" w:space="0" w:color="auto"/>
            </w:tcBorders>
            <w:hideMark/>
          </w:tcPr>
          <w:p w14:paraId="1D5F094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PO2</w:t>
            </w:r>
          </w:p>
        </w:tc>
        <w:tc>
          <w:tcPr>
            <w:tcW w:w="1011" w:type="dxa"/>
            <w:tcBorders>
              <w:top w:val="single" w:sz="4" w:space="0" w:color="auto"/>
              <w:left w:val="single" w:sz="4" w:space="0" w:color="auto"/>
              <w:bottom w:val="single" w:sz="4" w:space="0" w:color="auto"/>
              <w:right w:val="single" w:sz="4" w:space="0" w:color="auto"/>
            </w:tcBorders>
            <w:hideMark/>
          </w:tcPr>
          <w:p w14:paraId="61F3DC8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PO3</w:t>
            </w:r>
          </w:p>
        </w:tc>
        <w:tc>
          <w:tcPr>
            <w:tcW w:w="1011" w:type="dxa"/>
            <w:tcBorders>
              <w:top w:val="single" w:sz="4" w:space="0" w:color="auto"/>
              <w:left w:val="single" w:sz="4" w:space="0" w:color="auto"/>
              <w:bottom w:val="single" w:sz="4" w:space="0" w:color="auto"/>
              <w:right w:val="single" w:sz="4" w:space="0" w:color="auto"/>
            </w:tcBorders>
            <w:hideMark/>
          </w:tcPr>
          <w:p w14:paraId="636125C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PO4</w:t>
            </w:r>
          </w:p>
        </w:tc>
        <w:tc>
          <w:tcPr>
            <w:tcW w:w="1011" w:type="dxa"/>
            <w:tcBorders>
              <w:top w:val="single" w:sz="4" w:space="0" w:color="auto"/>
              <w:left w:val="single" w:sz="4" w:space="0" w:color="auto"/>
              <w:bottom w:val="single" w:sz="4" w:space="0" w:color="auto"/>
              <w:right w:val="single" w:sz="4" w:space="0" w:color="auto"/>
            </w:tcBorders>
            <w:hideMark/>
          </w:tcPr>
          <w:p w14:paraId="20F3163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b/>
                <w:bCs/>
                <w:color w:val="000000"/>
                <w:sz w:val="20"/>
                <w:szCs w:val="20"/>
                <w:lang w:bidi="hi-IN"/>
              </w:rPr>
              <w:t>PO5</w:t>
            </w:r>
          </w:p>
        </w:tc>
      </w:tr>
      <w:tr w:rsidR="00514B94" w:rsidRPr="0057151F" w14:paraId="44F43168" w14:textId="77777777" w:rsidTr="00762E8E">
        <w:trPr>
          <w:trHeight w:val="428"/>
        </w:trPr>
        <w:tc>
          <w:tcPr>
            <w:tcW w:w="1089" w:type="dxa"/>
            <w:tcBorders>
              <w:top w:val="single" w:sz="4" w:space="0" w:color="auto"/>
              <w:left w:val="single" w:sz="4" w:space="0" w:color="auto"/>
              <w:bottom w:val="single" w:sz="4" w:space="0" w:color="auto"/>
              <w:right w:val="single" w:sz="4" w:space="0" w:color="auto"/>
            </w:tcBorders>
            <w:hideMark/>
          </w:tcPr>
          <w:p w14:paraId="764878A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CO1</w:t>
            </w:r>
          </w:p>
        </w:tc>
        <w:tc>
          <w:tcPr>
            <w:tcW w:w="1074" w:type="dxa"/>
            <w:tcBorders>
              <w:top w:val="single" w:sz="4" w:space="0" w:color="auto"/>
              <w:left w:val="single" w:sz="4" w:space="0" w:color="auto"/>
              <w:bottom w:val="single" w:sz="4" w:space="0" w:color="auto"/>
              <w:right w:val="single" w:sz="4" w:space="0" w:color="auto"/>
            </w:tcBorders>
            <w:hideMark/>
          </w:tcPr>
          <w:p w14:paraId="55488A9C"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5AFA5F82"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522EDA1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6A71725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1D3CEA46"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1C746FFA" w14:textId="77777777" w:rsidTr="00762E8E">
        <w:trPr>
          <w:trHeight w:val="406"/>
        </w:trPr>
        <w:tc>
          <w:tcPr>
            <w:tcW w:w="1089" w:type="dxa"/>
            <w:tcBorders>
              <w:top w:val="single" w:sz="4" w:space="0" w:color="auto"/>
              <w:left w:val="single" w:sz="4" w:space="0" w:color="auto"/>
              <w:bottom w:val="single" w:sz="4" w:space="0" w:color="auto"/>
              <w:right w:val="single" w:sz="4" w:space="0" w:color="auto"/>
            </w:tcBorders>
            <w:hideMark/>
          </w:tcPr>
          <w:p w14:paraId="6718428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CO2</w:t>
            </w:r>
          </w:p>
        </w:tc>
        <w:tc>
          <w:tcPr>
            <w:tcW w:w="1074" w:type="dxa"/>
            <w:tcBorders>
              <w:top w:val="single" w:sz="4" w:space="0" w:color="auto"/>
              <w:left w:val="single" w:sz="4" w:space="0" w:color="auto"/>
              <w:bottom w:val="single" w:sz="4" w:space="0" w:color="auto"/>
              <w:right w:val="single" w:sz="4" w:space="0" w:color="auto"/>
            </w:tcBorders>
            <w:hideMark/>
          </w:tcPr>
          <w:p w14:paraId="28BD873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09F9361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389C62BA"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62843BA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05F17DD1"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7858343D" w14:textId="77777777" w:rsidTr="00762E8E">
        <w:trPr>
          <w:trHeight w:val="440"/>
        </w:trPr>
        <w:tc>
          <w:tcPr>
            <w:tcW w:w="1089" w:type="dxa"/>
            <w:tcBorders>
              <w:top w:val="single" w:sz="4" w:space="0" w:color="auto"/>
              <w:left w:val="single" w:sz="4" w:space="0" w:color="auto"/>
              <w:bottom w:val="single" w:sz="4" w:space="0" w:color="auto"/>
              <w:right w:val="single" w:sz="4" w:space="0" w:color="auto"/>
            </w:tcBorders>
            <w:hideMark/>
          </w:tcPr>
          <w:p w14:paraId="39F8946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CO3</w:t>
            </w:r>
          </w:p>
        </w:tc>
        <w:tc>
          <w:tcPr>
            <w:tcW w:w="1074" w:type="dxa"/>
            <w:tcBorders>
              <w:top w:val="single" w:sz="4" w:space="0" w:color="auto"/>
              <w:left w:val="single" w:sz="4" w:space="0" w:color="auto"/>
              <w:bottom w:val="single" w:sz="4" w:space="0" w:color="auto"/>
              <w:right w:val="single" w:sz="4" w:space="0" w:color="auto"/>
            </w:tcBorders>
            <w:hideMark/>
          </w:tcPr>
          <w:p w14:paraId="1060F67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72DB6FDE"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675F8C8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579F4B6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151C438D"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4350AC79" w14:textId="77777777" w:rsidTr="00762E8E">
        <w:trPr>
          <w:trHeight w:val="404"/>
        </w:trPr>
        <w:tc>
          <w:tcPr>
            <w:tcW w:w="1089" w:type="dxa"/>
            <w:tcBorders>
              <w:top w:val="single" w:sz="4" w:space="0" w:color="auto"/>
              <w:left w:val="single" w:sz="4" w:space="0" w:color="auto"/>
              <w:bottom w:val="nil"/>
              <w:right w:val="single" w:sz="4" w:space="0" w:color="auto"/>
            </w:tcBorders>
            <w:hideMark/>
          </w:tcPr>
          <w:p w14:paraId="6AD8F4F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CO4</w:t>
            </w:r>
          </w:p>
        </w:tc>
        <w:tc>
          <w:tcPr>
            <w:tcW w:w="1074" w:type="dxa"/>
            <w:tcBorders>
              <w:top w:val="single" w:sz="4" w:space="0" w:color="auto"/>
              <w:left w:val="single" w:sz="4" w:space="0" w:color="auto"/>
              <w:bottom w:val="nil"/>
              <w:right w:val="single" w:sz="4" w:space="0" w:color="auto"/>
            </w:tcBorders>
            <w:hideMark/>
          </w:tcPr>
          <w:p w14:paraId="203A2AF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nil"/>
              <w:right w:val="single" w:sz="4" w:space="0" w:color="auto"/>
            </w:tcBorders>
            <w:hideMark/>
          </w:tcPr>
          <w:p w14:paraId="728EA549"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nil"/>
              <w:right w:val="single" w:sz="4" w:space="0" w:color="auto"/>
            </w:tcBorders>
            <w:hideMark/>
          </w:tcPr>
          <w:p w14:paraId="6567C8C5"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nil"/>
              <w:right w:val="single" w:sz="4" w:space="0" w:color="auto"/>
            </w:tcBorders>
            <w:hideMark/>
          </w:tcPr>
          <w:p w14:paraId="598E1318"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nil"/>
              <w:right w:val="single" w:sz="4" w:space="0" w:color="auto"/>
            </w:tcBorders>
            <w:hideMark/>
          </w:tcPr>
          <w:p w14:paraId="3A7F5E47"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r w:rsidR="00514B94" w:rsidRPr="0057151F" w14:paraId="1E464CA0" w14:textId="77777777" w:rsidTr="00762E8E">
        <w:trPr>
          <w:trHeight w:val="424"/>
        </w:trPr>
        <w:tc>
          <w:tcPr>
            <w:tcW w:w="1089" w:type="dxa"/>
            <w:tcBorders>
              <w:top w:val="single" w:sz="4" w:space="0" w:color="auto"/>
              <w:left w:val="single" w:sz="4" w:space="0" w:color="auto"/>
              <w:bottom w:val="single" w:sz="4" w:space="0" w:color="auto"/>
              <w:right w:val="single" w:sz="4" w:space="0" w:color="auto"/>
            </w:tcBorders>
            <w:hideMark/>
          </w:tcPr>
          <w:p w14:paraId="08F58044"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CO5</w:t>
            </w:r>
          </w:p>
        </w:tc>
        <w:tc>
          <w:tcPr>
            <w:tcW w:w="1074" w:type="dxa"/>
            <w:tcBorders>
              <w:top w:val="single" w:sz="4" w:space="0" w:color="auto"/>
              <w:left w:val="single" w:sz="4" w:space="0" w:color="auto"/>
              <w:bottom w:val="single" w:sz="4" w:space="0" w:color="auto"/>
              <w:right w:val="single" w:sz="4" w:space="0" w:color="auto"/>
            </w:tcBorders>
            <w:hideMark/>
          </w:tcPr>
          <w:p w14:paraId="4D46702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2249F5B1"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0A635980"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206D40F2"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3</w:t>
            </w:r>
          </w:p>
        </w:tc>
        <w:tc>
          <w:tcPr>
            <w:tcW w:w="1011" w:type="dxa"/>
            <w:tcBorders>
              <w:top w:val="single" w:sz="4" w:space="0" w:color="auto"/>
              <w:left w:val="single" w:sz="4" w:space="0" w:color="auto"/>
              <w:bottom w:val="single" w:sz="4" w:space="0" w:color="auto"/>
              <w:right w:val="single" w:sz="4" w:space="0" w:color="auto"/>
            </w:tcBorders>
            <w:hideMark/>
          </w:tcPr>
          <w:p w14:paraId="1A61354B" w14:textId="77777777" w:rsidR="00514B94" w:rsidRPr="0057151F" w:rsidRDefault="00514B94" w:rsidP="00762E8E">
            <w:pPr>
              <w:autoSpaceDE w:val="0"/>
              <w:autoSpaceDN w:val="0"/>
              <w:adjustRightInd w:val="0"/>
              <w:jc w:val="center"/>
              <w:rPr>
                <w:rFonts w:ascii="Bookman Old Style" w:hAnsi="Bookman Old Style"/>
                <w:color w:val="000000"/>
                <w:sz w:val="20"/>
                <w:szCs w:val="20"/>
                <w:lang w:bidi="hi-IN"/>
              </w:rPr>
            </w:pPr>
            <w:r w:rsidRPr="0057151F">
              <w:rPr>
                <w:rFonts w:ascii="Bookman Old Style" w:hAnsi="Bookman Old Style"/>
                <w:color w:val="000000"/>
                <w:sz w:val="20"/>
                <w:szCs w:val="20"/>
                <w:lang w:bidi="hi-IN"/>
              </w:rPr>
              <w:t>1</w:t>
            </w:r>
          </w:p>
        </w:tc>
      </w:tr>
    </w:tbl>
    <w:p w14:paraId="09F64974" w14:textId="77777777" w:rsidR="00514B94" w:rsidRPr="0057151F" w:rsidRDefault="00514B94" w:rsidP="00514B94">
      <w:pPr>
        <w:rPr>
          <w:rFonts w:ascii="Bookman Old Style" w:hAnsi="Bookman Old Style"/>
          <w:b/>
          <w:sz w:val="20"/>
          <w:szCs w:val="20"/>
        </w:rPr>
      </w:pPr>
    </w:p>
    <w:p w14:paraId="486CAAE0" w14:textId="77777777" w:rsidR="00514B94" w:rsidRDefault="00514B94" w:rsidP="00514B94">
      <w:pPr>
        <w:rPr>
          <w:rFonts w:ascii="Bookman Old Style" w:hAnsi="Bookman Old Style"/>
          <w:b/>
          <w:sz w:val="20"/>
          <w:szCs w:val="20"/>
        </w:rPr>
      </w:pPr>
      <w:r>
        <w:rPr>
          <w:rFonts w:ascii="Bookman Old Style" w:hAnsi="Bookman Old Style"/>
          <w:b/>
          <w:sz w:val="20"/>
          <w:szCs w:val="20"/>
        </w:rPr>
        <w:br w:type="page"/>
      </w:r>
    </w:p>
    <w:p w14:paraId="0BE43503" w14:textId="77777777" w:rsidR="00514B94" w:rsidRPr="0057151F" w:rsidRDefault="00514B94" w:rsidP="00514B94">
      <w:pPr>
        <w:rPr>
          <w:rFonts w:ascii="Bookman Old Style" w:hAnsi="Bookman Old Style"/>
          <w:b/>
          <w:sz w:val="20"/>
          <w:szCs w:val="20"/>
        </w:rPr>
      </w:pPr>
    </w:p>
    <w:p w14:paraId="4CD25B34" w14:textId="77777777" w:rsidR="00514B94" w:rsidRPr="0057151F" w:rsidRDefault="00514B94" w:rsidP="00514B94">
      <w:pPr>
        <w:rPr>
          <w:rFonts w:ascii="Bookman Old Style" w:hAnsi="Bookman Old Style"/>
          <w:b/>
          <w:sz w:val="20"/>
          <w:szCs w:val="20"/>
        </w:rPr>
      </w:pPr>
    </w:p>
    <w:tbl>
      <w:tblPr>
        <w:tblStyle w:val="TableGrid"/>
        <w:tblW w:w="0" w:type="auto"/>
        <w:tblLook w:val="04A0" w:firstRow="1" w:lastRow="0" w:firstColumn="1" w:lastColumn="0" w:noHBand="0" w:noVBand="1"/>
      </w:tblPr>
      <w:tblGrid>
        <w:gridCol w:w="1863"/>
        <w:gridCol w:w="5211"/>
        <w:gridCol w:w="1788"/>
      </w:tblGrid>
      <w:tr w:rsidR="00514B94" w:rsidRPr="0057151F" w14:paraId="358DF6FD" w14:textId="77777777" w:rsidTr="00762E8E">
        <w:tc>
          <w:tcPr>
            <w:tcW w:w="1879" w:type="dxa"/>
          </w:tcPr>
          <w:p w14:paraId="3D01ACB0"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SEMESTER:VI</w:t>
            </w:r>
          </w:p>
          <w:p w14:paraId="044AAAC4"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PART: III</w:t>
            </w:r>
          </w:p>
        </w:tc>
        <w:tc>
          <w:tcPr>
            <w:tcW w:w="5512" w:type="dxa"/>
          </w:tcPr>
          <w:p w14:paraId="3F85D7FA" w14:textId="77777777" w:rsidR="00514B94" w:rsidRPr="0057151F" w:rsidRDefault="00514B94" w:rsidP="00762E8E">
            <w:pPr>
              <w:autoSpaceDE w:val="0"/>
              <w:autoSpaceDN w:val="0"/>
              <w:adjustRightInd w:val="0"/>
              <w:jc w:val="center"/>
              <w:rPr>
                <w:rFonts w:ascii="Bookman Old Style" w:hAnsi="Bookman Old Style"/>
                <w:b/>
                <w:sz w:val="20"/>
                <w:szCs w:val="20"/>
              </w:rPr>
            </w:pPr>
            <w:r w:rsidRPr="0057151F">
              <w:rPr>
                <w:rFonts w:ascii="Bookman Old Style" w:hAnsi="Bookman Old Style"/>
                <w:b/>
                <w:sz w:val="20"/>
                <w:szCs w:val="20"/>
              </w:rPr>
              <w:t xml:space="preserve">COURSE CODE: </w:t>
            </w:r>
            <w:r w:rsidRPr="0057151F">
              <w:rPr>
                <w:rFonts w:ascii="Bookman Old Style" w:hAnsi="Bookman Old Style"/>
                <w:b/>
                <w:color w:val="000000"/>
                <w:sz w:val="20"/>
                <w:szCs w:val="20"/>
              </w:rPr>
              <w:t>22UZOOE66B</w:t>
            </w:r>
          </w:p>
          <w:p w14:paraId="0CBB6332" w14:textId="77777777" w:rsidR="00514B94" w:rsidRPr="0057151F" w:rsidRDefault="00514B94" w:rsidP="00762E8E">
            <w:pPr>
              <w:autoSpaceDE w:val="0"/>
              <w:autoSpaceDN w:val="0"/>
              <w:adjustRightInd w:val="0"/>
              <w:jc w:val="center"/>
              <w:rPr>
                <w:rFonts w:ascii="Bookman Old Style" w:hAnsi="Bookman Old Style"/>
                <w:b/>
                <w:sz w:val="20"/>
                <w:szCs w:val="20"/>
              </w:rPr>
            </w:pPr>
            <w:r w:rsidRPr="0057151F">
              <w:rPr>
                <w:rFonts w:ascii="Bookman Old Style" w:hAnsi="Bookman Old Style"/>
                <w:b/>
                <w:color w:val="000000"/>
                <w:sz w:val="20"/>
                <w:szCs w:val="20"/>
              </w:rPr>
              <w:t>HUMAN</w:t>
            </w:r>
            <w:r w:rsidRPr="0057151F">
              <w:rPr>
                <w:rFonts w:ascii="Bookman Old Style" w:hAnsi="Bookman Old Style"/>
                <w:b/>
                <w:bCs/>
                <w:sz w:val="20"/>
                <w:szCs w:val="20"/>
              </w:rPr>
              <w:t xml:space="preserve"> ENDOCRINOLOGY</w:t>
            </w:r>
          </w:p>
        </w:tc>
        <w:tc>
          <w:tcPr>
            <w:tcW w:w="1854" w:type="dxa"/>
          </w:tcPr>
          <w:p w14:paraId="0BD932AF" w14:textId="77777777" w:rsidR="00514B94" w:rsidRPr="0057151F" w:rsidRDefault="00514B94" w:rsidP="00762E8E">
            <w:pPr>
              <w:rPr>
                <w:rFonts w:ascii="Bookman Old Style" w:hAnsi="Bookman Old Style"/>
                <w:b/>
                <w:sz w:val="20"/>
                <w:szCs w:val="20"/>
              </w:rPr>
            </w:pPr>
            <w:r w:rsidRPr="0057151F">
              <w:rPr>
                <w:rFonts w:ascii="Bookman Old Style" w:hAnsi="Bookman Old Style"/>
                <w:b/>
                <w:sz w:val="20"/>
                <w:szCs w:val="20"/>
              </w:rPr>
              <w:t>CREDIT: 3</w:t>
            </w:r>
          </w:p>
          <w:p w14:paraId="267A1BEC" w14:textId="6CB0549D" w:rsidR="00514B94" w:rsidRPr="0057151F" w:rsidRDefault="007B363B" w:rsidP="00762E8E">
            <w:pPr>
              <w:rPr>
                <w:rFonts w:ascii="Bookman Old Style" w:hAnsi="Bookman Old Style"/>
                <w:b/>
                <w:sz w:val="20"/>
                <w:szCs w:val="20"/>
              </w:rPr>
            </w:pPr>
            <w:r w:rsidRPr="0057151F">
              <w:rPr>
                <w:rFonts w:ascii="Bookman Old Style" w:hAnsi="Bookman Old Style"/>
                <w:b/>
                <w:sz w:val="20"/>
                <w:szCs w:val="20"/>
              </w:rPr>
              <w:t>HOURS</w:t>
            </w:r>
            <w:r>
              <w:rPr>
                <w:rFonts w:ascii="Bookman Old Style" w:hAnsi="Bookman Old Style"/>
                <w:b/>
                <w:sz w:val="20"/>
                <w:szCs w:val="20"/>
              </w:rPr>
              <w:t xml:space="preserve"> :</w:t>
            </w:r>
            <w:r w:rsidR="00514B94" w:rsidRPr="0057151F">
              <w:rPr>
                <w:rFonts w:ascii="Bookman Old Style" w:hAnsi="Bookman Old Style"/>
                <w:b/>
                <w:sz w:val="20"/>
                <w:szCs w:val="20"/>
              </w:rPr>
              <w:t xml:space="preserve"> </w:t>
            </w:r>
            <w:r w:rsidR="00315EBC">
              <w:rPr>
                <w:rFonts w:ascii="Bookman Old Style" w:hAnsi="Bookman Old Style"/>
                <w:b/>
                <w:sz w:val="20"/>
                <w:szCs w:val="20"/>
              </w:rPr>
              <w:t>4</w:t>
            </w:r>
            <w:r w:rsidR="00315EBC" w:rsidRPr="00315EBC">
              <w:rPr>
                <w:b/>
                <w:bCs/>
                <w:lang w:val="en-IN"/>
              </w:rPr>
              <w:t>/W</w:t>
            </w:r>
          </w:p>
        </w:tc>
      </w:tr>
    </w:tbl>
    <w:p w14:paraId="224921FA" w14:textId="77777777" w:rsidR="00514B94" w:rsidRPr="0057151F" w:rsidRDefault="00514B94" w:rsidP="00514B94">
      <w:pPr>
        <w:jc w:val="center"/>
        <w:rPr>
          <w:rFonts w:ascii="Bookman Old Style" w:hAnsi="Bookman Old Style"/>
          <w:sz w:val="20"/>
          <w:szCs w:val="20"/>
        </w:rPr>
      </w:pPr>
    </w:p>
    <w:p w14:paraId="6AA93408" w14:textId="77777777" w:rsidR="00514B94" w:rsidRPr="0057151F" w:rsidRDefault="00514B94" w:rsidP="00514B94">
      <w:pPr>
        <w:autoSpaceDE w:val="0"/>
        <w:autoSpaceDN w:val="0"/>
        <w:adjustRightInd w:val="0"/>
        <w:rPr>
          <w:rFonts w:ascii="Bookman Old Style" w:hAnsi="Bookman Old Style"/>
          <w:b/>
          <w:bCs/>
          <w:sz w:val="20"/>
          <w:szCs w:val="20"/>
        </w:rPr>
      </w:pPr>
      <w:r w:rsidRPr="0057151F">
        <w:rPr>
          <w:rFonts w:ascii="Bookman Old Style" w:hAnsi="Bookman Old Style"/>
          <w:b/>
          <w:bCs/>
          <w:sz w:val="20"/>
          <w:szCs w:val="20"/>
        </w:rPr>
        <w:t>Course Objectives</w:t>
      </w:r>
    </w:p>
    <w:p w14:paraId="783E0A4B" w14:textId="77777777" w:rsidR="00514B94" w:rsidRPr="0057151F" w:rsidRDefault="00514B94" w:rsidP="0009026B">
      <w:pPr>
        <w:pStyle w:val="ListParagraph"/>
        <w:widowControl/>
        <w:numPr>
          <w:ilvl w:val="0"/>
          <w:numId w:val="120"/>
        </w:numPr>
        <w:autoSpaceDE w:val="0"/>
        <w:autoSpaceDN w:val="0"/>
        <w:adjustRightInd w:val="0"/>
        <w:contextualSpacing/>
        <w:rPr>
          <w:rFonts w:ascii="Bookman Old Style" w:hAnsi="Bookman Old Style"/>
          <w:sz w:val="20"/>
          <w:szCs w:val="20"/>
        </w:rPr>
      </w:pPr>
      <w:r w:rsidRPr="0057151F">
        <w:rPr>
          <w:rFonts w:ascii="Bookman Old Style" w:hAnsi="Bookman Old Style"/>
          <w:sz w:val="20"/>
          <w:szCs w:val="20"/>
        </w:rPr>
        <w:t xml:space="preserve">To understand the objectives of endocrinology. </w:t>
      </w:r>
    </w:p>
    <w:p w14:paraId="7F1DD4F4" w14:textId="77777777" w:rsidR="00514B94" w:rsidRPr="0057151F" w:rsidRDefault="00514B94" w:rsidP="0009026B">
      <w:pPr>
        <w:pStyle w:val="ListParagraph"/>
        <w:widowControl/>
        <w:numPr>
          <w:ilvl w:val="0"/>
          <w:numId w:val="120"/>
        </w:numPr>
        <w:autoSpaceDE w:val="0"/>
        <w:autoSpaceDN w:val="0"/>
        <w:adjustRightInd w:val="0"/>
        <w:contextualSpacing/>
        <w:rPr>
          <w:rFonts w:ascii="Bookman Old Style" w:hAnsi="Bookman Old Style"/>
          <w:sz w:val="20"/>
          <w:szCs w:val="20"/>
        </w:rPr>
      </w:pPr>
      <w:proofErr w:type="spellStart"/>
      <w:r w:rsidRPr="0057151F">
        <w:rPr>
          <w:rFonts w:ascii="Bookman Old Style" w:hAnsi="Bookman Old Style"/>
          <w:sz w:val="20"/>
          <w:szCs w:val="20"/>
        </w:rPr>
        <w:t>Tolearngeneral</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conceptsofhormonesand</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pituitarygland</w:t>
      </w:r>
      <w:proofErr w:type="spellEnd"/>
      <w:r w:rsidRPr="0057151F">
        <w:rPr>
          <w:rFonts w:ascii="Bookman Old Style" w:hAnsi="Bookman Old Style"/>
          <w:sz w:val="20"/>
          <w:szCs w:val="20"/>
        </w:rPr>
        <w:t xml:space="preserve">.  </w:t>
      </w:r>
    </w:p>
    <w:p w14:paraId="367FA2A1" w14:textId="77777777" w:rsidR="00514B94" w:rsidRPr="0057151F" w:rsidRDefault="00514B94" w:rsidP="0009026B">
      <w:pPr>
        <w:pStyle w:val="ListParagraph"/>
        <w:widowControl/>
        <w:numPr>
          <w:ilvl w:val="0"/>
          <w:numId w:val="120"/>
        </w:numPr>
        <w:autoSpaceDE w:val="0"/>
        <w:autoSpaceDN w:val="0"/>
        <w:adjustRightInd w:val="0"/>
        <w:contextualSpacing/>
        <w:rPr>
          <w:rFonts w:ascii="Bookman Old Style" w:hAnsi="Bookman Old Style"/>
          <w:sz w:val="20"/>
          <w:szCs w:val="20"/>
        </w:rPr>
      </w:pPr>
      <w:r w:rsidRPr="0057151F">
        <w:rPr>
          <w:rFonts w:ascii="Bookman Old Style" w:hAnsi="Bookman Old Style"/>
          <w:sz w:val="20"/>
          <w:szCs w:val="20"/>
        </w:rPr>
        <w:t>To study the comparative account and functions of endocrine glands of vertebrates.</w:t>
      </w:r>
    </w:p>
    <w:p w14:paraId="598EDC6B" w14:textId="77777777" w:rsidR="00514B94" w:rsidRPr="0057151F" w:rsidRDefault="00514B94" w:rsidP="0009026B">
      <w:pPr>
        <w:pStyle w:val="ListParagraph"/>
        <w:widowControl/>
        <w:numPr>
          <w:ilvl w:val="0"/>
          <w:numId w:val="120"/>
        </w:numPr>
        <w:autoSpaceDE w:val="0"/>
        <w:autoSpaceDN w:val="0"/>
        <w:adjustRightInd w:val="0"/>
        <w:contextualSpacing/>
        <w:rPr>
          <w:rFonts w:ascii="Bookman Old Style" w:eastAsia="BookmanOldStyle" w:hAnsi="Bookman Old Style"/>
          <w:sz w:val="20"/>
          <w:szCs w:val="20"/>
        </w:rPr>
      </w:pPr>
      <w:r w:rsidRPr="0057151F">
        <w:rPr>
          <w:rFonts w:ascii="Bookman Old Style" w:hAnsi="Bookman Old Style"/>
          <w:sz w:val="20"/>
          <w:szCs w:val="20"/>
        </w:rPr>
        <w:t xml:space="preserve"> </w:t>
      </w:r>
      <w:proofErr w:type="spellStart"/>
      <w:r w:rsidRPr="0057151F">
        <w:rPr>
          <w:rFonts w:ascii="Bookman Old Style" w:hAnsi="Bookman Old Style"/>
          <w:sz w:val="20"/>
          <w:szCs w:val="20"/>
        </w:rPr>
        <w:t>Toacquireknowledgeinthe</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endocrinologicalbasis</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ofvertebratereproduction</w:t>
      </w:r>
      <w:proofErr w:type="spellEnd"/>
      <w:r w:rsidRPr="0057151F">
        <w:rPr>
          <w:rFonts w:ascii="Bookman Old Style" w:hAnsi="Bookman Old Style"/>
          <w:sz w:val="20"/>
          <w:szCs w:val="20"/>
        </w:rPr>
        <w:t>.</w:t>
      </w:r>
    </w:p>
    <w:p w14:paraId="58AADE38" w14:textId="77777777" w:rsidR="00514B94" w:rsidRPr="0057151F" w:rsidRDefault="00514B94" w:rsidP="0009026B">
      <w:pPr>
        <w:pStyle w:val="ListParagraph"/>
        <w:widowControl/>
        <w:numPr>
          <w:ilvl w:val="0"/>
          <w:numId w:val="120"/>
        </w:numPr>
        <w:autoSpaceDE w:val="0"/>
        <w:autoSpaceDN w:val="0"/>
        <w:adjustRightInd w:val="0"/>
        <w:contextualSpacing/>
        <w:rPr>
          <w:rFonts w:ascii="Bookman Old Style" w:eastAsia="BookmanOldStyle" w:hAnsi="Bookman Old Style"/>
          <w:sz w:val="20"/>
          <w:szCs w:val="20"/>
        </w:rPr>
      </w:pPr>
      <w:r w:rsidRPr="0057151F">
        <w:rPr>
          <w:rFonts w:ascii="Bookman Old Style" w:eastAsia="BookmanOldStyle" w:hAnsi="Bookman Old Style"/>
          <w:sz w:val="20"/>
          <w:szCs w:val="20"/>
        </w:rPr>
        <w:t>Clinical endocrinology plays a vital role in clinical biochemistry and metabolism.</w:t>
      </w:r>
    </w:p>
    <w:p w14:paraId="2E1BF305" w14:textId="77777777" w:rsidR="00514B94" w:rsidRDefault="00514B94" w:rsidP="00514B94">
      <w:pPr>
        <w:autoSpaceDE w:val="0"/>
        <w:autoSpaceDN w:val="0"/>
        <w:adjustRightInd w:val="0"/>
        <w:jc w:val="both"/>
        <w:rPr>
          <w:rFonts w:ascii="Bookman Old Style" w:hAnsi="Bookman Old Style"/>
          <w:b/>
          <w:bCs/>
          <w:sz w:val="20"/>
          <w:szCs w:val="20"/>
        </w:rPr>
      </w:pPr>
    </w:p>
    <w:p w14:paraId="0146D725" w14:textId="77777777" w:rsidR="00514B94" w:rsidRPr="0057151F" w:rsidRDefault="00514B94" w:rsidP="00514B94">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 xml:space="preserve">UNIT-I: General concepts of Hormones </w:t>
      </w:r>
    </w:p>
    <w:p w14:paraId="15B84F21" w14:textId="77777777" w:rsidR="00514B94" w:rsidRPr="0057151F" w:rsidRDefault="00514B94" w:rsidP="00514B94">
      <w:pPr>
        <w:autoSpaceDE w:val="0"/>
        <w:autoSpaceDN w:val="0"/>
        <w:adjustRightInd w:val="0"/>
        <w:jc w:val="both"/>
        <w:rPr>
          <w:rFonts w:ascii="Bookman Old Style" w:hAnsi="Bookman Old Style"/>
          <w:spacing w:val="11"/>
          <w:sz w:val="20"/>
          <w:szCs w:val="20"/>
        </w:rPr>
      </w:pPr>
      <w:r w:rsidRPr="0057151F">
        <w:rPr>
          <w:rFonts w:ascii="Bookman Old Style" w:hAnsi="Bookman Old Style"/>
          <w:w w:val="105"/>
          <w:sz w:val="20"/>
          <w:szCs w:val="20"/>
        </w:rPr>
        <w:t>Generalcharacteristicsofhormones–conceptofhormonesecretion–</w:t>
      </w:r>
      <w:r w:rsidRPr="0057151F">
        <w:rPr>
          <w:rFonts w:ascii="Bookman Old Style" w:hAnsi="Bookman Old Style"/>
          <w:sz w:val="20"/>
          <w:szCs w:val="20"/>
        </w:rPr>
        <w:t xml:space="preserve">hormones as messengers – classification of hormones - steroid hormones – </w:t>
      </w:r>
      <w:proofErr w:type="spellStart"/>
      <w:r w:rsidRPr="0057151F">
        <w:rPr>
          <w:rFonts w:ascii="Bookman Old Style" w:hAnsi="Bookman Old Style"/>
          <w:sz w:val="20"/>
          <w:szCs w:val="20"/>
        </w:rPr>
        <w:t>peptidehormones</w:t>
      </w:r>
      <w:proofErr w:type="spellEnd"/>
      <w:r w:rsidRPr="0057151F">
        <w:rPr>
          <w:rFonts w:ascii="Bookman Old Style" w:hAnsi="Bookman Old Style"/>
          <w:sz w:val="20"/>
          <w:szCs w:val="20"/>
        </w:rPr>
        <w:t>–</w:t>
      </w:r>
      <w:proofErr w:type="spellStart"/>
      <w:r w:rsidRPr="0057151F">
        <w:rPr>
          <w:rFonts w:ascii="Bookman Old Style" w:hAnsi="Bookman Old Style"/>
          <w:sz w:val="20"/>
          <w:szCs w:val="20"/>
        </w:rPr>
        <w:t>mechanismofhormoneaction</w:t>
      </w:r>
      <w:proofErr w:type="spellEnd"/>
    </w:p>
    <w:p w14:paraId="5AC070AA" w14:textId="77777777" w:rsidR="00514B94" w:rsidRPr="0057151F" w:rsidRDefault="00514B94" w:rsidP="00514B94">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UNIT-II: Hypothalamus and Pituitary gland</w:t>
      </w:r>
    </w:p>
    <w:p w14:paraId="23AF20A2" w14:textId="77777777" w:rsidR="00514B94" w:rsidRPr="0057151F" w:rsidRDefault="00514B94" w:rsidP="00514B94">
      <w:pPr>
        <w:autoSpaceDE w:val="0"/>
        <w:autoSpaceDN w:val="0"/>
        <w:adjustRightInd w:val="0"/>
        <w:jc w:val="both"/>
        <w:rPr>
          <w:rFonts w:ascii="Bookman Old Style" w:hAnsi="Bookman Old Style"/>
          <w:sz w:val="20"/>
          <w:szCs w:val="20"/>
        </w:rPr>
      </w:pPr>
      <w:r w:rsidRPr="0057151F">
        <w:rPr>
          <w:rFonts w:ascii="Bookman Old Style" w:hAnsi="Bookman Old Style"/>
          <w:sz w:val="20"/>
          <w:szCs w:val="20"/>
        </w:rPr>
        <w:t xml:space="preserve">Neuro-endocrinology and Disorders of the Neuro-hypophysis - </w:t>
      </w:r>
      <w:r w:rsidRPr="0057151F">
        <w:rPr>
          <w:rFonts w:ascii="Bookman Old Style" w:hAnsi="Bookman Old Style"/>
          <w:w w:val="105"/>
          <w:sz w:val="20"/>
          <w:szCs w:val="20"/>
        </w:rPr>
        <w:t>Pituitary gland – structural organization – anterior pituitary, Pars intermediaandneurohypophysis-Hypothalamiccontrolofpituitaryfunction.</w:t>
      </w:r>
    </w:p>
    <w:p w14:paraId="1083B42E" w14:textId="77777777" w:rsidR="00514B94" w:rsidRPr="0057151F" w:rsidRDefault="00514B94" w:rsidP="00514B94">
      <w:pPr>
        <w:autoSpaceDE w:val="0"/>
        <w:autoSpaceDN w:val="0"/>
        <w:adjustRightInd w:val="0"/>
        <w:jc w:val="both"/>
        <w:rPr>
          <w:rFonts w:ascii="Bookman Old Style" w:hAnsi="Bookman Old Style"/>
          <w:b/>
          <w:bCs/>
          <w:sz w:val="20"/>
          <w:szCs w:val="20"/>
        </w:rPr>
      </w:pPr>
      <w:r w:rsidRPr="0057151F">
        <w:rPr>
          <w:rFonts w:ascii="Bookman Old Style" w:hAnsi="Bookman Old Style"/>
          <w:b/>
          <w:bCs/>
          <w:sz w:val="20"/>
          <w:szCs w:val="20"/>
        </w:rPr>
        <w:t xml:space="preserve">UNIT-III: </w:t>
      </w:r>
      <w:proofErr w:type="spellStart"/>
      <w:r w:rsidRPr="0057151F">
        <w:rPr>
          <w:rFonts w:ascii="Bookman Old Style" w:hAnsi="Bookman Old Style"/>
          <w:b/>
          <w:sz w:val="20"/>
          <w:szCs w:val="20"/>
        </w:rPr>
        <w:t>Thryoidglandandparathyroidgland</w:t>
      </w:r>
      <w:proofErr w:type="spellEnd"/>
    </w:p>
    <w:p w14:paraId="27A40D92" w14:textId="77777777" w:rsidR="00514B94" w:rsidRPr="0057151F" w:rsidRDefault="00514B94" w:rsidP="00514B94">
      <w:pPr>
        <w:pStyle w:val="BodyText"/>
        <w:ind w:right="832"/>
        <w:jc w:val="both"/>
        <w:rPr>
          <w:rFonts w:ascii="Bookman Old Style" w:hAnsi="Bookman Old Style"/>
          <w:sz w:val="20"/>
          <w:szCs w:val="20"/>
        </w:rPr>
      </w:pPr>
      <w:proofErr w:type="spellStart"/>
      <w:r w:rsidRPr="0057151F">
        <w:rPr>
          <w:rFonts w:ascii="Bookman Old Style" w:hAnsi="Bookman Old Style"/>
          <w:w w:val="105"/>
          <w:sz w:val="20"/>
          <w:szCs w:val="20"/>
        </w:rPr>
        <w:t>Thryoid</w:t>
      </w:r>
      <w:proofErr w:type="spellEnd"/>
      <w:r w:rsidRPr="0057151F">
        <w:rPr>
          <w:rFonts w:ascii="Bookman Old Style" w:hAnsi="Bookman Old Style"/>
          <w:w w:val="105"/>
          <w:sz w:val="20"/>
          <w:szCs w:val="20"/>
        </w:rPr>
        <w:t xml:space="preserve"> gland – structural organization – Biosynthesis of thyroid hormones -</w:t>
      </w:r>
      <w:proofErr w:type="spellStart"/>
      <w:r w:rsidRPr="0057151F">
        <w:rPr>
          <w:rFonts w:ascii="Bookman Old Style" w:hAnsi="Bookman Old Style"/>
          <w:w w:val="105"/>
          <w:sz w:val="20"/>
          <w:szCs w:val="20"/>
        </w:rPr>
        <w:t>biologicalfunctionofthyroidhormones</w:t>
      </w:r>
      <w:proofErr w:type="spellEnd"/>
      <w:r w:rsidRPr="0057151F">
        <w:rPr>
          <w:rFonts w:ascii="Bookman Old Style" w:hAnsi="Bookman Old Style"/>
          <w:w w:val="105"/>
          <w:sz w:val="20"/>
          <w:szCs w:val="20"/>
        </w:rPr>
        <w:t>.</w:t>
      </w:r>
    </w:p>
    <w:p w14:paraId="5BA9711B" w14:textId="77777777" w:rsidR="00514B94" w:rsidRPr="0057151F" w:rsidRDefault="00514B94" w:rsidP="00514B94">
      <w:pPr>
        <w:pStyle w:val="BodyText"/>
        <w:ind w:right="834"/>
        <w:jc w:val="both"/>
        <w:rPr>
          <w:rFonts w:ascii="Bookman Old Style" w:hAnsi="Bookman Old Style"/>
          <w:sz w:val="20"/>
          <w:szCs w:val="20"/>
        </w:rPr>
      </w:pPr>
      <w:r w:rsidRPr="0057151F">
        <w:rPr>
          <w:rFonts w:ascii="Bookman Old Style" w:hAnsi="Bookman Old Style"/>
          <w:w w:val="105"/>
          <w:sz w:val="20"/>
          <w:szCs w:val="20"/>
        </w:rPr>
        <w:t xml:space="preserve">Parathyroid – structure and functions of parathyroid hormone – </w:t>
      </w:r>
      <w:proofErr w:type="spellStart"/>
      <w:r w:rsidRPr="0057151F">
        <w:rPr>
          <w:rFonts w:ascii="Bookman Old Style" w:hAnsi="Bookman Old Style"/>
          <w:w w:val="105"/>
          <w:sz w:val="20"/>
          <w:szCs w:val="20"/>
        </w:rPr>
        <w:t>hormonal</w:t>
      </w:r>
      <w:r w:rsidRPr="0057151F">
        <w:rPr>
          <w:rFonts w:ascii="Bookman Old Style" w:hAnsi="Bookman Old Style"/>
          <w:w w:val="110"/>
          <w:sz w:val="20"/>
          <w:szCs w:val="20"/>
        </w:rPr>
        <w:t>regulationofcalciumandphosphorusmetabolism</w:t>
      </w:r>
      <w:proofErr w:type="spellEnd"/>
      <w:r w:rsidRPr="0057151F">
        <w:rPr>
          <w:rFonts w:ascii="Bookman Old Style" w:hAnsi="Bookman Old Style"/>
          <w:w w:val="110"/>
          <w:sz w:val="20"/>
          <w:szCs w:val="20"/>
        </w:rPr>
        <w:t>.</w:t>
      </w:r>
    </w:p>
    <w:p w14:paraId="0E64F533" w14:textId="77777777" w:rsidR="00514B94" w:rsidRPr="0057151F" w:rsidRDefault="00514B94" w:rsidP="00514B94">
      <w:pPr>
        <w:pStyle w:val="Heading2"/>
        <w:spacing w:before="0"/>
        <w:rPr>
          <w:rFonts w:ascii="Bookman Old Style" w:hAnsi="Bookman Old Style"/>
          <w:sz w:val="20"/>
          <w:szCs w:val="20"/>
        </w:rPr>
      </w:pPr>
      <w:r w:rsidRPr="0057151F">
        <w:rPr>
          <w:rFonts w:ascii="Bookman Old Style" w:hAnsi="Bookman Old Style"/>
          <w:sz w:val="20"/>
          <w:szCs w:val="20"/>
        </w:rPr>
        <w:t xml:space="preserve">UNIT – </w:t>
      </w:r>
      <w:proofErr w:type="spellStart"/>
      <w:r w:rsidRPr="0057151F">
        <w:rPr>
          <w:rFonts w:ascii="Bookman Old Style" w:hAnsi="Bookman Old Style"/>
          <w:sz w:val="20"/>
          <w:szCs w:val="20"/>
        </w:rPr>
        <w:t>IV:Pancreasand</w:t>
      </w:r>
      <w:proofErr w:type="spellEnd"/>
      <w:r w:rsidRPr="0057151F">
        <w:rPr>
          <w:rFonts w:ascii="Bookman Old Style" w:hAnsi="Bookman Old Style"/>
          <w:sz w:val="20"/>
          <w:szCs w:val="20"/>
        </w:rPr>
        <w:t xml:space="preserve"> </w:t>
      </w:r>
      <w:proofErr w:type="spellStart"/>
      <w:r w:rsidRPr="0057151F">
        <w:rPr>
          <w:rFonts w:ascii="Bookman Old Style" w:hAnsi="Bookman Old Style"/>
          <w:sz w:val="20"/>
          <w:szCs w:val="20"/>
        </w:rPr>
        <w:t>adrenalglands</w:t>
      </w:r>
      <w:proofErr w:type="spellEnd"/>
    </w:p>
    <w:p w14:paraId="521F5794" w14:textId="77777777" w:rsidR="00514B94" w:rsidRPr="0057151F" w:rsidRDefault="00514B94" w:rsidP="00514B94">
      <w:pPr>
        <w:pStyle w:val="BodyText"/>
        <w:ind w:right="833"/>
        <w:jc w:val="both"/>
        <w:rPr>
          <w:rFonts w:ascii="Bookman Old Style" w:hAnsi="Bookman Old Style"/>
          <w:sz w:val="20"/>
          <w:szCs w:val="20"/>
        </w:rPr>
      </w:pPr>
      <w:r w:rsidRPr="0057151F">
        <w:rPr>
          <w:rFonts w:ascii="Bookman Old Style" w:hAnsi="Bookman Old Style"/>
          <w:sz w:val="20"/>
          <w:szCs w:val="20"/>
        </w:rPr>
        <w:t xml:space="preserve">Structure of pancreas – function of insulin – Biosynthesis and regulation of </w:t>
      </w:r>
      <w:proofErr w:type="spellStart"/>
      <w:r w:rsidRPr="0057151F">
        <w:rPr>
          <w:rFonts w:ascii="Bookman Old Style" w:hAnsi="Bookman Old Style"/>
          <w:sz w:val="20"/>
          <w:szCs w:val="20"/>
        </w:rPr>
        <w:t>the</w:t>
      </w:r>
      <w:r w:rsidRPr="0057151F">
        <w:rPr>
          <w:rFonts w:ascii="Bookman Old Style" w:hAnsi="Bookman Old Style"/>
          <w:w w:val="105"/>
          <w:sz w:val="20"/>
          <w:szCs w:val="20"/>
        </w:rPr>
        <w:t>secretion</w:t>
      </w:r>
      <w:proofErr w:type="spellEnd"/>
      <w:r w:rsidRPr="0057151F">
        <w:rPr>
          <w:rFonts w:ascii="Bookman Old Style" w:hAnsi="Bookman Old Style"/>
          <w:w w:val="105"/>
          <w:sz w:val="20"/>
          <w:szCs w:val="20"/>
        </w:rPr>
        <w:t xml:space="preserve"> of insulin – Biological action of insulin – function of glucagon – </w:t>
      </w:r>
      <w:proofErr w:type="spellStart"/>
      <w:r w:rsidRPr="0057151F">
        <w:rPr>
          <w:rFonts w:ascii="Bookman Old Style" w:hAnsi="Bookman Old Style"/>
          <w:w w:val="105"/>
          <w:sz w:val="20"/>
          <w:szCs w:val="20"/>
        </w:rPr>
        <w:t>Biological</w:t>
      </w:r>
      <w:r w:rsidRPr="0057151F">
        <w:rPr>
          <w:rFonts w:ascii="Bookman Old Style" w:hAnsi="Bookman Old Style"/>
          <w:w w:val="110"/>
          <w:sz w:val="20"/>
          <w:szCs w:val="20"/>
        </w:rPr>
        <w:t>actionofglucagon</w:t>
      </w:r>
      <w:proofErr w:type="spellEnd"/>
      <w:r w:rsidRPr="0057151F">
        <w:rPr>
          <w:rFonts w:ascii="Bookman Old Style" w:hAnsi="Bookman Old Style"/>
          <w:w w:val="110"/>
          <w:sz w:val="20"/>
          <w:szCs w:val="20"/>
        </w:rPr>
        <w:t>.</w:t>
      </w:r>
    </w:p>
    <w:p w14:paraId="176FAF7F" w14:textId="77777777" w:rsidR="00514B94" w:rsidRPr="0057151F" w:rsidRDefault="00514B94" w:rsidP="00514B94">
      <w:pPr>
        <w:pStyle w:val="BodyText"/>
        <w:ind w:right="832"/>
        <w:jc w:val="both"/>
        <w:rPr>
          <w:rFonts w:ascii="Bookman Old Style" w:hAnsi="Bookman Old Style"/>
          <w:sz w:val="20"/>
          <w:szCs w:val="20"/>
        </w:rPr>
      </w:pPr>
      <w:r w:rsidRPr="0057151F">
        <w:rPr>
          <w:rFonts w:ascii="Bookman Old Style" w:hAnsi="Bookman Old Style"/>
          <w:w w:val="105"/>
          <w:sz w:val="20"/>
          <w:szCs w:val="20"/>
        </w:rPr>
        <w:t>Adrenals – structural organization - synthesis of adrenocortical hormones –Mineralocorticoids – Glucocorticoids - functions –</w:t>
      </w:r>
      <w:r w:rsidRPr="0057151F">
        <w:rPr>
          <w:rFonts w:ascii="Bookman Old Style" w:hAnsi="Bookman Old Style"/>
          <w:sz w:val="20"/>
          <w:szCs w:val="20"/>
        </w:rPr>
        <w:t xml:space="preserve"> hormones of adrenal medulla and </w:t>
      </w:r>
      <w:proofErr w:type="spellStart"/>
      <w:r w:rsidRPr="0057151F">
        <w:rPr>
          <w:rFonts w:ascii="Bookman Old Style" w:hAnsi="Bookman Old Style"/>
          <w:sz w:val="20"/>
          <w:szCs w:val="20"/>
        </w:rPr>
        <w:t>their</w:t>
      </w:r>
      <w:r w:rsidRPr="0057151F">
        <w:rPr>
          <w:rFonts w:ascii="Bookman Old Style" w:hAnsi="Bookman Old Style"/>
          <w:w w:val="110"/>
          <w:sz w:val="20"/>
          <w:szCs w:val="20"/>
        </w:rPr>
        <w:t>biologicalactions</w:t>
      </w:r>
      <w:proofErr w:type="spellEnd"/>
      <w:r w:rsidRPr="0057151F">
        <w:rPr>
          <w:rFonts w:ascii="Bookman Old Style" w:hAnsi="Bookman Old Style"/>
          <w:w w:val="110"/>
          <w:sz w:val="20"/>
          <w:szCs w:val="20"/>
        </w:rPr>
        <w:t>.</w:t>
      </w:r>
    </w:p>
    <w:p w14:paraId="32AC4FBD" w14:textId="77777777" w:rsidR="00514B94" w:rsidRPr="0057151F" w:rsidRDefault="00514B94" w:rsidP="00514B94">
      <w:pPr>
        <w:pStyle w:val="Heading2"/>
        <w:spacing w:before="0"/>
        <w:rPr>
          <w:rFonts w:ascii="Bookman Old Style" w:hAnsi="Bookman Old Style"/>
          <w:sz w:val="20"/>
          <w:szCs w:val="20"/>
        </w:rPr>
      </w:pPr>
      <w:proofErr w:type="spellStart"/>
      <w:r w:rsidRPr="0057151F">
        <w:rPr>
          <w:rFonts w:ascii="Bookman Old Style" w:hAnsi="Bookman Old Style"/>
          <w:sz w:val="20"/>
          <w:szCs w:val="20"/>
        </w:rPr>
        <w:t>UNIT-V:ReproductiveEndocrinology</w:t>
      </w:r>
      <w:proofErr w:type="spellEnd"/>
    </w:p>
    <w:p w14:paraId="177BCCC5" w14:textId="77777777" w:rsidR="00514B94" w:rsidRPr="0057151F" w:rsidRDefault="00514B94" w:rsidP="00514B94">
      <w:pPr>
        <w:pStyle w:val="BodyText"/>
        <w:ind w:right="832"/>
        <w:jc w:val="both"/>
        <w:rPr>
          <w:rFonts w:ascii="Bookman Old Style" w:hAnsi="Bookman Old Style"/>
          <w:sz w:val="20"/>
          <w:szCs w:val="20"/>
        </w:rPr>
      </w:pPr>
      <w:r w:rsidRPr="0057151F">
        <w:rPr>
          <w:rFonts w:ascii="Bookman Old Style" w:hAnsi="Bookman Old Style"/>
          <w:w w:val="105"/>
          <w:sz w:val="20"/>
          <w:szCs w:val="20"/>
        </w:rPr>
        <w:t>Structure of mammalian testis and ovary – male, female sex accessoryorgans–hormonesoftestisandovary–estrusandmenstrualcycle–hormonesof</w:t>
      </w:r>
      <w:r w:rsidRPr="0057151F">
        <w:rPr>
          <w:rFonts w:ascii="Bookman Old Style" w:hAnsi="Bookman Old Style"/>
          <w:spacing w:val="-10"/>
          <w:w w:val="110"/>
          <w:sz w:val="20"/>
          <w:szCs w:val="20"/>
        </w:rPr>
        <w:t>pregnancy</w:t>
      </w:r>
      <w:r w:rsidRPr="0057151F">
        <w:rPr>
          <w:rFonts w:ascii="Bookman Old Style" w:hAnsi="Bookman Old Style"/>
          <w:spacing w:val="-9"/>
          <w:w w:val="125"/>
          <w:sz w:val="20"/>
          <w:szCs w:val="20"/>
        </w:rPr>
        <w:t>–</w:t>
      </w:r>
      <w:r w:rsidRPr="0057151F">
        <w:rPr>
          <w:rFonts w:ascii="Bookman Old Style" w:hAnsi="Bookman Old Style"/>
          <w:spacing w:val="-9"/>
          <w:w w:val="110"/>
          <w:sz w:val="20"/>
          <w:szCs w:val="20"/>
        </w:rPr>
        <w:t>parturition</w:t>
      </w:r>
      <w:r w:rsidRPr="0057151F">
        <w:rPr>
          <w:rFonts w:ascii="Bookman Old Style" w:hAnsi="Bookman Old Style"/>
          <w:spacing w:val="-9"/>
          <w:w w:val="125"/>
          <w:sz w:val="20"/>
          <w:szCs w:val="20"/>
        </w:rPr>
        <w:t>–</w:t>
      </w:r>
      <w:r w:rsidRPr="0057151F">
        <w:rPr>
          <w:rFonts w:ascii="Bookman Old Style" w:hAnsi="Bookman Old Style"/>
          <w:spacing w:val="-9"/>
          <w:w w:val="110"/>
          <w:sz w:val="20"/>
          <w:szCs w:val="20"/>
        </w:rPr>
        <w:t>hormonalcontroloflactation.</w:t>
      </w:r>
    </w:p>
    <w:p w14:paraId="036B6382" w14:textId="77777777" w:rsidR="00514B94" w:rsidRPr="0057151F" w:rsidRDefault="00514B94" w:rsidP="00514B94">
      <w:pPr>
        <w:autoSpaceDE w:val="0"/>
        <w:autoSpaceDN w:val="0"/>
        <w:adjustRightInd w:val="0"/>
        <w:jc w:val="both"/>
        <w:rPr>
          <w:rFonts w:ascii="Bookman Old Style" w:hAnsi="Bookman Old Style"/>
          <w:b/>
          <w:bCs/>
          <w:sz w:val="20"/>
          <w:szCs w:val="20"/>
        </w:rPr>
      </w:pPr>
    </w:p>
    <w:p w14:paraId="49D51FB5" w14:textId="77777777" w:rsidR="00514B94" w:rsidRPr="0057151F" w:rsidRDefault="00514B94" w:rsidP="00514B94">
      <w:pPr>
        <w:autoSpaceDE w:val="0"/>
        <w:autoSpaceDN w:val="0"/>
        <w:adjustRightInd w:val="0"/>
        <w:jc w:val="both"/>
        <w:rPr>
          <w:rFonts w:ascii="Bookman Old Style" w:hAnsi="Bookman Old Style"/>
          <w:b/>
          <w:bCs/>
          <w:sz w:val="20"/>
          <w:szCs w:val="20"/>
        </w:rPr>
      </w:pPr>
    </w:p>
    <w:p w14:paraId="102E4669" w14:textId="77777777" w:rsidR="00514B94" w:rsidRPr="0057151F" w:rsidRDefault="00514B94" w:rsidP="00514B94">
      <w:pPr>
        <w:pStyle w:val="Default"/>
        <w:jc w:val="both"/>
        <w:rPr>
          <w:rFonts w:ascii="Bookman Old Style" w:hAnsi="Bookman Old Style"/>
          <w:b/>
          <w:bCs/>
        </w:rPr>
      </w:pPr>
    </w:p>
    <w:p w14:paraId="5A4FF3F3" w14:textId="77777777" w:rsidR="00514B94" w:rsidRPr="0057151F" w:rsidRDefault="00514B94" w:rsidP="00514B94">
      <w:pPr>
        <w:pStyle w:val="Default"/>
        <w:jc w:val="both"/>
        <w:rPr>
          <w:rFonts w:ascii="Bookman Old Style" w:hAnsi="Bookman Old Style"/>
          <w:b/>
          <w:bCs/>
        </w:rPr>
      </w:pPr>
      <w:r w:rsidRPr="0057151F">
        <w:rPr>
          <w:rFonts w:ascii="Bookman Old Style" w:hAnsi="Bookman Old Style"/>
          <w:b/>
          <w:bCs/>
        </w:rPr>
        <w:t xml:space="preserve">Course Outcomes: </w:t>
      </w:r>
    </w:p>
    <w:p w14:paraId="484E87E5" w14:textId="77777777" w:rsidR="00514B94" w:rsidRPr="0057151F" w:rsidRDefault="00514B94" w:rsidP="00514B94">
      <w:pPr>
        <w:pStyle w:val="Default"/>
        <w:jc w:val="both"/>
        <w:rPr>
          <w:rFonts w:ascii="Bookman Old Style" w:hAnsi="Bookman Old Style"/>
        </w:rPr>
      </w:pPr>
    </w:p>
    <w:p w14:paraId="07C03523"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At the end of the course, the student will be able to </w:t>
      </w:r>
    </w:p>
    <w:p w14:paraId="73C32421" w14:textId="77777777" w:rsidR="00514B94" w:rsidRPr="0057151F" w:rsidRDefault="00514B94" w:rsidP="00514B94">
      <w:pPr>
        <w:pStyle w:val="Default"/>
        <w:jc w:val="both"/>
        <w:rPr>
          <w:rFonts w:ascii="Bookman Old Style" w:hAnsi="Bookman Old Style"/>
        </w:rPr>
      </w:pPr>
    </w:p>
    <w:p w14:paraId="204DEA78"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1. To understand the theoretical and practical aspects of endocrinology </w:t>
      </w:r>
      <w:proofErr w:type="spellStart"/>
      <w:r w:rsidRPr="0057151F">
        <w:rPr>
          <w:rFonts w:ascii="Bookman Old Style" w:hAnsi="Bookman Old Style"/>
        </w:rPr>
        <w:t>acrossvariousphyla</w:t>
      </w:r>
      <w:proofErr w:type="spellEnd"/>
      <w:r w:rsidRPr="0057151F">
        <w:rPr>
          <w:rFonts w:ascii="Bookman Old Style" w:hAnsi="Bookman Old Style"/>
        </w:rPr>
        <w:t>.</w:t>
      </w:r>
    </w:p>
    <w:p w14:paraId="6828C765"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2. Apply the endocrinological methods and procedures for higher </w:t>
      </w:r>
      <w:proofErr w:type="spellStart"/>
      <w:r w:rsidRPr="0057151F">
        <w:rPr>
          <w:rFonts w:ascii="Bookman Old Style" w:hAnsi="Bookman Old Style"/>
        </w:rPr>
        <w:t>studiesand</w:t>
      </w:r>
      <w:proofErr w:type="spellEnd"/>
      <w:r w:rsidRPr="0057151F">
        <w:rPr>
          <w:rFonts w:ascii="Bookman Old Style" w:hAnsi="Bookman Old Style"/>
        </w:rPr>
        <w:t xml:space="preserve"> research.</w:t>
      </w:r>
    </w:p>
    <w:p w14:paraId="7F766AAB"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3. </w:t>
      </w:r>
      <w:proofErr w:type="spellStart"/>
      <w:r w:rsidRPr="0057151F">
        <w:rPr>
          <w:rFonts w:ascii="Bookman Old Style" w:hAnsi="Bookman Old Style"/>
        </w:rPr>
        <w:t>Totakeupjobsinclinicallabs</w:t>
      </w:r>
      <w:proofErr w:type="spellEnd"/>
      <w:r w:rsidRPr="0057151F">
        <w:rPr>
          <w:rFonts w:ascii="Bookman Old Style" w:hAnsi="Bookman Old Style"/>
        </w:rPr>
        <w:t xml:space="preserve">. </w:t>
      </w:r>
    </w:p>
    <w:p w14:paraId="7CE7216C"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 xml:space="preserve">4. </w:t>
      </w:r>
      <w:proofErr w:type="spellStart"/>
      <w:r w:rsidRPr="0057151F">
        <w:rPr>
          <w:rFonts w:ascii="Bookman Old Style" w:hAnsi="Bookman Old Style"/>
        </w:rPr>
        <w:t>Toanalyzebiologicalsamplesofendocrinologicalimportance</w:t>
      </w:r>
      <w:proofErr w:type="spellEnd"/>
      <w:r w:rsidRPr="0057151F">
        <w:rPr>
          <w:rFonts w:ascii="Bookman Old Style" w:hAnsi="Bookman Old Style"/>
        </w:rPr>
        <w:t>.</w:t>
      </w:r>
    </w:p>
    <w:p w14:paraId="49FA1D73" w14:textId="77777777" w:rsidR="00514B94" w:rsidRPr="0057151F" w:rsidRDefault="00514B94" w:rsidP="00514B94">
      <w:pPr>
        <w:pStyle w:val="Default"/>
        <w:jc w:val="both"/>
        <w:rPr>
          <w:rFonts w:ascii="Bookman Old Style" w:hAnsi="Bookman Old Style"/>
        </w:rPr>
      </w:pPr>
      <w:r w:rsidRPr="0057151F">
        <w:rPr>
          <w:rFonts w:ascii="Bookman Old Style" w:hAnsi="Bookman Old Style"/>
        </w:rPr>
        <w:t>5. To learn the role of reproductive hormones.</w:t>
      </w:r>
    </w:p>
    <w:p w14:paraId="1B48B04D" w14:textId="77777777" w:rsidR="00514B94" w:rsidRPr="0057151F" w:rsidRDefault="00514B94" w:rsidP="00514B94">
      <w:pPr>
        <w:autoSpaceDE w:val="0"/>
        <w:autoSpaceDN w:val="0"/>
        <w:adjustRightInd w:val="0"/>
        <w:rPr>
          <w:rFonts w:ascii="Bookman Old Style" w:hAnsi="Bookman Old Style"/>
          <w:bCs/>
          <w:sz w:val="20"/>
          <w:szCs w:val="20"/>
        </w:rPr>
      </w:pPr>
    </w:p>
    <w:p w14:paraId="4EA0468C" w14:textId="77777777" w:rsidR="00514B94" w:rsidRPr="0057151F" w:rsidRDefault="00514B94" w:rsidP="00514B94">
      <w:pPr>
        <w:autoSpaceDE w:val="0"/>
        <w:autoSpaceDN w:val="0"/>
        <w:adjustRightInd w:val="0"/>
        <w:rPr>
          <w:rFonts w:ascii="Bookman Old Style" w:hAnsi="Bookman Old Style"/>
          <w:b/>
          <w:bCs/>
          <w:sz w:val="20"/>
          <w:szCs w:val="20"/>
        </w:rPr>
      </w:pPr>
      <w:r w:rsidRPr="0057151F">
        <w:rPr>
          <w:rFonts w:ascii="Bookman Old Style" w:hAnsi="Bookman Old Style"/>
          <w:b/>
          <w:bCs/>
          <w:sz w:val="20"/>
          <w:szCs w:val="20"/>
        </w:rPr>
        <w:t>Text Books</w:t>
      </w:r>
    </w:p>
    <w:p w14:paraId="75BF5B1F"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1. </w:t>
      </w:r>
      <w:proofErr w:type="spellStart"/>
      <w:r w:rsidRPr="0057151F">
        <w:rPr>
          <w:rFonts w:ascii="Bookman Old Style" w:hAnsi="Bookman Old Style"/>
          <w:sz w:val="20"/>
          <w:szCs w:val="20"/>
        </w:rPr>
        <w:t>Barington</w:t>
      </w:r>
      <w:proofErr w:type="spellEnd"/>
      <w:r w:rsidRPr="0057151F">
        <w:rPr>
          <w:rFonts w:ascii="Bookman Old Style" w:hAnsi="Bookman Old Style"/>
          <w:sz w:val="20"/>
          <w:szCs w:val="20"/>
        </w:rPr>
        <w:t xml:space="preserve"> (1979) </w:t>
      </w:r>
      <w:r w:rsidRPr="0057151F">
        <w:rPr>
          <w:rFonts w:ascii="Bookman Old Style" w:hAnsi="Bookman Old Style"/>
          <w:i/>
          <w:sz w:val="20"/>
          <w:szCs w:val="20"/>
        </w:rPr>
        <w:t>Hormones and evolution</w:t>
      </w:r>
      <w:r w:rsidRPr="0057151F">
        <w:rPr>
          <w:rFonts w:ascii="Bookman Old Style" w:hAnsi="Bookman Old Style"/>
          <w:sz w:val="20"/>
          <w:szCs w:val="20"/>
        </w:rPr>
        <w:t xml:space="preserve"> Vol I&amp;II Academic press, New York.</w:t>
      </w:r>
    </w:p>
    <w:p w14:paraId="4917B48A"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lastRenderedPageBreak/>
        <w:t xml:space="preserve">2. John F- Laycock and Peter H. Wise, </w:t>
      </w:r>
      <w:r w:rsidRPr="0057151F">
        <w:rPr>
          <w:rFonts w:ascii="Bookman Old Style" w:hAnsi="Bookman Old Style"/>
          <w:i/>
          <w:sz w:val="20"/>
          <w:szCs w:val="20"/>
        </w:rPr>
        <w:t>Essential of Endocrinology</w:t>
      </w:r>
    </w:p>
    <w:p w14:paraId="2D75EAC6"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3. </w:t>
      </w:r>
      <w:proofErr w:type="spellStart"/>
      <w:r w:rsidRPr="0057151F">
        <w:rPr>
          <w:rFonts w:ascii="Bookman Old Style" w:hAnsi="Bookman Old Style"/>
          <w:sz w:val="20"/>
          <w:szCs w:val="20"/>
        </w:rPr>
        <w:t>Wiliaimas</w:t>
      </w:r>
      <w:proofErr w:type="spellEnd"/>
      <w:r w:rsidRPr="0057151F">
        <w:rPr>
          <w:rFonts w:ascii="Bookman Old Style" w:hAnsi="Bookman Old Style"/>
          <w:sz w:val="20"/>
          <w:szCs w:val="20"/>
        </w:rPr>
        <w:t xml:space="preserve"> R.H.(1974). </w:t>
      </w:r>
      <w:r w:rsidRPr="0057151F">
        <w:rPr>
          <w:rFonts w:ascii="Bookman Old Style" w:hAnsi="Bookman Old Style"/>
          <w:i/>
          <w:sz w:val="20"/>
          <w:szCs w:val="20"/>
        </w:rPr>
        <w:t>Textbook of Endocrinology</w:t>
      </w:r>
      <w:r w:rsidRPr="0057151F">
        <w:rPr>
          <w:rFonts w:ascii="Bookman Old Style" w:hAnsi="Bookman Old Style"/>
          <w:sz w:val="20"/>
          <w:szCs w:val="20"/>
        </w:rPr>
        <w:t xml:space="preserve"> </w:t>
      </w:r>
      <w:proofErr w:type="spellStart"/>
      <w:r w:rsidRPr="0057151F">
        <w:rPr>
          <w:rFonts w:ascii="Bookman Old Style" w:hAnsi="Bookman Old Style"/>
          <w:sz w:val="20"/>
          <w:szCs w:val="20"/>
        </w:rPr>
        <w:t>V.Ed</w:t>
      </w:r>
      <w:proofErr w:type="spellEnd"/>
      <w:r w:rsidRPr="0057151F">
        <w:rPr>
          <w:rFonts w:ascii="Bookman Old Style" w:hAnsi="Bookman Old Style"/>
          <w:sz w:val="20"/>
          <w:szCs w:val="20"/>
        </w:rPr>
        <w:t>. Saunders Press, London.</w:t>
      </w:r>
    </w:p>
    <w:p w14:paraId="1FBC8333"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4. </w:t>
      </w:r>
      <w:proofErr w:type="spellStart"/>
      <w:r w:rsidRPr="0057151F">
        <w:rPr>
          <w:rFonts w:ascii="Bookman Old Style" w:hAnsi="Bookman Old Style"/>
          <w:sz w:val="20"/>
          <w:szCs w:val="20"/>
        </w:rPr>
        <w:t>Endocrinlogy</w:t>
      </w:r>
      <w:proofErr w:type="spellEnd"/>
      <w:r w:rsidRPr="0057151F">
        <w:rPr>
          <w:rFonts w:ascii="Bookman Old Style" w:hAnsi="Bookman Old Style"/>
          <w:sz w:val="20"/>
          <w:szCs w:val="20"/>
        </w:rPr>
        <w:t>- Hadley</w:t>
      </w:r>
    </w:p>
    <w:p w14:paraId="1E020A21"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5. </w:t>
      </w:r>
      <w:r w:rsidRPr="0057151F">
        <w:rPr>
          <w:rFonts w:ascii="Bookman Old Style" w:hAnsi="Bookman Old Style"/>
          <w:i/>
          <w:sz w:val="20"/>
          <w:szCs w:val="20"/>
        </w:rPr>
        <w:t>General endocrinology</w:t>
      </w:r>
      <w:r w:rsidRPr="0057151F">
        <w:rPr>
          <w:rFonts w:ascii="Bookman Old Style" w:hAnsi="Bookman Old Style"/>
          <w:sz w:val="20"/>
          <w:szCs w:val="20"/>
        </w:rPr>
        <w:t xml:space="preserve"> </w:t>
      </w:r>
      <w:proofErr w:type="spellStart"/>
      <w:r w:rsidRPr="0057151F">
        <w:rPr>
          <w:rFonts w:ascii="Bookman Old Style" w:hAnsi="Bookman Old Style"/>
          <w:sz w:val="20"/>
          <w:szCs w:val="20"/>
        </w:rPr>
        <w:t>Bagrara</w:t>
      </w:r>
      <w:proofErr w:type="spellEnd"/>
      <w:r w:rsidRPr="0057151F">
        <w:rPr>
          <w:rFonts w:ascii="Bookman Old Style" w:hAnsi="Bookman Old Style"/>
          <w:sz w:val="20"/>
          <w:szCs w:val="20"/>
        </w:rPr>
        <w:t xml:space="preserve"> and </w:t>
      </w:r>
      <w:proofErr w:type="spellStart"/>
      <w:r w:rsidRPr="0057151F">
        <w:rPr>
          <w:rFonts w:ascii="Bookman Old Style" w:hAnsi="Bookman Old Style"/>
          <w:sz w:val="20"/>
          <w:szCs w:val="20"/>
        </w:rPr>
        <w:t>Tumer</w:t>
      </w:r>
      <w:proofErr w:type="spellEnd"/>
      <w:r w:rsidRPr="0057151F">
        <w:rPr>
          <w:rFonts w:ascii="Bookman Old Style" w:hAnsi="Bookman Old Style"/>
          <w:sz w:val="20"/>
          <w:szCs w:val="20"/>
        </w:rPr>
        <w:t>, W.B. Saunders.</w:t>
      </w:r>
    </w:p>
    <w:p w14:paraId="4F4B5C38"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6. </w:t>
      </w:r>
      <w:r w:rsidRPr="0057151F">
        <w:rPr>
          <w:rFonts w:ascii="Bookman Old Style" w:hAnsi="Bookman Old Style"/>
          <w:i/>
          <w:sz w:val="20"/>
          <w:szCs w:val="20"/>
        </w:rPr>
        <w:t>The Physiology of Reproduction</w:t>
      </w:r>
      <w:r w:rsidRPr="0057151F">
        <w:rPr>
          <w:rFonts w:ascii="Bookman Old Style" w:hAnsi="Bookman Old Style"/>
          <w:sz w:val="20"/>
          <w:szCs w:val="20"/>
        </w:rPr>
        <w:t xml:space="preserve">, Vol I&amp; II </w:t>
      </w:r>
      <w:proofErr w:type="spellStart"/>
      <w:r w:rsidRPr="0057151F">
        <w:rPr>
          <w:rFonts w:ascii="Bookman Old Style" w:hAnsi="Bookman Old Style"/>
          <w:sz w:val="20"/>
          <w:szCs w:val="20"/>
        </w:rPr>
        <w:t>E.K.Nobil</w:t>
      </w:r>
      <w:proofErr w:type="spellEnd"/>
      <w:r w:rsidRPr="0057151F">
        <w:rPr>
          <w:rFonts w:ascii="Bookman Old Style" w:hAnsi="Bookman Old Style"/>
          <w:sz w:val="20"/>
          <w:szCs w:val="20"/>
        </w:rPr>
        <w:t xml:space="preserve"> and JU. </w:t>
      </w:r>
      <w:proofErr w:type="spellStart"/>
      <w:r w:rsidRPr="0057151F">
        <w:rPr>
          <w:rFonts w:ascii="Bookman Old Style" w:hAnsi="Bookman Old Style"/>
          <w:sz w:val="20"/>
          <w:szCs w:val="20"/>
        </w:rPr>
        <w:t>D.Neil</w:t>
      </w:r>
      <w:proofErr w:type="spellEnd"/>
      <w:r w:rsidRPr="0057151F">
        <w:rPr>
          <w:rFonts w:ascii="Bookman Old Style" w:hAnsi="Bookman Old Style"/>
          <w:sz w:val="20"/>
          <w:szCs w:val="20"/>
        </w:rPr>
        <w:t>, Raven Press,</w:t>
      </w:r>
    </w:p>
    <w:p w14:paraId="191DAE15"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New York, 1988.</w:t>
      </w:r>
    </w:p>
    <w:p w14:paraId="22AC1806"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7. Benjamin Levin-</w:t>
      </w:r>
      <w:r w:rsidRPr="0057151F">
        <w:rPr>
          <w:rFonts w:ascii="Bookman Old Style" w:hAnsi="Bookman Old Style"/>
          <w:i/>
          <w:sz w:val="20"/>
          <w:szCs w:val="20"/>
        </w:rPr>
        <w:t>Gene</w:t>
      </w:r>
      <w:r w:rsidRPr="0057151F">
        <w:rPr>
          <w:rFonts w:ascii="Bookman Old Style" w:hAnsi="Bookman Old Style"/>
          <w:sz w:val="20"/>
          <w:szCs w:val="20"/>
        </w:rPr>
        <w:t xml:space="preserve"> VII, Oxford University Press.</w:t>
      </w:r>
    </w:p>
    <w:p w14:paraId="3F226117"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8. </w:t>
      </w:r>
      <w:proofErr w:type="spellStart"/>
      <w:r w:rsidRPr="0057151F">
        <w:rPr>
          <w:rFonts w:ascii="Bookman Old Style" w:hAnsi="Bookman Old Style"/>
          <w:sz w:val="20"/>
          <w:szCs w:val="20"/>
        </w:rPr>
        <w:t>Lodish</w:t>
      </w:r>
      <w:proofErr w:type="spellEnd"/>
      <w:r w:rsidRPr="0057151F">
        <w:rPr>
          <w:rFonts w:ascii="Bookman Old Style" w:hAnsi="Bookman Old Style"/>
          <w:sz w:val="20"/>
          <w:szCs w:val="20"/>
        </w:rPr>
        <w:t xml:space="preserve"> et al </w:t>
      </w:r>
      <w:r w:rsidRPr="0057151F">
        <w:rPr>
          <w:rFonts w:ascii="Bookman Old Style" w:hAnsi="Bookman Old Style"/>
          <w:i/>
          <w:sz w:val="20"/>
          <w:szCs w:val="20"/>
        </w:rPr>
        <w:t>Molecular Cell Biology</w:t>
      </w:r>
    </w:p>
    <w:p w14:paraId="24F39110" w14:textId="77777777" w:rsidR="00514B94" w:rsidRPr="0057151F" w:rsidRDefault="00514B94" w:rsidP="00514B94">
      <w:pPr>
        <w:autoSpaceDE w:val="0"/>
        <w:autoSpaceDN w:val="0"/>
        <w:adjustRightInd w:val="0"/>
        <w:rPr>
          <w:rFonts w:ascii="Bookman Old Style" w:hAnsi="Bookman Old Style"/>
          <w:b/>
          <w:bCs/>
          <w:sz w:val="20"/>
          <w:szCs w:val="20"/>
        </w:rPr>
      </w:pPr>
    </w:p>
    <w:p w14:paraId="2F10E742" w14:textId="77777777" w:rsidR="00514B94" w:rsidRPr="0057151F" w:rsidRDefault="00514B94" w:rsidP="00514B94">
      <w:pPr>
        <w:autoSpaceDE w:val="0"/>
        <w:autoSpaceDN w:val="0"/>
        <w:adjustRightInd w:val="0"/>
        <w:rPr>
          <w:rFonts w:ascii="Bookman Old Style" w:hAnsi="Bookman Old Style"/>
          <w:b/>
          <w:bCs/>
          <w:sz w:val="20"/>
          <w:szCs w:val="20"/>
        </w:rPr>
      </w:pPr>
      <w:r w:rsidRPr="0057151F">
        <w:rPr>
          <w:rFonts w:ascii="Bookman Old Style" w:hAnsi="Bookman Old Style"/>
          <w:b/>
          <w:bCs/>
          <w:sz w:val="20"/>
          <w:szCs w:val="20"/>
        </w:rPr>
        <w:t>Reference books</w:t>
      </w:r>
    </w:p>
    <w:p w14:paraId="36849DA7" w14:textId="77777777" w:rsidR="00514B94" w:rsidRPr="0057151F" w:rsidRDefault="00514B94" w:rsidP="00514B94">
      <w:pPr>
        <w:autoSpaceDE w:val="0"/>
        <w:autoSpaceDN w:val="0"/>
        <w:adjustRightInd w:val="0"/>
        <w:rPr>
          <w:rFonts w:ascii="Bookman Old Style" w:hAnsi="Bookman Old Style"/>
          <w:b/>
          <w:bCs/>
          <w:sz w:val="20"/>
          <w:szCs w:val="20"/>
        </w:rPr>
      </w:pPr>
    </w:p>
    <w:p w14:paraId="18A0DEDF"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1. </w:t>
      </w:r>
      <w:proofErr w:type="spellStart"/>
      <w:r w:rsidRPr="0057151F">
        <w:rPr>
          <w:rFonts w:ascii="Bookman Old Style" w:hAnsi="Bookman Old Style"/>
          <w:sz w:val="20"/>
          <w:szCs w:val="20"/>
        </w:rPr>
        <w:t>Haris</w:t>
      </w:r>
      <w:proofErr w:type="spellEnd"/>
      <w:r w:rsidRPr="0057151F">
        <w:rPr>
          <w:rFonts w:ascii="Bookman Old Style" w:hAnsi="Bookman Old Style"/>
          <w:sz w:val="20"/>
          <w:szCs w:val="20"/>
        </w:rPr>
        <w:t xml:space="preserve">, G.W. and B.T. Donovan. 1968. </w:t>
      </w:r>
      <w:r w:rsidRPr="0057151F">
        <w:rPr>
          <w:rFonts w:ascii="Bookman Old Style" w:hAnsi="Bookman Old Style"/>
          <w:i/>
          <w:sz w:val="20"/>
          <w:szCs w:val="20"/>
        </w:rPr>
        <w:t xml:space="preserve">The </w:t>
      </w:r>
      <w:proofErr w:type="spellStart"/>
      <w:r w:rsidRPr="0057151F">
        <w:rPr>
          <w:rFonts w:ascii="Bookman Old Style" w:hAnsi="Bookman Old Style"/>
          <w:i/>
          <w:sz w:val="20"/>
          <w:szCs w:val="20"/>
        </w:rPr>
        <w:t>Pituitory</w:t>
      </w:r>
      <w:proofErr w:type="spellEnd"/>
      <w:r w:rsidRPr="0057151F">
        <w:rPr>
          <w:rFonts w:ascii="Bookman Old Style" w:hAnsi="Bookman Old Style"/>
          <w:i/>
          <w:sz w:val="20"/>
          <w:szCs w:val="20"/>
        </w:rPr>
        <w:t xml:space="preserve"> Gland</w:t>
      </w:r>
      <w:r w:rsidRPr="0057151F">
        <w:rPr>
          <w:rFonts w:ascii="Bookman Old Style" w:hAnsi="Bookman Old Style"/>
          <w:sz w:val="20"/>
          <w:szCs w:val="20"/>
        </w:rPr>
        <w:t>. S. Chand and Co.,</w:t>
      </w:r>
    </w:p>
    <w:p w14:paraId="6E92C443"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2. Bentley, P.J. 1985. </w:t>
      </w:r>
      <w:r w:rsidRPr="0057151F">
        <w:rPr>
          <w:rFonts w:ascii="Bookman Old Style" w:hAnsi="Bookman Old Style"/>
          <w:i/>
          <w:sz w:val="20"/>
          <w:szCs w:val="20"/>
        </w:rPr>
        <w:t>Comparative vertebrate endocrinology</w:t>
      </w:r>
      <w:r w:rsidRPr="0057151F">
        <w:rPr>
          <w:rFonts w:ascii="Bookman Old Style" w:hAnsi="Bookman Old Style"/>
          <w:sz w:val="20"/>
          <w:szCs w:val="20"/>
        </w:rPr>
        <w:t>, Second Edition, Cambridge</w:t>
      </w:r>
    </w:p>
    <w:p w14:paraId="0F802179"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University Press. Cambridge.</w:t>
      </w:r>
    </w:p>
    <w:p w14:paraId="4190DE6C"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3. Mac Hadley. 1992. </w:t>
      </w:r>
      <w:r w:rsidRPr="0057151F">
        <w:rPr>
          <w:rFonts w:ascii="Bookman Old Style" w:hAnsi="Bookman Old Style"/>
          <w:i/>
          <w:sz w:val="20"/>
          <w:szCs w:val="20"/>
        </w:rPr>
        <w:t>Endocrinology,</w:t>
      </w:r>
      <w:r w:rsidRPr="0057151F">
        <w:rPr>
          <w:rFonts w:ascii="Bookman Old Style" w:hAnsi="Bookman Old Style"/>
          <w:sz w:val="20"/>
          <w:szCs w:val="20"/>
        </w:rPr>
        <w:t xml:space="preserve"> 3rd Edition. Prentice - Hall Inc. A Simon &amp; Schuster</w:t>
      </w:r>
    </w:p>
    <w:p w14:paraId="6DB1A94D"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Company, Englewood Cliffs, New Jersey. USA.</w:t>
      </w:r>
    </w:p>
    <w:p w14:paraId="53B8E788"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4. Ingleton, P.M. and J.T. </w:t>
      </w:r>
      <w:proofErr w:type="spellStart"/>
      <w:r w:rsidRPr="0057151F">
        <w:rPr>
          <w:rFonts w:ascii="Bookman Old Style" w:hAnsi="Bookman Old Style"/>
          <w:sz w:val="20"/>
          <w:szCs w:val="20"/>
        </w:rPr>
        <w:t>Bangara</w:t>
      </w:r>
      <w:proofErr w:type="spellEnd"/>
      <w:r w:rsidRPr="0057151F">
        <w:rPr>
          <w:rFonts w:ascii="Bookman Old Style" w:hAnsi="Bookman Old Style"/>
          <w:sz w:val="20"/>
          <w:szCs w:val="20"/>
        </w:rPr>
        <w:t xml:space="preserve">. 1986. </w:t>
      </w:r>
      <w:r w:rsidRPr="0057151F">
        <w:rPr>
          <w:rFonts w:ascii="Bookman Old Style" w:hAnsi="Bookman Old Style"/>
          <w:i/>
          <w:sz w:val="20"/>
          <w:szCs w:val="20"/>
        </w:rPr>
        <w:t xml:space="preserve">Fundamentals of comparative vertebrate </w:t>
      </w:r>
      <w:proofErr w:type="spellStart"/>
      <w:r w:rsidRPr="0057151F">
        <w:rPr>
          <w:rFonts w:ascii="Bookman Old Style" w:hAnsi="Bookman Old Style"/>
          <w:i/>
          <w:sz w:val="20"/>
          <w:szCs w:val="20"/>
        </w:rPr>
        <w:t>endocrinology</w:t>
      </w:r>
      <w:r w:rsidRPr="0057151F">
        <w:rPr>
          <w:rFonts w:ascii="Bookman Old Style" w:hAnsi="Bookman Old Style"/>
          <w:sz w:val="20"/>
          <w:szCs w:val="20"/>
        </w:rPr>
        <w:t>,Kluwer</w:t>
      </w:r>
      <w:proofErr w:type="spellEnd"/>
      <w:r w:rsidRPr="0057151F">
        <w:rPr>
          <w:rFonts w:ascii="Bookman Old Style" w:hAnsi="Bookman Old Style"/>
          <w:sz w:val="20"/>
          <w:szCs w:val="20"/>
        </w:rPr>
        <w:t xml:space="preserve"> Academic Publishers.</w:t>
      </w:r>
    </w:p>
    <w:p w14:paraId="77973048"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5. Turner, C.D. and J.T. </w:t>
      </w:r>
      <w:proofErr w:type="spellStart"/>
      <w:r w:rsidRPr="0057151F">
        <w:rPr>
          <w:rFonts w:ascii="Bookman Old Style" w:hAnsi="Bookman Old Style"/>
          <w:sz w:val="20"/>
          <w:szCs w:val="20"/>
        </w:rPr>
        <w:t>Bangara</w:t>
      </w:r>
      <w:proofErr w:type="spellEnd"/>
      <w:r w:rsidRPr="0057151F">
        <w:rPr>
          <w:rFonts w:ascii="Bookman Old Style" w:hAnsi="Bookman Old Style"/>
          <w:sz w:val="20"/>
          <w:szCs w:val="20"/>
        </w:rPr>
        <w:t xml:space="preserve">. 1986. </w:t>
      </w:r>
      <w:r w:rsidRPr="0057151F">
        <w:rPr>
          <w:rFonts w:ascii="Bookman Old Style" w:hAnsi="Bookman Old Style"/>
          <w:i/>
          <w:sz w:val="20"/>
          <w:szCs w:val="20"/>
        </w:rPr>
        <w:t>General endocrinology</w:t>
      </w:r>
      <w:r w:rsidRPr="0057151F">
        <w:rPr>
          <w:rFonts w:ascii="Bookman Old Style" w:hAnsi="Bookman Old Style"/>
          <w:sz w:val="20"/>
          <w:szCs w:val="20"/>
        </w:rPr>
        <w:t>. Saunders International Student</w:t>
      </w:r>
    </w:p>
    <w:p w14:paraId="7E243F3A"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edition. Toppan Company Limited. Tokyo.</w:t>
      </w:r>
    </w:p>
    <w:p w14:paraId="4F9A84B0" w14:textId="77777777" w:rsidR="00514B94" w:rsidRPr="0057151F" w:rsidRDefault="00514B94" w:rsidP="00514B94">
      <w:pPr>
        <w:autoSpaceDE w:val="0"/>
        <w:autoSpaceDN w:val="0"/>
        <w:adjustRightInd w:val="0"/>
        <w:rPr>
          <w:rFonts w:ascii="Bookman Old Style" w:hAnsi="Bookman Old Style"/>
          <w:sz w:val="20"/>
          <w:szCs w:val="20"/>
        </w:rPr>
      </w:pPr>
      <w:r w:rsidRPr="0057151F">
        <w:rPr>
          <w:rFonts w:ascii="Bookman Old Style" w:hAnsi="Bookman Old Style"/>
          <w:sz w:val="20"/>
          <w:szCs w:val="20"/>
        </w:rPr>
        <w:t xml:space="preserve">6. Barrington, E.J.W. 1985. </w:t>
      </w:r>
      <w:r w:rsidRPr="0057151F">
        <w:rPr>
          <w:rFonts w:ascii="Bookman Old Style" w:hAnsi="Bookman Old Style"/>
          <w:i/>
          <w:sz w:val="20"/>
          <w:szCs w:val="20"/>
        </w:rPr>
        <w:t>An introduction to general and comparative endocrinology</w:t>
      </w:r>
      <w:r w:rsidRPr="0057151F">
        <w:rPr>
          <w:rFonts w:ascii="Bookman Old Style" w:hAnsi="Bookman Old Style"/>
          <w:sz w:val="20"/>
          <w:szCs w:val="20"/>
        </w:rPr>
        <w:t xml:space="preserve">. </w:t>
      </w:r>
      <w:proofErr w:type="spellStart"/>
      <w:r w:rsidRPr="0057151F">
        <w:rPr>
          <w:rFonts w:ascii="Bookman Old Style" w:hAnsi="Bookman Old Style"/>
          <w:sz w:val="20"/>
          <w:szCs w:val="20"/>
        </w:rPr>
        <w:t>Claredon</w:t>
      </w:r>
      <w:proofErr w:type="spellEnd"/>
      <w:r w:rsidRPr="0057151F">
        <w:rPr>
          <w:rFonts w:ascii="Bookman Old Style" w:hAnsi="Bookman Old Style"/>
          <w:sz w:val="20"/>
          <w:szCs w:val="20"/>
        </w:rPr>
        <w:t xml:space="preserve"> Press Oxford.</w:t>
      </w:r>
    </w:p>
    <w:p w14:paraId="75E12E13" w14:textId="77777777" w:rsidR="00514B94" w:rsidRDefault="00514B94" w:rsidP="00514B94">
      <w:pPr>
        <w:pStyle w:val="BodyText"/>
        <w:rPr>
          <w:rFonts w:ascii="Bookman Old Style" w:hAnsi="Bookman Old Style"/>
          <w:sz w:val="20"/>
          <w:szCs w:val="20"/>
        </w:rPr>
      </w:pPr>
    </w:p>
    <w:p w14:paraId="5AB17C72" w14:textId="77777777" w:rsidR="00514B94" w:rsidRPr="00B77A07" w:rsidRDefault="00514B94" w:rsidP="00514B94">
      <w:pPr>
        <w:pStyle w:val="BodyText"/>
        <w:rPr>
          <w:rFonts w:ascii="Bookman Old Style" w:hAnsi="Bookman Old Style"/>
          <w:b/>
          <w:sz w:val="20"/>
          <w:szCs w:val="20"/>
        </w:rPr>
      </w:pPr>
      <w:r w:rsidRPr="00B77A07">
        <w:rPr>
          <w:rFonts w:ascii="Bookman Old Style" w:hAnsi="Bookman Old Style"/>
          <w:b/>
          <w:sz w:val="20"/>
          <w:szCs w:val="20"/>
        </w:rPr>
        <w:t>Outcome</w:t>
      </w:r>
      <w:r>
        <w:rPr>
          <w:rFonts w:ascii="Bookman Old Style" w:hAnsi="Bookman Old Style"/>
          <w:b/>
          <w:sz w:val="20"/>
          <w:szCs w:val="20"/>
        </w:rPr>
        <w:t xml:space="preserve"> </w:t>
      </w:r>
      <w:r w:rsidRPr="00B77A07">
        <w:rPr>
          <w:rFonts w:ascii="Bookman Old Style" w:hAnsi="Bookman Old Style"/>
          <w:b/>
          <w:sz w:val="20"/>
          <w:szCs w:val="20"/>
        </w:rPr>
        <w:t>Mapping</w:t>
      </w:r>
    </w:p>
    <w:tbl>
      <w:tblPr>
        <w:tblStyle w:val="TableGrid"/>
        <w:tblpPr w:leftFromText="180" w:rightFromText="180" w:vertAnchor="text" w:horzAnchor="page" w:tblpX="2083" w:tblpY="415"/>
        <w:tblW w:w="6158" w:type="dxa"/>
        <w:tblLayout w:type="fixed"/>
        <w:tblLook w:val="04A0" w:firstRow="1" w:lastRow="0" w:firstColumn="1" w:lastColumn="0" w:noHBand="0" w:noVBand="1"/>
      </w:tblPr>
      <w:tblGrid>
        <w:gridCol w:w="1325"/>
        <w:gridCol w:w="1008"/>
        <w:gridCol w:w="1008"/>
        <w:gridCol w:w="973"/>
        <w:gridCol w:w="922"/>
        <w:gridCol w:w="922"/>
      </w:tblGrid>
      <w:tr w:rsidR="00514B94" w:rsidRPr="0057151F" w14:paraId="6A148E39" w14:textId="77777777" w:rsidTr="00762E8E">
        <w:trPr>
          <w:trHeight w:val="486"/>
        </w:trPr>
        <w:tc>
          <w:tcPr>
            <w:tcW w:w="1325" w:type="dxa"/>
            <w:shd w:val="clear" w:color="auto" w:fill="DBE5F1" w:themeFill="accent1" w:themeFillTint="33"/>
          </w:tcPr>
          <w:p w14:paraId="660010D5"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CO/PO</w:t>
            </w:r>
          </w:p>
        </w:tc>
        <w:tc>
          <w:tcPr>
            <w:tcW w:w="1008" w:type="dxa"/>
            <w:shd w:val="clear" w:color="auto" w:fill="DBE5F1" w:themeFill="accent1" w:themeFillTint="33"/>
          </w:tcPr>
          <w:p w14:paraId="2B92990A"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PO1</w:t>
            </w:r>
          </w:p>
        </w:tc>
        <w:tc>
          <w:tcPr>
            <w:tcW w:w="1008" w:type="dxa"/>
            <w:shd w:val="clear" w:color="auto" w:fill="DBE5F1" w:themeFill="accent1" w:themeFillTint="33"/>
          </w:tcPr>
          <w:p w14:paraId="3205F06C"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PO2</w:t>
            </w:r>
          </w:p>
        </w:tc>
        <w:tc>
          <w:tcPr>
            <w:tcW w:w="973" w:type="dxa"/>
            <w:shd w:val="clear" w:color="auto" w:fill="DBE5F1" w:themeFill="accent1" w:themeFillTint="33"/>
          </w:tcPr>
          <w:p w14:paraId="28E52645"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PO3</w:t>
            </w:r>
          </w:p>
        </w:tc>
        <w:tc>
          <w:tcPr>
            <w:tcW w:w="922" w:type="dxa"/>
            <w:shd w:val="clear" w:color="auto" w:fill="DBE5F1" w:themeFill="accent1" w:themeFillTint="33"/>
          </w:tcPr>
          <w:p w14:paraId="79F9E008"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PO4</w:t>
            </w:r>
          </w:p>
        </w:tc>
        <w:tc>
          <w:tcPr>
            <w:tcW w:w="922" w:type="dxa"/>
            <w:shd w:val="clear" w:color="auto" w:fill="DBE5F1" w:themeFill="accent1" w:themeFillTint="33"/>
          </w:tcPr>
          <w:p w14:paraId="0214913D"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PO5</w:t>
            </w:r>
          </w:p>
        </w:tc>
      </w:tr>
      <w:tr w:rsidR="00514B94" w:rsidRPr="0057151F" w14:paraId="29860E37" w14:textId="77777777" w:rsidTr="00762E8E">
        <w:trPr>
          <w:trHeight w:val="251"/>
        </w:trPr>
        <w:tc>
          <w:tcPr>
            <w:tcW w:w="1325" w:type="dxa"/>
            <w:shd w:val="clear" w:color="auto" w:fill="DBE5F1" w:themeFill="accent1" w:themeFillTint="33"/>
          </w:tcPr>
          <w:p w14:paraId="31A12256"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CO1</w:t>
            </w:r>
          </w:p>
        </w:tc>
        <w:tc>
          <w:tcPr>
            <w:tcW w:w="1008" w:type="dxa"/>
          </w:tcPr>
          <w:p w14:paraId="0DAF10DE"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008" w:type="dxa"/>
          </w:tcPr>
          <w:p w14:paraId="1026BD0A"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73" w:type="dxa"/>
          </w:tcPr>
          <w:p w14:paraId="392ED870"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5532162E"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7D89C636"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7AAADD2C" w14:textId="77777777" w:rsidTr="00762E8E">
        <w:trPr>
          <w:trHeight w:val="235"/>
        </w:trPr>
        <w:tc>
          <w:tcPr>
            <w:tcW w:w="1325" w:type="dxa"/>
            <w:shd w:val="clear" w:color="auto" w:fill="DBE5F1" w:themeFill="accent1" w:themeFillTint="33"/>
          </w:tcPr>
          <w:p w14:paraId="16DC0C8E"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CO2</w:t>
            </w:r>
          </w:p>
        </w:tc>
        <w:tc>
          <w:tcPr>
            <w:tcW w:w="1008" w:type="dxa"/>
          </w:tcPr>
          <w:p w14:paraId="12DA5C62"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008" w:type="dxa"/>
          </w:tcPr>
          <w:p w14:paraId="5E16E94D"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73" w:type="dxa"/>
          </w:tcPr>
          <w:p w14:paraId="300116AD"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34CFAD4F"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1E388DF6"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364F142D" w14:textId="77777777" w:rsidTr="00762E8E">
        <w:trPr>
          <w:trHeight w:val="235"/>
        </w:trPr>
        <w:tc>
          <w:tcPr>
            <w:tcW w:w="1325" w:type="dxa"/>
            <w:shd w:val="clear" w:color="auto" w:fill="DBE5F1" w:themeFill="accent1" w:themeFillTint="33"/>
          </w:tcPr>
          <w:p w14:paraId="07F3D3C7"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CO3</w:t>
            </w:r>
          </w:p>
        </w:tc>
        <w:tc>
          <w:tcPr>
            <w:tcW w:w="1008" w:type="dxa"/>
          </w:tcPr>
          <w:p w14:paraId="30103743"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008" w:type="dxa"/>
          </w:tcPr>
          <w:p w14:paraId="7924C121"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2</w:t>
            </w:r>
          </w:p>
        </w:tc>
        <w:tc>
          <w:tcPr>
            <w:tcW w:w="973" w:type="dxa"/>
          </w:tcPr>
          <w:p w14:paraId="12120D3F"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5992DFE9"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72A4C60F"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1A488B68" w14:textId="77777777" w:rsidTr="00762E8E">
        <w:trPr>
          <w:trHeight w:val="251"/>
        </w:trPr>
        <w:tc>
          <w:tcPr>
            <w:tcW w:w="1325" w:type="dxa"/>
            <w:shd w:val="clear" w:color="auto" w:fill="DBE5F1" w:themeFill="accent1" w:themeFillTint="33"/>
          </w:tcPr>
          <w:p w14:paraId="12C5DD63"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CO4</w:t>
            </w:r>
          </w:p>
        </w:tc>
        <w:tc>
          <w:tcPr>
            <w:tcW w:w="1008" w:type="dxa"/>
          </w:tcPr>
          <w:p w14:paraId="4BCAED0A"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008" w:type="dxa"/>
          </w:tcPr>
          <w:p w14:paraId="42F47CD0"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73" w:type="dxa"/>
          </w:tcPr>
          <w:p w14:paraId="38650BC8"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1781D7CB"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6B403BF1"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r w:rsidR="00514B94" w:rsidRPr="0057151F" w14:paraId="62CDDFC6" w14:textId="77777777" w:rsidTr="00762E8E">
        <w:trPr>
          <w:trHeight w:val="251"/>
        </w:trPr>
        <w:tc>
          <w:tcPr>
            <w:tcW w:w="1325" w:type="dxa"/>
            <w:shd w:val="clear" w:color="auto" w:fill="DBE5F1" w:themeFill="accent1" w:themeFillTint="33"/>
          </w:tcPr>
          <w:p w14:paraId="6C18DC30" w14:textId="77777777" w:rsidR="00514B94" w:rsidRPr="0057151F" w:rsidRDefault="00514B94" w:rsidP="00762E8E">
            <w:pPr>
              <w:pStyle w:val="BodyText"/>
              <w:rPr>
                <w:rFonts w:ascii="Bookman Old Style" w:hAnsi="Bookman Old Style"/>
                <w:sz w:val="20"/>
                <w:szCs w:val="20"/>
              </w:rPr>
            </w:pPr>
            <w:r w:rsidRPr="0057151F">
              <w:rPr>
                <w:rFonts w:ascii="Bookman Old Style" w:hAnsi="Bookman Old Style"/>
                <w:sz w:val="20"/>
                <w:szCs w:val="20"/>
              </w:rPr>
              <w:t>O5</w:t>
            </w:r>
          </w:p>
        </w:tc>
        <w:tc>
          <w:tcPr>
            <w:tcW w:w="1008" w:type="dxa"/>
          </w:tcPr>
          <w:p w14:paraId="10C3FB40" w14:textId="77777777" w:rsidR="00514B94" w:rsidRPr="0057151F" w:rsidRDefault="00514B94" w:rsidP="00762E8E">
            <w:pPr>
              <w:pStyle w:val="TableParagraph"/>
              <w:ind w:left="6"/>
              <w:rPr>
                <w:rFonts w:ascii="Bookman Old Style" w:hAnsi="Bookman Old Style"/>
                <w:sz w:val="20"/>
                <w:szCs w:val="20"/>
              </w:rPr>
            </w:pPr>
            <w:r w:rsidRPr="0057151F">
              <w:rPr>
                <w:rFonts w:ascii="Bookman Old Style" w:hAnsi="Bookman Old Style"/>
                <w:w w:val="111"/>
                <w:sz w:val="20"/>
                <w:szCs w:val="20"/>
              </w:rPr>
              <w:t>3</w:t>
            </w:r>
          </w:p>
        </w:tc>
        <w:tc>
          <w:tcPr>
            <w:tcW w:w="1008" w:type="dxa"/>
          </w:tcPr>
          <w:p w14:paraId="498A899C"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73" w:type="dxa"/>
          </w:tcPr>
          <w:p w14:paraId="62CE0AD3" w14:textId="77777777" w:rsidR="00514B94" w:rsidRPr="0057151F" w:rsidRDefault="00514B94" w:rsidP="00762E8E">
            <w:pPr>
              <w:pStyle w:val="TableParagraph"/>
              <w:ind w:left="8"/>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158222BD" w14:textId="77777777" w:rsidR="00514B94" w:rsidRPr="0057151F" w:rsidRDefault="00514B94" w:rsidP="00762E8E">
            <w:pPr>
              <w:pStyle w:val="TableParagraph"/>
              <w:ind w:left="7"/>
              <w:rPr>
                <w:rFonts w:ascii="Bookman Old Style" w:hAnsi="Bookman Old Style"/>
                <w:sz w:val="20"/>
                <w:szCs w:val="20"/>
              </w:rPr>
            </w:pPr>
            <w:r w:rsidRPr="0057151F">
              <w:rPr>
                <w:rFonts w:ascii="Bookman Old Style" w:hAnsi="Bookman Old Style"/>
                <w:w w:val="111"/>
                <w:sz w:val="20"/>
                <w:szCs w:val="20"/>
              </w:rPr>
              <w:t>3</w:t>
            </w:r>
          </w:p>
        </w:tc>
        <w:tc>
          <w:tcPr>
            <w:tcW w:w="922" w:type="dxa"/>
          </w:tcPr>
          <w:p w14:paraId="3C7B5738" w14:textId="77777777" w:rsidR="00514B94" w:rsidRPr="0057151F" w:rsidRDefault="00514B94" w:rsidP="00762E8E">
            <w:pPr>
              <w:pStyle w:val="TableParagraph"/>
              <w:ind w:left="2"/>
              <w:rPr>
                <w:rFonts w:ascii="Bookman Old Style" w:hAnsi="Bookman Old Style"/>
                <w:sz w:val="20"/>
                <w:szCs w:val="20"/>
              </w:rPr>
            </w:pPr>
            <w:r w:rsidRPr="0057151F">
              <w:rPr>
                <w:rFonts w:ascii="Bookman Old Style" w:hAnsi="Bookman Old Style"/>
                <w:w w:val="111"/>
                <w:sz w:val="20"/>
                <w:szCs w:val="20"/>
              </w:rPr>
              <w:t>1</w:t>
            </w:r>
          </w:p>
        </w:tc>
      </w:tr>
    </w:tbl>
    <w:p w14:paraId="0F0EA65E" w14:textId="77777777" w:rsidR="008A711C" w:rsidRDefault="008A711C" w:rsidP="00700E85">
      <w:pPr>
        <w:autoSpaceDE w:val="0"/>
        <w:autoSpaceDN w:val="0"/>
        <w:adjustRightInd w:val="0"/>
        <w:rPr>
          <w:rFonts w:ascii="Bookman Old Style" w:hAnsi="Bookman Old Style"/>
          <w:b/>
          <w:sz w:val="20"/>
          <w:szCs w:val="20"/>
        </w:rPr>
      </w:pPr>
    </w:p>
    <w:p w14:paraId="40112C28" w14:textId="77777777" w:rsidR="008A711C" w:rsidRDefault="008A711C">
      <w:pPr>
        <w:rPr>
          <w:rFonts w:ascii="Bookman Old Style" w:hAnsi="Bookman Old Style"/>
          <w:b/>
          <w:sz w:val="20"/>
          <w:szCs w:val="20"/>
        </w:rPr>
      </w:pPr>
      <w:r>
        <w:rPr>
          <w:rFonts w:ascii="Bookman Old Style" w:hAnsi="Bookman Old Style"/>
          <w:b/>
          <w:sz w:val="20"/>
          <w:szCs w:val="20"/>
        </w:rPr>
        <w:br w:type="page"/>
      </w:r>
    </w:p>
    <w:tbl>
      <w:tblPr>
        <w:tblStyle w:val="TableGrid"/>
        <w:tblW w:w="0" w:type="auto"/>
        <w:tblLook w:val="04A0" w:firstRow="1" w:lastRow="0" w:firstColumn="1" w:lastColumn="0" w:noHBand="0" w:noVBand="1"/>
      </w:tblPr>
      <w:tblGrid>
        <w:gridCol w:w="1863"/>
        <w:gridCol w:w="5206"/>
        <w:gridCol w:w="1793"/>
      </w:tblGrid>
      <w:tr w:rsidR="008A711C" w:rsidRPr="0057151F" w14:paraId="0B963D9D" w14:textId="77777777" w:rsidTr="008A711C">
        <w:tc>
          <w:tcPr>
            <w:tcW w:w="1863" w:type="dxa"/>
          </w:tcPr>
          <w:p w14:paraId="6DD7C35C" w14:textId="77777777" w:rsidR="008A711C" w:rsidRPr="0057151F" w:rsidRDefault="008A711C" w:rsidP="002F3762">
            <w:pPr>
              <w:rPr>
                <w:rFonts w:ascii="Bookman Old Style" w:hAnsi="Bookman Old Style"/>
                <w:b/>
                <w:sz w:val="20"/>
                <w:szCs w:val="20"/>
              </w:rPr>
            </w:pPr>
            <w:r w:rsidRPr="0057151F">
              <w:rPr>
                <w:rFonts w:ascii="Bookman Old Style" w:hAnsi="Bookman Old Style"/>
                <w:b/>
                <w:sz w:val="20"/>
                <w:szCs w:val="20"/>
              </w:rPr>
              <w:lastRenderedPageBreak/>
              <w:t>SEMESTER:VI</w:t>
            </w:r>
          </w:p>
          <w:p w14:paraId="096E8F8B" w14:textId="77777777" w:rsidR="008A711C" w:rsidRPr="0057151F" w:rsidRDefault="008A711C" w:rsidP="002F3762">
            <w:pPr>
              <w:rPr>
                <w:rFonts w:ascii="Bookman Old Style" w:hAnsi="Bookman Old Style"/>
                <w:b/>
                <w:sz w:val="20"/>
                <w:szCs w:val="20"/>
              </w:rPr>
            </w:pPr>
            <w:r w:rsidRPr="0057151F">
              <w:rPr>
                <w:rFonts w:ascii="Bookman Old Style" w:hAnsi="Bookman Old Style"/>
                <w:b/>
                <w:sz w:val="20"/>
                <w:szCs w:val="20"/>
              </w:rPr>
              <w:t>PART: III</w:t>
            </w:r>
          </w:p>
        </w:tc>
        <w:tc>
          <w:tcPr>
            <w:tcW w:w="5206" w:type="dxa"/>
          </w:tcPr>
          <w:p w14:paraId="7185895B" w14:textId="77777777" w:rsidR="008A711C" w:rsidRPr="0057151F" w:rsidRDefault="008A711C" w:rsidP="002F3762">
            <w:pPr>
              <w:autoSpaceDE w:val="0"/>
              <w:autoSpaceDN w:val="0"/>
              <w:adjustRightInd w:val="0"/>
              <w:jc w:val="center"/>
              <w:rPr>
                <w:rFonts w:ascii="Bookman Old Style" w:hAnsi="Bookman Old Style"/>
                <w:b/>
                <w:sz w:val="20"/>
                <w:szCs w:val="20"/>
              </w:rPr>
            </w:pPr>
            <w:r w:rsidRPr="0057151F">
              <w:rPr>
                <w:rFonts w:ascii="Bookman Old Style" w:hAnsi="Bookman Old Style"/>
                <w:b/>
                <w:sz w:val="20"/>
                <w:szCs w:val="20"/>
              </w:rPr>
              <w:t xml:space="preserve">COURSE CODE: </w:t>
            </w:r>
            <w:r>
              <w:rPr>
                <w:rFonts w:ascii="Bookman Old Style" w:hAnsi="Bookman Old Style"/>
                <w:b/>
                <w:color w:val="000000"/>
                <w:sz w:val="20"/>
                <w:szCs w:val="20"/>
              </w:rPr>
              <w:t>22UZOOE66-3</w:t>
            </w:r>
          </w:p>
          <w:p w14:paraId="2AF35B4D" w14:textId="77777777" w:rsidR="008A711C" w:rsidRPr="0057151F" w:rsidRDefault="008A711C" w:rsidP="002F3762">
            <w:pPr>
              <w:autoSpaceDE w:val="0"/>
              <w:autoSpaceDN w:val="0"/>
              <w:adjustRightInd w:val="0"/>
              <w:jc w:val="center"/>
              <w:rPr>
                <w:rFonts w:ascii="Bookman Old Style" w:hAnsi="Bookman Old Style"/>
                <w:b/>
                <w:sz w:val="20"/>
                <w:szCs w:val="20"/>
              </w:rPr>
            </w:pPr>
            <w:r w:rsidRPr="002F3538">
              <w:rPr>
                <w:rFonts w:ascii="Arial" w:hAnsi="Arial" w:cs="Arial"/>
                <w:b/>
                <w:bCs/>
                <w:color w:val="000000"/>
                <w:lang w:eastAsia="en-US" w:bidi="ar-SA"/>
              </w:rPr>
              <w:t>MEDICAL LABORATORY TECHNIQUES</w:t>
            </w:r>
          </w:p>
        </w:tc>
        <w:tc>
          <w:tcPr>
            <w:tcW w:w="1793" w:type="dxa"/>
          </w:tcPr>
          <w:p w14:paraId="55025A89" w14:textId="77777777" w:rsidR="008A711C" w:rsidRPr="0057151F" w:rsidRDefault="008A711C" w:rsidP="002F3762">
            <w:pPr>
              <w:rPr>
                <w:rFonts w:ascii="Bookman Old Style" w:hAnsi="Bookman Old Style"/>
                <w:b/>
                <w:sz w:val="20"/>
                <w:szCs w:val="20"/>
              </w:rPr>
            </w:pPr>
            <w:r w:rsidRPr="0057151F">
              <w:rPr>
                <w:rFonts w:ascii="Bookman Old Style" w:hAnsi="Bookman Old Style"/>
                <w:b/>
                <w:sz w:val="20"/>
                <w:szCs w:val="20"/>
              </w:rPr>
              <w:t>CREDIT: 3</w:t>
            </w:r>
          </w:p>
          <w:p w14:paraId="56581123" w14:textId="1BDD32EA" w:rsidR="008A711C" w:rsidRPr="0057151F" w:rsidRDefault="008A711C" w:rsidP="002F3762">
            <w:pPr>
              <w:rPr>
                <w:rFonts w:ascii="Bookman Old Style" w:hAnsi="Bookman Old Style"/>
                <w:b/>
                <w:sz w:val="20"/>
                <w:szCs w:val="20"/>
              </w:rPr>
            </w:pPr>
            <w:r w:rsidRPr="0057151F">
              <w:rPr>
                <w:rFonts w:ascii="Bookman Old Style" w:hAnsi="Bookman Old Style"/>
                <w:b/>
                <w:sz w:val="20"/>
                <w:szCs w:val="20"/>
              </w:rPr>
              <w:t>HOURS: 3</w:t>
            </w:r>
            <w:r w:rsidR="003B7CC5" w:rsidRPr="003B7CC5">
              <w:rPr>
                <w:b/>
                <w:bCs/>
                <w:lang w:val="en-IN"/>
              </w:rPr>
              <w:t>/W</w:t>
            </w:r>
          </w:p>
        </w:tc>
      </w:tr>
    </w:tbl>
    <w:p w14:paraId="1DC677F8" w14:textId="77777777" w:rsidR="008A711C" w:rsidRDefault="008A711C" w:rsidP="008A711C">
      <w:pPr>
        <w:pStyle w:val="BodyText2"/>
        <w:shd w:val="clear" w:color="auto" w:fill="FFFFFF"/>
        <w:spacing w:before="120" w:line="240" w:lineRule="auto"/>
        <w:jc w:val="both"/>
        <w:rPr>
          <w:b/>
          <w:color w:val="000000"/>
          <w:lang w:val="pt-BR"/>
        </w:rPr>
      </w:pPr>
    </w:p>
    <w:p w14:paraId="61F526F4" w14:textId="77777777" w:rsidR="008A711C" w:rsidRPr="00503023" w:rsidRDefault="008A711C" w:rsidP="008A711C">
      <w:pPr>
        <w:pStyle w:val="BodyText2"/>
        <w:shd w:val="clear" w:color="auto" w:fill="FFFFFF"/>
        <w:spacing w:before="120" w:line="240" w:lineRule="auto"/>
        <w:jc w:val="both"/>
        <w:rPr>
          <w:color w:val="000000"/>
        </w:rPr>
      </w:pPr>
      <w:r w:rsidRPr="00503023">
        <w:rPr>
          <w:b/>
          <w:color w:val="000000"/>
          <w:lang w:val="pt-BR"/>
        </w:rPr>
        <w:t>Learning Objective (LO):</w:t>
      </w:r>
    </w:p>
    <w:p w14:paraId="14E451E2" w14:textId="77777777" w:rsidR="008A711C" w:rsidRPr="00503023" w:rsidRDefault="008A711C" w:rsidP="008A711C">
      <w:pPr>
        <w:pStyle w:val="BodyText2"/>
        <w:shd w:val="clear" w:color="auto" w:fill="FFFFFF"/>
        <w:spacing w:after="0" w:line="240" w:lineRule="auto"/>
        <w:jc w:val="both"/>
        <w:rPr>
          <w:color w:val="000000"/>
        </w:rPr>
      </w:pPr>
    </w:p>
    <w:tbl>
      <w:tblPr>
        <w:tblW w:w="9303"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66"/>
        <w:gridCol w:w="8037"/>
      </w:tblGrid>
      <w:tr w:rsidR="008A711C" w:rsidRPr="002F3538" w14:paraId="3A31A2BE" w14:textId="77777777" w:rsidTr="002F3762">
        <w:trPr>
          <w:jc w:val="center"/>
        </w:trPr>
        <w:tc>
          <w:tcPr>
            <w:tcW w:w="1266" w:type="dxa"/>
            <w:tcBorders>
              <w:top w:val="single" w:sz="8" w:space="0" w:color="8064A2"/>
              <w:left w:val="single" w:sz="8" w:space="0" w:color="8064A2"/>
              <w:bottom w:val="single" w:sz="18" w:space="0" w:color="8064A2"/>
              <w:right w:val="single" w:sz="8" w:space="0" w:color="8064A2"/>
            </w:tcBorders>
            <w:shd w:val="clear" w:color="auto" w:fill="FFFFFF"/>
          </w:tcPr>
          <w:p w14:paraId="16260C84" w14:textId="77777777" w:rsidR="008A711C" w:rsidRPr="002F3538" w:rsidRDefault="008A711C" w:rsidP="002F3762">
            <w:pPr>
              <w:pStyle w:val="BodyText2"/>
              <w:shd w:val="clear" w:color="auto" w:fill="FFFFFF"/>
              <w:tabs>
                <w:tab w:val="left" w:pos="206"/>
                <w:tab w:val="center" w:pos="525"/>
              </w:tabs>
              <w:spacing w:before="120" w:line="240" w:lineRule="auto"/>
              <w:rPr>
                <w:b/>
                <w:bCs/>
                <w:color w:val="000000"/>
              </w:rPr>
            </w:pPr>
            <w:r w:rsidRPr="002F3538">
              <w:rPr>
                <w:b/>
                <w:bCs/>
                <w:color w:val="000000"/>
              </w:rPr>
              <w:tab/>
            </w:r>
            <w:r w:rsidRPr="002F3538">
              <w:rPr>
                <w:b/>
                <w:bCs/>
                <w:color w:val="000000"/>
              </w:rPr>
              <w:tab/>
              <w:t>LO1</w:t>
            </w:r>
          </w:p>
        </w:tc>
        <w:tc>
          <w:tcPr>
            <w:tcW w:w="8037" w:type="dxa"/>
            <w:tcBorders>
              <w:top w:val="single" w:sz="8" w:space="0" w:color="8064A2"/>
              <w:left w:val="single" w:sz="8" w:space="0" w:color="8064A2"/>
              <w:bottom w:val="single" w:sz="18" w:space="0" w:color="8064A2"/>
              <w:right w:val="single" w:sz="8" w:space="0" w:color="8064A2"/>
            </w:tcBorders>
            <w:shd w:val="clear" w:color="auto" w:fill="FFFFFF"/>
          </w:tcPr>
          <w:p w14:paraId="4CBAED62" w14:textId="77777777" w:rsidR="008A711C" w:rsidRPr="001812C2" w:rsidRDefault="008A711C" w:rsidP="002F3762">
            <w:pPr>
              <w:autoSpaceDE w:val="0"/>
              <w:autoSpaceDN w:val="0"/>
              <w:jc w:val="both"/>
              <w:rPr>
                <w:rFonts w:ascii="Arial" w:hAnsi="Arial" w:cs="Arial"/>
                <w:bCs/>
                <w:sz w:val="24"/>
                <w:szCs w:val="24"/>
                <w:lang w:eastAsia="en-US" w:bidi="ar-SA"/>
              </w:rPr>
            </w:pPr>
            <w:r w:rsidRPr="001812C2">
              <w:rPr>
                <w:rFonts w:ascii="Arial" w:eastAsia="Libre Franklin" w:hAnsi="Arial" w:cs="Arial"/>
                <w:bCs/>
                <w:sz w:val="24"/>
                <w:szCs w:val="24"/>
              </w:rPr>
              <w:t>Understand protocols and procedures to collect clinical samples for blood analysis and to study human physiology.</w:t>
            </w:r>
          </w:p>
        </w:tc>
      </w:tr>
      <w:tr w:rsidR="008A711C" w:rsidRPr="002F3538" w14:paraId="7C61F09D" w14:textId="77777777" w:rsidTr="002F3762">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14:paraId="1D3D1A35" w14:textId="77777777" w:rsidR="008A711C" w:rsidRPr="002F3538" w:rsidRDefault="008A711C" w:rsidP="002F3762">
            <w:pPr>
              <w:pStyle w:val="BodyText2"/>
              <w:shd w:val="clear" w:color="auto" w:fill="FFFFFF"/>
              <w:spacing w:before="120" w:line="240" w:lineRule="auto"/>
              <w:jc w:val="center"/>
              <w:rPr>
                <w:b/>
                <w:bCs/>
                <w:color w:val="000000"/>
              </w:rPr>
            </w:pPr>
            <w:r w:rsidRPr="002F3538">
              <w:rPr>
                <w:b/>
                <w:bCs/>
                <w:color w:val="000000"/>
              </w:rPr>
              <w:t>LO2</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14:paraId="4C232C29" w14:textId="77777777" w:rsidR="008A711C" w:rsidRPr="001812C2" w:rsidRDefault="008A711C" w:rsidP="002F3762">
            <w:pPr>
              <w:autoSpaceDE w:val="0"/>
              <w:autoSpaceDN w:val="0"/>
              <w:jc w:val="both"/>
              <w:rPr>
                <w:rFonts w:ascii="Arial" w:eastAsia="Calibri" w:hAnsi="Arial" w:cs="Arial"/>
                <w:color w:val="272727"/>
                <w:sz w:val="24"/>
                <w:szCs w:val="24"/>
                <w:shd w:val="clear" w:color="auto" w:fill="FFFFFF"/>
                <w:lang w:eastAsia="en-US" w:bidi="ar-SA"/>
              </w:rPr>
            </w:pPr>
            <w:r w:rsidRPr="001812C2">
              <w:rPr>
                <w:rFonts w:ascii="Arial" w:eastAsia="Libre Franklin" w:hAnsi="Arial" w:cs="Arial"/>
                <w:sz w:val="24"/>
                <w:szCs w:val="24"/>
              </w:rPr>
              <w:t>Explain the characteristics of clinical samples and demonstrate skill in handling clinical equipment.</w:t>
            </w:r>
          </w:p>
        </w:tc>
      </w:tr>
      <w:tr w:rsidR="008A711C" w:rsidRPr="002F3538" w14:paraId="0BB295C6" w14:textId="77777777" w:rsidTr="002F3762">
        <w:trPr>
          <w:jc w:val="center"/>
        </w:trPr>
        <w:tc>
          <w:tcPr>
            <w:tcW w:w="1266" w:type="dxa"/>
            <w:tcBorders>
              <w:top w:val="single" w:sz="8" w:space="0" w:color="8064A2"/>
              <w:left w:val="single" w:sz="8" w:space="0" w:color="8064A2"/>
              <w:bottom w:val="single" w:sz="8" w:space="0" w:color="8064A2"/>
              <w:right w:val="single" w:sz="8" w:space="0" w:color="8064A2"/>
            </w:tcBorders>
            <w:shd w:val="clear" w:color="auto" w:fill="FFFFFF"/>
          </w:tcPr>
          <w:p w14:paraId="5458C16D" w14:textId="77777777" w:rsidR="008A711C" w:rsidRPr="002F3538" w:rsidRDefault="008A711C" w:rsidP="002F3762">
            <w:pPr>
              <w:pStyle w:val="BodyText2"/>
              <w:shd w:val="clear" w:color="auto" w:fill="FFFFFF"/>
              <w:spacing w:before="120" w:line="240" w:lineRule="auto"/>
              <w:jc w:val="center"/>
              <w:rPr>
                <w:b/>
                <w:bCs/>
                <w:color w:val="000000"/>
              </w:rPr>
            </w:pPr>
            <w:r w:rsidRPr="002F3538">
              <w:rPr>
                <w:b/>
                <w:bCs/>
                <w:color w:val="000000"/>
              </w:rPr>
              <w:t>LO3</w:t>
            </w:r>
          </w:p>
        </w:tc>
        <w:tc>
          <w:tcPr>
            <w:tcW w:w="8037" w:type="dxa"/>
            <w:tcBorders>
              <w:top w:val="single" w:sz="8" w:space="0" w:color="8064A2"/>
              <w:left w:val="single" w:sz="8" w:space="0" w:color="8064A2"/>
              <w:bottom w:val="single" w:sz="8" w:space="0" w:color="8064A2"/>
              <w:right w:val="single" w:sz="8" w:space="0" w:color="8064A2"/>
            </w:tcBorders>
            <w:shd w:val="clear" w:color="auto" w:fill="FFFFFF"/>
          </w:tcPr>
          <w:p w14:paraId="6C015F51" w14:textId="77777777" w:rsidR="008A711C" w:rsidRPr="001812C2" w:rsidRDefault="008A711C" w:rsidP="002F3762">
            <w:pPr>
              <w:autoSpaceDE w:val="0"/>
              <w:autoSpaceDN w:val="0"/>
              <w:jc w:val="both"/>
              <w:rPr>
                <w:rFonts w:ascii="Arial" w:eastAsia="Calibri" w:hAnsi="Arial" w:cs="Arial"/>
                <w:color w:val="272727"/>
                <w:sz w:val="24"/>
                <w:szCs w:val="24"/>
                <w:shd w:val="clear" w:color="auto" w:fill="FFFFFF"/>
                <w:lang w:eastAsia="en-US" w:bidi="ar-SA"/>
              </w:rPr>
            </w:pPr>
            <w:r w:rsidRPr="001812C2">
              <w:rPr>
                <w:rFonts w:ascii="Arial" w:eastAsia="Libre Franklin" w:hAnsi="Arial" w:cs="Arial"/>
                <w:sz w:val="24"/>
                <w:szCs w:val="24"/>
              </w:rPr>
              <w:t>Evaluate the hematological and histological parameters of biological samples.</w:t>
            </w:r>
          </w:p>
        </w:tc>
      </w:tr>
    </w:tbl>
    <w:p w14:paraId="5D287D68" w14:textId="77777777" w:rsidR="008A711C" w:rsidRDefault="008A711C" w:rsidP="008A711C">
      <w:pPr>
        <w:shd w:val="clear" w:color="auto" w:fill="FFFFFF"/>
        <w:spacing w:before="60" w:after="160"/>
        <w:ind w:right="-330"/>
        <w:jc w:val="both"/>
        <w:rPr>
          <w:rFonts w:ascii="Arial" w:hAnsi="Arial" w:cs="Arial"/>
          <w:b/>
          <w:sz w:val="24"/>
          <w:szCs w:val="24"/>
        </w:rPr>
      </w:pPr>
    </w:p>
    <w:p w14:paraId="755FECA0" w14:textId="77777777" w:rsidR="008A711C" w:rsidRPr="00E24FC5" w:rsidRDefault="008A711C" w:rsidP="008A711C">
      <w:pPr>
        <w:shd w:val="clear" w:color="auto" w:fill="FFFFFF"/>
        <w:spacing w:before="60" w:after="160"/>
        <w:ind w:right="-330"/>
        <w:jc w:val="both"/>
        <w:rPr>
          <w:rFonts w:ascii="Arial" w:hAnsi="Arial" w:cs="Arial"/>
          <w:b/>
          <w:bCs/>
          <w:color w:val="000000"/>
          <w:sz w:val="24"/>
          <w:szCs w:val="24"/>
        </w:rPr>
      </w:pPr>
      <w:r w:rsidRPr="00E24FC5">
        <w:rPr>
          <w:rFonts w:ascii="Arial" w:hAnsi="Arial" w:cs="Arial"/>
          <w:b/>
          <w:sz w:val="24"/>
          <w:szCs w:val="24"/>
        </w:rPr>
        <w:t xml:space="preserve">Unit – </w:t>
      </w:r>
      <w:r>
        <w:rPr>
          <w:rFonts w:ascii="Arial" w:hAnsi="Arial" w:cs="Arial"/>
          <w:b/>
          <w:sz w:val="24"/>
          <w:szCs w:val="24"/>
        </w:rPr>
        <w:t>I</w:t>
      </w:r>
      <w:r w:rsidRPr="00E24FC5">
        <w:rPr>
          <w:rFonts w:ascii="Arial" w:hAnsi="Arial" w:cs="Arial"/>
          <w:b/>
          <w:sz w:val="24"/>
          <w:szCs w:val="24"/>
        </w:rPr>
        <w:t>:</w:t>
      </w:r>
      <w:r>
        <w:rPr>
          <w:rFonts w:ascii="Arial" w:hAnsi="Arial" w:cs="Arial"/>
          <w:sz w:val="24"/>
          <w:szCs w:val="24"/>
        </w:rPr>
        <w:t xml:space="preserve"> </w:t>
      </w:r>
      <w:r w:rsidRPr="00E24FC5">
        <w:rPr>
          <w:rFonts w:ascii="Arial" w:hAnsi="Arial" w:cs="Arial"/>
          <w:sz w:val="24"/>
          <w:szCs w:val="24"/>
        </w:rPr>
        <w:t>Laboratory safety - toxic chemicals and biohazards waste- biosafety level- good laboratory practice - hygiene and health issue - physiology effect of alcohol, tobacco, smoking  &amp;  junk  food  &amp;  its  treatment  -  biomedical  waste management.</w:t>
      </w:r>
    </w:p>
    <w:p w14:paraId="7C059AE6" w14:textId="77777777" w:rsidR="008A711C" w:rsidRPr="00E24FC5" w:rsidRDefault="008A711C" w:rsidP="008A711C">
      <w:pPr>
        <w:rPr>
          <w:rFonts w:ascii="Arial" w:hAnsi="Arial" w:cs="Arial"/>
          <w:sz w:val="24"/>
          <w:szCs w:val="24"/>
        </w:rPr>
      </w:pPr>
      <w:r w:rsidRPr="00E24FC5">
        <w:rPr>
          <w:rFonts w:ascii="Arial" w:hAnsi="Arial" w:cs="Arial"/>
          <w:b/>
          <w:sz w:val="24"/>
          <w:szCs w:val="24"/>
        </w:rPr>
        <w:t>Unit – I</w:t>
      </w:r>
      <w:r>
        <w:rPr>
          <w:rFonts w:ascii="Arial" w:hAnsi="Arial" w:cs="Arial"/>
          <w:b/>
          <w:sz w:val="24"/>
          <w:szCs w:val="24"/>
        </w:rPr>
        <w:t>I</w:t>
      </w:r>
      <w:r w:rsidRPr="00E24FC5">
        <w:rPr>
          <w:rFonts w:ascii="Arial" w:hAnsi="Arial" w:cs="Arial"/>
          <w:b/>
          <w:sz w:val="24"/>
          <w:szCs w:val="24"/>
        </w:rPr>
        <w:t>:</w:t>
      </w:r>
      <w:r>
        <w:rPr>
          <w:rFonts w:ascii="Arial" w:hAnsi="Arial" w:cs="Arial"/>
          <w:b/>
          <w:sz w:val="24"/>
          <w:szCs w:val="24"/>
        </w:rPr>
        <w:t xml:space="preserve"> </w:t>
      </w:r>
      <w:r w:rsidRPr="00E24FC5">
        <w:rPr>
          <w:rFonts w:ascii="Arial" w:hAnsi="Arial" w:cs="Arial"/>
          <w:sz w:val="24"/>
          <w:szCs w:val="24"/>
        </w:rPr>
        <w:t>Composition of blood and their function- collection of blood &amp; lab procedure-</w:t>
      </w:r>
      <w:proofErr w:type="spellStart"/>
      <w:r w:rsidRPr="00E24FC5">
        <w:rPr>
          <w:rFonts w:ascii="Arial" w:hAnsi="Arial" w:cs="Arial"/>
          <w:sz w:val="24"/>
          <w:szCs w:val="24"/>
        </w:rPr>
        <w:t>haemopoiesis</w:t>
      </w:r>
      <w:proofErr w:type="spellEnd"/>
      <w:r w:rsidRPr="00E24FC5">
        <w:rPr>
          <w:rFonts w:ascii="Arial" w:hAnsi="Arial" w:cs="Arial"/>
          <w:sz w:val="24"/>
          <w:szCs w:val="24"/>
        </w:rPr>
        <w:t xml:space="preserve">- types of </w:t>
      </w:r>
      <w:proofErr w:type="spellStart"/>
      <w:r w:rsidRPr="00E24FC5">
        <w:rPr>
          <w:rFonts w:ascii="Arial" w:hAnsi="Arial" w:cs="Arial"/>
          <w:sz w:val="24"/>
          <w:szCs w:val="24"/>
        </w:rPr>
        <w:t>anaemia</w:t>
      </w:r>
      <w:proofErr w:type="spellEnd"/>
      <w:r w:rsidRPr="00E24FC5">
        <w:rPr>
          <w:rFonts w:ascii="Arial" w:hAnsi="Arial" w:cs="Arial"/>
          <w:sz w:val="24"/>
          <w:szCs w:val="24"/>
        </w:rPr>
        <w:t xml:space="preserve">- mechanism of blood coagulation- bleeding time- clotting time- determination of hemoglobin-erythrocyte sedimentations rate- packed cell volume- Total count of RBC &amp; WBC- Differential count WBC- blood grouping and typing- </w:t>
      </w:r>
      <w:proofErr w:type="spellStart"/>
      <w:r w:rsidRPr="00E24FC5">
        <w:rPr>
          <w:rFonts w:ascii="Arial" w:hAnsi="Arial" w:cs="Arial"/>
          <w:sz w:val="24"/>
          <w:szCs w:val="24"/>
        </w:rPr>
        <w:t>haemostasis</w:t>
      </w:r>
      <w:proofErr w:type="spellEnd"/>
      <w:r w:rsidRPr="00E24FC5">
        <w:rPr>
          <w:rFonts w:ascii="Arial" w:hAnsi="Arial" w:cs="Arial"/>
          <w:sz w:val="24"/>
          <w:szCs w:val="24"/>
        </w:rPr>
        <w:t xml:space="preserve">- bleeding disorder of man - </w:t>
      </w:r>
      <w:proofErr w:type="spellStart"/>
      <w:r w:rsidRPr="00E24FC5">
        <w:rPr>
          <w:rFonts w:ascii="Arial" w:hAnsi="Arial" w:cs="Arial"/>
          <w:sz w:val="24"/>
          <w:szCs w:val="24"/>
        </w:rPr>
        <w:t>Haemolytic</w:t>
      </w:r>
      <w:proofErr w:type="spellEnd"/>
      <w:r w:rsidRPr="00E24FC5">
        <w:rPr>
          <w:rFonts w:ascii="Arial" w:hAnsi="Arial" w:cs="Arial"/>
          <w:sz w:val="24"/>
          <w:szCs w:val="24"/>
        </w:rPr>
        <w:t xml:space="preserve"> disease of newborn, Platelet count, reticulocytes count, Absolute Eosinophil count.</w:t>
      </w:r>
    </w:p>
    <w:p w14:paraId="7E147598" w14:textId="77777777" w:rsidR="008A711C" w:rsidRPr="00E24FC5" w:rsidRDefault="008A711C" w:rsidP="008A711C">
      <w:pPr>
        <w:rPr>
          <w:rFonts w:ascii="Arial" w:hAnsi="Arial" w:cs="Arial"/>
          <w:sz w:val="24"/>
          <w:szCs w:val="24"/>
        </w:rPr>
      </w:pPr>
    </w:p>
    <w:p w14:paraId="71F034CA" w14:textId="77777777" w:rsidR="008A711C" w:rsidRDefault="008A711C" w:rsidP="008A711C">
      <w:pPr>
        <w:rPr>
          <w:rFonts w:ascii="Arial" w:hAnsi="Arial" w:cs="Arial"/>
          <w:sz w:val="24"/>
          <w:szCs w:val="24"/>
        </w:rPr>
      </w:pPr>
      <w:r w:rsidRPr="00E24FC5">
        <w:rPr>
          <w:rFonts w:ascii="Arial" w:hAnsi="Arial" w:cs="Arial"/>
          <w:b/>
          <w:sz w:val="24"/>
          <w:szCs w:val="24"/>
        </w:rPr>
        <w:t>Unit – I</w:t>
      </w:r>
      <w:r>
        <w:rPr>
          <w:rFonts w:ascii="Arial" w:hAnsi="Arial" w:cs="Arial"/>
          <w:b/>
          <w:sz w:val="24"/>
          <w:szCs w:val="24"/>
        </w:rPr>
        <w:t>II</w:t>
      </w:r>
      <w:r w:rsidRPr="00E24FC5">
        <w:rPr>
          <w:rFonts w:ascii="Arial" w:hAnsi="Arial" w:cs="Arial"/>
          <w:b/>
          <w:sz w:val="24"/>
          <w:szCs w:val="24"/>
        </w:rPr>
        <w:t>:</w:t>
      </w:r>
      <w:r>
        <w:rPr>
          <w:rFonts w:ascii="Arial" w:hAnsi="Arial" w:cs="Arial"/>
          <w:b/>
          <w:sz w:val="24"/>
          <w:szCs w:val="24"/>
        </w:rPr>
        <w:t xml:space="preserve"> </w:t>
      </w:r>
      <w:r w:rsidRPr="00E24FC5">
        <w:rPr>
          <w:rFonts w:ascii="Arial" w:hAnsi="Arial" w:cs="Arial"/>
          <w:sz w:val="24"/>
          <w:szCs w:val="24"/>
        </w:rPr>
        <w:t>Definition and scope of microbiology- structure and function of cells - parasites - Entamoeba- Plasmodium- Leishmania and Trypanosome-Computer tomography (CT scan) - Magnetic Resonance imaging - flowcytometry - treadmill test - PET.</w:t>
      </w:r>
    </w:p>
    <w:p w14:paraId="27260ADE" w14:textId="77777777" w:rsidR="008A711C" w:rsidRPr="00E24FC5" w:rsidRDefault="008A711C" w:rsidP="008A711C">
      <w:pPr>
        <w:rPr>
          <w:rFonts w:ascii="Arial" w:hAnsi="Arial" w:cs="Arial"/>
          <w:sz w:val="24"/>
          <w:szCs w:val="24"/>
        </w:rPr>
      </w:pPr>
    </w:p>
    <w:p w14:paraId="797BA642" w14:textId="77777777" w:rsidR="008A711C" w:rsidRDefault="008A711C" w:rsidP="008A711C">
      <w:pPr>
        <w:rPr>
          <w:rFonts w:ascii="Arial" w:hAnsi="Arial" w:cs="Arial"/>
          <w:sz w:val="24"/>
          <w:szCs w:val="24"/>
          <w:lang w:eastAsia="en-US"/>
        </w:rPr>
      </w:pPr>
      <w:r w:rsidRPr="00E24FC5">
        <w:rPr>
          <w:rFonts w:ascii="Arial" w:hAnsi="Arial" w:cs="Arial"/>
          <w:b/>
          <w:sz w:val="24"/>
          <w:szCs w:val="24"/>
        </w:rPr>
        <w:t>Unit – I</w:t>
      </w:r>
      <w:r>
        <w:rPr>
          <w:rFonts w:ascii="Arial" w:hAnsi="Arial" w:cs="Arial"/>
          <w:b/>
          <w:sz w:val="24"/>
          <w:szCs w:val="24"/>
        </w:rPr>
        <w:t>V</w:t>
      </w:r>
      <w:r w:rsidRPr="00E24FC5">
        <w:rPr>
          <w:rFonts w:ascii="Arial" w:hAnsi="Arial" w:cs="Arial"/>
          <w:b/>
          <w:sz w:val="24"/>
          <w:szCs w:val="24"/>
        </w:rPr>
        <w:t>:</w:t>
      </w:r>
      <w:r>
        <w:rPr>
          <w:rFonts w:ascii="Arial" w:hAnsi="Arial" w:cs="Arial"/>
          <w:b/>
          <w:sz w:val="24"/>
          <w:szCs w:val="24"/>
        </w:rPr>
        <w:t xml:space="preserve"> </w:t>
      </w:r>
      <w:r w:rsidRPr="00E24FC5">
        <w:rPr>
          <w:rFonts w:ascii="Arial" w:hAnsi="Arial" w:cs="Arial"/>
          <w:sz w:val="24"/>
          <w:szCs w:val="24"/>
          <w:lang w:eastAsia="en-US"/>
        </w:rPr>
        <w:t>Cardiovascular system- Blood pressure - Pulse - regulation of heart rate, cardiac shock. Heart sounds, Electrocardiogram (ECG) - significance - ultra sonography- Electroencephalography (EEG).</w:t>
      </w:r>
    </w:p>
    <w:p w14:paraId="17A63A59" w14:textId="77777777" w:rsidR="008A711C" w:rsidRPr="00E24FC5" w:rsidRDefault="008A711C" w:rsidP="008A711C">
      <w:pPr>
        <w:rPr>
          <w:rFonts w:ascii="Arial" w:hAnsi="Arial" w:cs="Arial"/>
          <w:sz w:val="24"/>
          <w:szCs w:val="24"/>
        </w:rPr>
      </w:pPr>
    </w:p>
    <w:p w14:paraId="5F193249" w14:textId="77777777" w:rsidR="008A711C" w:rsidRPr="00E24FC5" w:rsidRDefault="008A711C" w:rsidP="008A711C">
      <w:pPr>
        <w:rPr>
          <w:rFonts w:ascii="Arial" w:hAnsi="Arial" w:cs="Arial"/>
          <w:b/>
          <w:sz w:val="24"/>
          <w:szCs w:val="24"/>
        </w:rPr>
      </w:pPr>
      <w:r w:rsidRPr="00E24FC5">
        <w:rPr>
          <w:rFonts w:ascii="Arial" w:hAnsi="Arial" w:cs="Arial"/>
          <w:b/>
          <w:sz w:val="24"/>
          <w:szCs w:val="24"/>
        </w:rPr>
        <w:t xml:space="preserve">Unit – </w:t>
      </w:r>
      <w:r>
        <w:rPr>
          <w:rFonts w:ascii="Arial" w:hAnsi="Arial" w:cs="Arial"/>
          <w:b/>
          <w:sz w:val="24"/>
          <w:szCs w:val="24"/>
        </w:rPr>
        <w:t>V</w:t>
      </w:r>
      <w:r w:rsidRPr="00E24FC5">
        <w:rPr>
          <w:rFonts w:ascii="Arial" w:hAnsi="Arial" w:cs="Arial"/>
          <w:b/>
          <w:sz w:val="24"/>
          <w:szCs w:val="24"/>
        </w:rPr>
        <w:t>:</w:t>
      </w:r>
      <w:r>
        <w:rPr>
          <w:rFonts w:ascii="Arial" w:hAnsi="Arial" w:cs="Arial"/>
          <w:b/>
          <w:sz w:val="24"/>
          <w:szCs w:val="24"/>
        </w:rPr>
        <w:t xml:space="preserve"> </w:t>
      </w:r>
      <w:r w:rsidRPr="00E24FC5">
        <w:rPr>
          <w:rFonts w:ascii="Arial" w:hAnsi="Arial" w:cs="Arial"/>
          <w:sz w:val="24"/>
          <w:szCs w:val="24"/>
          <w:lang w:eastAsia="en-US"/>
        </w:rPr>
        <w:t>Handling and labelling of histology specimens - Tissue processing - processing of histological tissues for paraffin embedding, block preparation. Microtomes – types of microtome- sectioning, staining - staining methods - vital staining - mounting- problems encountered during section cutting and remedies - Frozen section techniques- freezing microtome.</w:t>
      </w:r>
    </w:p>
    <w:p w14:paraId="64AAFF12" w14:textId="77777777" w:rsidR="008A711C" w:rsidRPr="00E24FC5" w:rsidRDefault="008A711C" w:rsidP="008A711C">
      <w:pPr>
        <w:jc w:val="center"/>
        <w:rPr>
          <w:rFonts w:ascii="Arial" w:hAnsi="Arial" w:cs="Arial"/>
          <w:b/>
          <w:sz w:val="24"/>
          <w:szCs w:val="24"/>
        </w:rPr>
      </w:pPr>
    </w:p>
    <w:p w14:paraId="0F084C9A" w14:textId="77777777" w:rsidR="008A711C" w:rsidRPr="00E24FC5" w:rsidRDefault="008A711C" w:rsidP="008A711C">
      <w:pPr>
        <w:jc w:val="center"/>
        <w:rPr>
          <w:rFonts w:ascii="Arial" w:hAnsi="Arial" w:cs="Arial"/>
          <w:b/>
          <w:sz w:val="24"/>
          <w:szCs w:val="24"/>
        </w:rPr>
      </w:pPr>
    </w:p>
    <w:p w14:paraId="4C6F7B79" w14:textId="77777777" w:rsidR="008A711C" w:rsidRPr="00E24FC5" w:rsidRDefault="008A711C" w:rsidP="008A711C">
      <w:pPr>
        <w:jc w:val="center"/>
        <w:rPr>
          <w:rFonts w:ascii="Arial" w:hAnsi="Arial" w:cs="Arial"/>
          <w:b/>
          <w:sz w:val="24"/>
          <w:szCs w:val="24"/>
        </w:rPr>
      </w:pPr>
    </w:p>
    <w:p w14:paraId="6BE0AE64" w14:textId="77777777" w:rsidR="008A711C" w:rsidRDefault="008A711C" w:rsidP="008A711C">
      <w:pPr>
        <w:jc w:val="center"/>
        <w:rPr>
          <w:rFonts w:ascii="Arial" w:hAnsi="Arial" w:cs="Arial"/>
          <w:b/>
          <w:sz w:val="24"/>
          <w:szCs w:val="24"/>
        </w:rPr>
      </w:pPr>
    </w:p>
    <w:p w14:paraId="258F1F93" w14:textId="77777777" w:rsidR="00475A33" w:rsidRDefault="00475A33">
      <w:pPr>
        <w:rPr>
          <w:rFonts w:ascii="Arial" w:hAnsi="Arial" w:cs="Arial"/>
          <w:b/>
          <w:sz w:val="24"/>
          <w:szCs w:val="24"/>
        </w:rPr>
      </w:pPr>
      <w:r>
        <w:rPr>
          <w:rFonts w:ascii="Arial" w:hAnsi="Arial" w:cs="Arial"/>
          <w:b/>
          <w:sz w:val="24"/>
          <w:szCs w:val="24"/>
        </w:rPr>
        <w:br w:type="page"/>
      </w:r>
    </w:p>
    <w:p w14:paraId="7EBB1DF2" w14:textId="77777777" w:rsidR="008A711C" w:rsidRPr="008875D2" w:rsidRDefault="008A711C" w:rsidP="008A711C">
      <w:pPr>
        <w:rPr>
          <w:rFonts w:ascii="Arial" w:hAnsi="Arial" w:cs="Arial"/>
          <w:b/>
          <w:sz w:val="24"/>
          <w:szCs w:val="24"/>
        </w:rPr>
      </w:pPr>
      <w:r>
        <w:rPr>
          <w:rFonts w:ascii="Arial" w:hAnsi="Arial" w:cs="Arial"/>
          <w:b/>
          <w:sz w:val="24"/>
          <w:szCs w:val="24"/>
        </w:rPr>
        <w:lastRenderedPageBreak/>
        <w:t>Text Books</w:t>
      </w:r>
    </w:p>
    <w:p w14:paraId="6B78BB0E" w14:textId="77777777" w:rsidR="008A711C" w:rsidRDefault="008A711C" w:rsidP="008A711C">
      <w:pPr>
        <w:jc w:val="center"/>
        <w:rPr>
          <w:rFonts w:ascii="Arial" w:hAnsi="Arial" w:cs="Arial"/>
          <w:b/>
          <w:sz w:val="24"/>
          <w:szCs w:val="24"/>
        </w:rPr>
      </w:pPr>
    </w:p>
    <w:p w14:paraId="11AD08E4" w14:textId="77777777" w:rsidR="008A711C" w:rsidRPr="00182254" w:rsidRDefault="008A711C" w:rsidP="008A711C">
      <w:pPr>
        <w:pStyle w:val="ListParagraph"/>
        <w:numPr>
          <w:ilvl w:val="0"/>
          <w:numId w:val="147"/>
        </w:numPr>
        <w:autoSpaceDE w:val="0"/>
        <w:autoSpaceDN w:val="0"/>
        <w:jc w:val="both"/>
        <w:rPr>
          <w:rFonts w:eastAsia="Libre Franklin"/>
          <w:sz w:val="24"/>
          <w:szCs w:val="24"/>
        </w:rPr>
      </w:pPr>
      <w:proofErr w:type="spellStart"/>
      <w:r w:rsidRPr="00182254">
        <w:rPr>
          <w:rFonts w:eastAsia="Libre Franklin"/>
          <w:sz w:val="24"/>
          <w:szCs w:val="24"/>
        </w:rPr>
        <w:t>Godker</w:t>
      </w:r>
      <w:proofErr w:type="spellEnd"/>
      <w:r w:rsidRPr="00182254">
        <w:rPr>
          <w:rFonts w:eastAsia="Libre Franklin"/>
          <w:sz w:val="24"/>
          <w:szCs w:val="24"/>
        </w:rPr>
        <w:t xml:space="preserve">, P. B. and Darshan, P, </w:t>
      </w:r>
      <w:proofErr w:type="spellStart"/>
      <w:r w:rsidRPr="00182254">
        <w:rPr>
          <w:rFonts w:eastAsia="Libre Franklin"/>
          <w:sz w:val="24"/>
          <w:szCs w:val="24"/>
        </w:rPr>
        <w:t>Godker</w:t>
      </w:r>
      <w:proofErr w:type="spellEnd"/>
      <w:r w:rsidRPr="00182254">
        <w:rPr>
          <w:rFonts w:eastAsia="Libre Franklin"/>
          <w:sz w:val="24"/>
          <w:szCs w:val="24"/>
        </w:rPr>
        <w:t>, 2011. Text book of medical Laboratory Technology, Mumbai.</w:t>
      </w:r>
    </w:p>
    <w:p w14:paraId="363ACF99" w14:textId="77777777" w:rsidR="008A711C" w:rsidRPr="00182254" w:rsidRDefault="008A711C" w:rsidP="008A711C">
      <w:pPr>
        <w:pStyle w:val="ListParagraph"/>
        <w:numPr>
          <w:ilvl w:val="0"/>
          <w:numId w:val="147"/>
        </w:numPr>
        <w:autoSpaceDE w:val="0"/>
        <w:autoSpaceDN w:val="0"/>
        <w:ind w:right="62"/>
        <w:jc w:val="both"/>
        <w:rPr>
          <w:rFonts w:eastAsia="Libre Franklin"/>
          <w:sz w:val="24"/>
          <w:szCs w:val="24"/>
        </w:rPr>
      </w:pPr>
      <w:r w:rsidRPr="00182254">
        <w:rPr>
          <w:rFonts w:eastAsia="Libre Franklin"/>
          <w:sz w:val="24"/>
          <w:szCs w:val="24"/>
        </w:rPr>
        <w:t>Guyton and Hall, 2000. Text Book of medical Physiology, 10</w:t>
      </w:r>
      <w:r w:rsidRPr="00182254">
        <w:rPr>
          <w:rFonts w:eastAsia="Libre Franklin"/>
          <w:sz w:val="24"/>
          <w:szCs w:val="24"/>
          <w:vertAlign w:val="superscript"/>
        </w:rPr>
        <w:t xml:space="preserve">th </w:t>
      </w:r>
      <w:r w:rsidRPr="00182254">
        <w:rPr>
          <w:rFonts w:eastAsia="Libre Franklin"/>
          <w:sz w:val="24"/>
          <w:szCs w:val="24"/>
        </w:rPr>
        <w:t xml:space="preserve">edition, </w:t>
      </w:r>
      <w:proofErr w:type="spellStart"/>
      <w:r w:rsidRPr="00182254">
        <w:rPr>
          <w:rFonts w:eastAsia="Libre Franklin"/>
          <w:sz w:val="24"/>
          <w:szCs w:val="24"/>
        </w:rPr>
        <w:t>Elseiner</w:t>
      </w:r>
      <w:proofErr w:type="spellEnd"/>
      <w:r w:rsidRPr="00182254">
        <w:rPr>
          <w:rFonts w:eastAsia="Libre Franklin"/>
          <w:sz w:val="24"/>
          <w:szCs w:val="24"/>
        </w:rPr>
        <w:t>, New Delhi.</w:t>
      </w:r>
    </w:p>
    <w:p w14:paraId="093ADFFA" w14:textId="77777777" w:rsidR="008A711C" w:rsidRDefault="008A711C" w:rsidP="008A711C">
      <w:pPr>
        <w:pStyle w:val="ListParagraph"/>
        <w:numPr>
          <w:ilvl w:val="0"/>
          <w:numId w:val="147"/>
        </w:numPr>
        <w:autoSpaceDE w:val="0"/>
        <w:autoSpaceDN w:val="0"/>
        <w:ind w:right="858"/>
        <w:jc w:val="both"/>
        <w:rPr>
          <w:rFonts w:eastAsia="Libre Franklin"/>
          <w:sz w:val="24"/>
          <w:szCs w:val="24"/>
        </w:rPr>
      </w:pPr>
      <w:proofErr w:type="spellStart"/>
      <w:r w:rsidRPr="00182254">
        <w:rPr>
          <w:rFonts w:eastAsia="Libre Franklin"/>
          <w:sz w:val="24"/>
          <w:szCs w:val="24"/>
        </w:rPr>
        <w:t>Mukerjee</w:t>
      </w:r>
      <w:proofErr w:type="spellEnd"/>
      <w:r w:rsidRPr="00182254">
        <w:rPr>
          <w:rFonts w:eastAsia="Libre Franklin"/>
          <w:sz w:val="24"/>
          <w:szCs w:val="24"/>
        </w:rPr>
        <w:t>, K.L, 1999. Medical Laboratory Technology- Vol,</w:t>
      </w:r>
      <w:r>
        <w:rPr>
          <w:rFonts w:eastAsia="Libre Franklin"/>
          <w:sz w:val="24"/>
          <w:szCs w:val="24"/>
        </w:rPr>
        <w:t xml:space="preserve"> </w:t>
      </w:r>
      <w:r w:rsidRPr="00182254">
        <w:rPr>
          <w:rFonts w:eastAsia="Libre Franklin"/>
          <w:sz w:val="24"/>
          <w:szCs w:val="24"/>
        </w:rPr>
        <w:t>I,</w:t>
      </w:r>
      <w:r>
        <w:rPr>
          <w:rFonts w:eastAsia="Libre Franklin"/>
          <w:sz w:val="24"/>
          <w:szCs w:val="24"/>
        </w:rPr>
        <w:t xml:space="preserve"> </w:t>
      </w:r>
      <w:r w:rsidRPr="00182254">
        <w:rPr>
          <w:rFonts w:eastAsia="Libre Franklin"/>
          <w:sz w:val="24"/>
          <w:szCs w:val="24"/>
        </w:rPr>
        <w:t>II,</w:t>
      </w:r>
      <w:r>
        <w:rPr>
          <w:rFonts w:eastAsia="Libre Franklin"/>
          <w:sz w:val="24"/>
          <w:szCs w:val="24"/>
        </w:rPr>
        <w:t xml:space="preserve"> </w:t>
      </w:r>
      <w:r w:rsidRPr="00182254">
        <w:rPr>
          <w:rFonts w:eastAsia="Libre Franklin"/>
          <w:sz w:val="24"/>
          <w:szCs w:val="24"/>
        </w:rPr>
        <w:t xml:space="preserve">III. Tata MC </w:t>
      </w:r>
      <w:proofErr w:type="spellStart"/>
      <w:r w:rsidRPr="00182254">
        <w:rPr>
          <w:rFonts w:eastAsia="Libre Franklin"/>
          <w:sz w:val="24"/>
          <w:szCs w:val="24"/>
        </w:rPr>
        <w:t>GrawHill</w:t>
      </w:r>
      <w:proofErr w:type="spellEnd"/>
      <w:r w:rsidRPr="00182254">
        <w:rPr>
          <w:rFonts w:eastAsia="Libre Franklin"/>
          <w:sz w:val="24"/>
          <w:szCs w:val="24"/>
        </w:rPr>
        <w:t>, New Delhi.</w:t>
      </w:r>
    </w:p>
    <w:p w14:paraId="32AF208F" w14:textId="77777777" w:rsidR="008A711C" w:rsidRPr="00182254" w:rsidRDefault="008A711C" w:rsidP="008A711C">
      <w:pPr>
        <w:pStyle w:val="ListParagraph"/>
        <w:numPr>
          <w:ilvl w:val="0"/>
          <w:numId w:val="147"/>
        </w:numPr>
        <w:autoSpaceDE w:val="0"/>
        <w:autoSpaceDN w:val="0"/>
        <w:ind w:right="858"/>
        <w:jc w:val="both"/>
        <w:rPr>
          <w:rFonts w:eastAsia="Libre Franklin"/>
          <w:sz w:val="24"/>
          <w:szCs w:val="24"/>
        </w:rPr>
      </w:pPr>
      <w:proofErr w:type="spellStart"/>
      <w:r w:rsidRPr="00182254">
        <w:rPr>
          <w:rFonts w:eastAsia="Libre Franklin"/>
          <w:sz w:val="24"/>
          <w:szCs w:val="24"/>
        </w:rPr>
        <w:t>Sood</w:t>
      </w:r>
      <w:proofErr w:type="spellEnd"/>
      <w:r w:rsidRPr="00182254">
        <w:rPr>
          <w:rFonts w:eastAsia="Libre Franklin"/>
          <w:sz w:val="24"/>
          <w:szCs w:val="24"/>
        </w:rPr>
        <w:t>, R, 2009. Medical Laboratory technology, Methods and interpretation.</w:t>
      </w:r>
    </w:p>
    <w:p w14:paraId="0380E445" w14:textId="77777777" w:rsidR="008A711C" w:rsidRDefault="008A711C" w:rsidP="008A711C">
      <w:pPr>
        <w:rPr>
          <w:b/>
          <w:sz w:val="24"/>
          <w:szCs w:val="24"/>
        </w:rPr>
      </w:pPr>
    </w:p>
    <w:p w14:paraId="02C1E823" w14:textId="77777777" w:rsidR="008A711C" w:rsidRPr="008875D2" w:rsidRDefault="008A711C" w:rsidP="008A711C">
      <w:pPr>
        <w:rPr>
          <w:rFonts w:ascii="Arial" w:hAnsi="Arial" w:cs="Arial"/>
          <w:b/>
          <w:sz w:val="24"/>
          <w:szCs w:val="24"/>
        </w:rPr>
      </w:pPr>
      <w:r w:rsidRPr="008875D2">
        <w:rPr>
          <w:rFonts w:ascii="Arial" w:hAnsi="Arial" w:cs="Arial"/>
          <w:b/>
          <w:sz w:val="24"/>
          <w:szCs w:val="24"/>
        </w:rPr>
        <w:t>Re</w:t>
      </w:r>
      <w:r>
        <w:rPr>
          <w:rFonts w:ascii="Arial" w:hAnsi="Arial" w:cs="Arial"/>
          <w:b/>
          <w:sz w:val="24"/>
          <w:szCs w:val="24"/>
        </w:rPr>
        <w:t>ference Books</w:t>
      </w:r>
    </w:p>
    <w:p w14:paraId="63F33B9D" w14:textId="77777777" w:rsidR="008A711C" w:rsidRDefault="008A711C" w:rsidP="008A711C">
      <w:pPr>
        <w:jc w:val="center"/>
        <w:rPr>
          <w:b/>
          <w:sz w:val="24"/>
          <w:szCs w:val="24"/>
        </w:rPr>
      </w:pPr>
    </w:p>
    <w:p w14:paraId="0542D906" w14:textId="77777777" w:rsidR="008A711C" w:rsidRPr="00182254" w:rsidRDefault="008A711C" w:rsidP="008A711C">
      <w:pPr>
        <w:pStyle w:val="ListParagraph"/>
        <w:numPr>
          <w:ilvl w:val="0"/>
          <w:numId w:val="146"/>
        </w:numPr>
        <w:pBdr>
          <w:top w:val="nil"/>
          <w:left w:val="nil"/>
          <w:bottom w:val="nil"/>
          <w:right w:val="nil"/>
          <w:between w:val="nil"/>
        </w:pBdr>
        <w:autoSpaceDE w:val="0"/>
        <w:autoSpaceDN w:val="0"/>
        <w:ind w:right="26"/>
        <w:contextualSpacing/>
        <w:rPr>
          <w:sz w:val="24"/>
          <w:szCs w:val="24"/>
        </w:rPr>
      </w:pPr>
      <w:proofErr w:type="spellStart"/>
      <w:r w:rsidRPr="00182254">
        <w:rPr>
          <w:rFonts w:eastAsia="Libre Franklin"/>
          <w:sz w:val="24"/>
          <w:szCs w:val="24"/>
        </w:rPr>
        <w:t>Manoharan,A</w:t>
      </w:r>
      <w:proofErr w:type="spellEnd"/>
      <w:r w:rsidRPr="00182254">
        <w:rPr>
          <w:rFonts w:eastAsia="Libre Franklin"/>
          <w:sz w:val="24"/>
          <w:szCs w:val="24"/>
        </w:rPr>
        <w:t xml:space="preserve">, and </w:t>
      </w:r>
      <w:proofErr w:type="spellStart"/>
      <w:r w:rsidRPr="00182254">
        <w:rPr>
          <w:rFonts w:eastAsia="Libre Franklin"/>
          <w:sz w:val="24"/>
          <w:szCs w:val="24"/>
        </w:rPr>
        <w:t>Sethuraman</w:t>
      </w:r>
      <w:proofErr w:type="spellEnd"/>
      <w:r w:rsidRPr="00182254">
        <w:rPr>
          <w:rFonts w:eastAsia="Libre Franklin"/>
          <w:sz w:val="24"/>
          <w:szCs w:val="24"/>
        </w:rPr>
        <w:t xml:space="preserve">, 2003. Essential of Clinical </w:t>
      </w:r>
      <w:proofErr w:type="spellStart"/>
      <w:r w:rsidRPr="00182254">
        <w:rPr>
          <w:rFonts w:eastAsia="Libre Franklin"/>
          <w:sz w:val="24"/>
          <w:szCs w:val="24"/>
        </w:rPr>
        <w:t>Heamatology</w:t>
      </w:r>
      <w:proofErr w:type="spellEnd"/>
      <w:r w:rsidRPr="00182254">
        <w:rPr>
          <w:rFonts w:eastAsia="Libre Franklin"/>
          <w:sz w:val="24"/>
          <w:szCs w:val="24"/>
        </w:rPr>
        <w:t xml:space="preserve">, </w:t>
      </w:r>
      <w:proofErr w:type="spellStart"/>
      <w:r w:rsidRPr="00182254">
        <w:rPr>
          <w:rFonts w:eastAsia="Libre Franklin"/>
          <w:sz w:val="24"/>
          <w:szCs w:val="24"/>
        </w:rPr>
        <w:t>Jeypee</w:t>
      </w:r>
      <w:proofErr w:type="spellEnd"/>
      <w:r w:rsidRPr="00182254">
        <w:rPr>
          <w:rFonts w:eastAsia="Libre Franklin"/>
          <w:sz w:val="24"/>
          <w:szCs w:val="24"/>
        </w:rPr>
        <w:t xml:space="preserve"> brothers, New Delhi.</w:t>
      </w:r>
    </w:p>
    <w:p w14:paraId="708C5D45" w14:textId="77777777" w:rsidR="008A711C" w:rsidRPr="00182254" w:rsidRDefault="008A711C" w:rsidP="008A711C">
      <w:pPr>
        <w:pStyle w:val="ListParagraph"/>
        <w:numPr>
          <w:ilvl w:val="0"/>
          <w:numId w:val="146"/>
        </w:numPr>
        <w:pBdr>
          <w:top w:val="nil"/>
          <w:left w:val="nil"/>
          <w:bottom w:val="nil"/>
          <w:right w:val="nil"/>
          <w:between w:val="nil"/>
        </w:pBdr>
        <w:autoSpaceDE w:val="0"/>
        <w:autoSpaceDN w:val="0"/>
        <w:ind w:right="26"/>
        <w:contextualSpacing/>
        <w:rPr>
          <w:sz w:val="24"/>
          <w:szCs w:val="24"/>
        </w:rPr>
      </w:pPr>
      <w:r w:rsidRPr="00182254">
        <w:rPr>
          <w:rFonts w:eastAsia="Libre Franklin"/>
          <w:sz w:val="24"/>
          <w:szCs w:val="24"/>
        </w:rPr>
        <w:t xml:space="preserve">Richard, A, McPherson, Mathew, R, Pincus, 2007. Clinical and management by laboratory methods, Elsevier, </w:t>
      </w:r>
      <w:proofErr w:type="spellStart"/>
      <w:r w:rsidRPr="00182254">
        <w:rPr>
          <w:rFonts w:eastAsia="Libre Franklin"/>
          <w:sz w:val="24"/>
          <w:szCs w:val="24"/>
        </w:rPr>
        <w:t>Philadelphia.Published</w:t>
      </w:r>
      <w:proofErr w:type="spellEnd"/>
      <w:r w:rsidRPr="00182254">
        <w:rPr>
          <w:rFonts w:eastAsia="Libre Franklin"/>
          <w:sz w:val="24"/>
          <w:szCs w:val="24"/>
        </w:rPr>
        <w:t xml:space="preserve"> by Tata McGraw-Hill Education Pvt. Ltd.,</w:t>
      </w:r>
    </w:p>
    <w:p w14:paraId="53E312B5" w14:textId="77777777" w:rsidR="008A711C" w:rsidRPr="00AB051A" w:rsidRDefault="008A711C" w:rsidP="008A711C">
      <w:pPr>
        <w:pStyle w:val="ListParagraph"/>
        <w:numPr>
          <w:ilvl w:val="0"/>
          <w:numId w:val="146"/>
        </w:numPr>
        <w:autoSpaceDE w:val="0"/>
        <w:autoSpaceDN w:val="0"/>
        <w:rPr>
          <w:sz w:val="24"/>
          <w:szCs w:val="24"/>
        </w:rPr>
      </w:pPr>
      <w:proofErr w:type="spellStart"/>
      <w:r w:rsidRPr="00182254">
        <w:rPr>
          <w:rFonts w:eastAsia="Libre Franklin"/>
          <w:sz w:val="24"/>
          <w:szCs w:val="24"/>
        </w:rPr>
        <w:t>Ochei</w:t>
      </w:r>
      <w:proofErr w:type="spellEnd"/>
      <w:r w:rsidRPr="00182254">
        <w:rPr>
          <w:rFonts w:eastAsia="Libre Franklin"/>
          <w:sz w:val="24"/>
          <w:szCs w:val="24"/>
        </w:rPr>
        <w:t>. J., A. Kolhatkar (2000). Medical Laboratory science:</w:t>
      </w:r>
      <w:r w:rsidRPr="00182254">
        <w:rPr>
          <w:rFonts w:eastAsia="Libre Franklin"/>
          <w:sz w:val="24"/>
          <w:szCs w:val="24"/>
        </w:rPr>
        <w:tab/>
        <w:t>Theory and practice, Published by Tata McGraw-Hill Education Pvt. Ltd, First edition.</w:t>
      </w:r>
    </w:p>
    <w:p w14:paraId="4951804C" w14:textId="77777777" w:rsidR="008A711C" w:rsidRDefault="008A711C" w:rsidP="008A711C">
      <w:pPr>
        <w:jc w:val="center"/>
        <w:rPr>
          <w:rFonts w:ascii="Arial" w:hAnsi="Arial" w:cs="Arial"/>
          <w:b/>
          <w:sz w:val="24"/>
          <w:szCs w:val="24"/>
        </w:rPr>
      </w:pPr>
    </w:p>
    <w:p w14:paraId="56B3B594" w14:textId="77777777" w:rsidR="008A711C" w:rsidRPr="00503023" w:rsidRDefault="008A711C" w:rsidP="008A711C">
      <w:pPr>
        <w:pStyle w:val="Heading4"/>
        <w:shd w:val="clear" w:color="auto" w:fill="FFFFFF"/>
        <w:spacing w:before="94"/>
        <w:ind w:right="-330"/>
        <w:rPr>
          <w:color w:val="000000"/>
        </w:rPr>
      </w:pPr>
      <w:r w:rsidRPr="00503023">
        <w:rPr>
          <w:color w:val="000000"/>
        </w:rPr>
        <w:t>Outcome Mapping</w:t>
      </w:r>
    </w:p>
    <w:p w14:paraId="4749E407" w14:textId="77777777" w:rsidR="008A711C" w:rsidRDefault="008A711C" w:rsidP="008A711C">
      <w:pPr>
        <w:jc w:val="center"/>
        <w:rPr>
          <w:rFonts w:ascii="Arial" w:hAnsi="Arial" w:cs="Arial"/>
          <w:b/>
          <w:sz w:val="24"/>
          <w:szCs w:val="24"/>
        </w:rPr>
      </w:pPr>
    </w:p>
    <w:tbl>
      <w:tblPr>
        <w:tblW w:w="10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896"/>
        <w:gridCol w:w="896"/>
        <w:gridCol w:w="896"/>
        <w:gridCol w:w="896"/>
        <w:gridCol w:w="896"/>
        <w:gridCol w:w="896"/>
        <w:gridCol w:w="896"/>
        <w:gridCol w:w="896"/>
        <w:gridCol w:w="896"/>
        <w:gridCol w:w="1016"/>
      </w:tblGrid>
      <w:tr w:rsidR="008A711C" w:rsidRPr="002F3538" w14:paraId="232DE18F" w14:textId="77777777" w:rsidTr="002F3762">
        <w:trPr>
          <w:jc w:val="center"/>
        </w:trPr>
        <w:tc>
          <w:tcPr>
            <w:tcW w:w="10002" w:type="dxa"/>
            <w:gridSpan w:val="11"/>
            <w:tcBorders>
              <w:right w:val="single" w:sz="4" w:space="0" w:color="auto"/>
            </w:tcBorders>
            <w:shd w:val="clear" w:color="auto" w:fill="auto"/>
            <w:vAlign w:val="center"/>
          </w:tcPr>
          <w:p w14:paraId="78BDC4A5"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Mapping with Programme Outcomes*</w:t>
            </w:r>
          </w:p>
        </w:tc>
      </w:tr>
      <w:tr w:rsidR="008A711C" w:rsidRPr="002F3538" w14:paraId="49323E56" w14:textId="77777777" w:rsidTr="002F3762">
        <w:trPr>
          <w:jc w:val="center"/>
        </w:trPr>
        <w:tc>
          <w:tcPr>
            <w:tcW w:w="922" w:type="dxa"/>
            <w:shd w:val="clear" w:color="auto" w:fill="auto"/>
            <w:vAlign w:val="center"/>
          </w:tcPr>
          <w:p w14:paraId="3232E8EB" w14:textId="77777777" w:rsidR="008A711C" w:rsidRPr="002F3538" w:rsidRDefault="008A711C" w:rsidP="002F3762">
            <w:pPr>
              <w:jc w:val="both"/>
              <w:rPr>
                <w:rFonts w:ascii="Arial" w:hAnsi="Arial" w:cs="Arial"/>
                <w:b/>
                <w:sz w:val="24"/>
                <w:szCs w:val="24"/>
              </w:rPr>
            </w:pPr>
            <w:r w:rsidRPr="002F3538">
              <w:rPr>
                <w:rFonts w:ascii="Arial" w:hAnsi="Arial" w:cs="Arial"/>
                <w:b/>
                <w:sz w:val="24"/>
                <w:szCs w:val="24"/>
              </w:rPr>
              <w:t>COs</w:t>
            </w:r>
          </w:p>
        </w:tc>
        <w:tc>
          <w:tcPr>
            <w:tcW w:w="896" w:type="dxa"/>
            <w:shd w:val="clear" w:color="auto" w:fill="auto"/>
            <w:vAlign w:val="center"/>
          </w:tcPr>
          <w:p w14:paraId="661E3B29"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PO1</w:t>
            </w:r>
          </w:p>
        </w:tc>
        <w:tc>
          <w:tcPr>
            <w:tcW w:w="896" w:type="dxa"/>
            <w:shd w:val="clear" w:color="auto" w:fill="auto"/>
            <w:vAlign w:val="center"/>
          </w:tcPr>
          <w:p w14:paraId="30D09226"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PO2</w:t>
            </w:r>
          </w:p>
        </w:tc>
        <w:tc>
          <w:tcPr>
            <w:tcW w:w="896" w:type="dxa"/>
            <w:shd w:val="clear" w:color="auto" w:fill="auto"/>
            <w:vAlign w:val="center"/>
          </w:tcPr>
          <w:p w14:paraId="4C83981E"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PO3</w:t>
            </w:r>
          </w:p>
        </w:tc>
        <w:tc>
          <w:tcPr>
            <w:tcW w:w="896" w:type="dxa"/>
            <w:shd w:val="clear" w:color="auto" w:fill="auto"/>
            <w:vAlign w:val="center"/>
          </w:tcPr>
          <w:p w14:paraId="6F6F8858"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PO4</w:t>
            </w:r>
          </w:p>
        </w:tc>
        <w:tc>
          <w:tcPr>
            <w:tcW w:w="896" w:type="dxa"/>
            <w:tcBorders>
              <w:right w:val="single" w:sz="4" w:space="0" w:color="auto"/>
            </w:tcBorders>
            <w:shd w:val="clear" w:color="auto" w:fill="auto"/>
            <w:vAlign w:val="center"/>
          </w:tcPr>
          <w:p w14:paraId="24CE82D2"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PO5</w:t>
            </w:r>
          </w:p>
        </w:tc>
        <w:tc>
          <w:tcPr>
            <w:tcW w:w="896" w:type="dxa"/>
            <w:tcBorders>
              <w:right w:val="single" w:sz="4" w:space="0" w:color="auto"/>
            </w:tcBorders>
          </w:tcPr>
          <w:p w14:paraId="217D66AB"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PO6</w:t>
            </w:r>
          </w:p>
        </w:tc>
        <w:tc>
          <w:tcPr>
            <w:tcW w:w="896" w:type="dxa"/>
            <w:tcBorders>
              <w:right w:val="single" w:sz="4" w:space="0" w:color="auto"/>
            </w:tcBorders>
          </w:tcPr>
          <w:p w14:paraId="62D86052"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PO7</w:t>
            </w:r>
          </w:p>
        </w:tc>
        <w:tc>
          <w:tcPr>
            <w:tcW w:w="896" w:type="dxa"/>
            <w:tcBorders>
              <w:right w:val="single" w:sz="4" w:space="0" w:color="auto"/>
            </w:tcBorders>
          </w:tcPr>
          <w:p w14:paraId="21F41E74"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PO8</w:t>
            </w:r>
          </w:p>
        </w:tc>
        <w:tc>
          <w:tcPr>
            <w:tcW w:w="896" w:type="dxa"/>
            <w:tcBorders>
              <w:right w:val="single" w:sz="4" w:space="0" w:color="auto"/>
            </w:tcBorders>
          </w:tcPr>
          <w:p w14:paraId="2D411ADD"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PO9</w:t>
            </w:r>
          </w:p>
        </w:tc>
        <w:tc>
          <w:tcPr>
            <w:tcW w:w="1016" w:type="dxa"/>
            <w:tcBorders>
              <w:right w:val="single" w:sz="4" w:space="0" w:color="auto"/>
            </w:tcBorders>
          </w:tcPr>
          <w:p w14:paraId="35B05824" w14:textId="77777777" w:rsidR="008A711C" w:rsidRPr="002F3538" w:rsidRDefault="008A711C" w:rsidP="002F3762">
            <w:pPr>
              <w:jc w:val="center"/>
              <w:rPr>
                <w:rFonts w:ascii="Arial" w:hAnsi="Arial" w:cs="Arial"/>
                <w:b/>
                <w:sz w:val="24"/>
                <w:szCs w:val="24"/>
              </w:rPr>
            </w:pPr>
            <w:r w:rsidRPr="002F3538">
              <w:rPr>
                <w:rFonts w:ascii="Arial" w:hAnsi="Arial" w:cs="Arial"/>
                <w:b/>
                <w:sz w:val="24"/>
                <w:szCs w:val="24"/>
              </w:rPr>
              <w:t>PO10</w:t>
            </w:r>
          </w:p>
        </w:tc>
      </w:tr>
      <w:tr w:rsidR="008A711C" w:rsidRPr="002F3538" w14:paraId="23D1088B" w14:textId="77777777" w:rsidTr="002F3762">
        <w:trPr>
          <w:jc w:val="center"/>
        </w:trPr>
        <w:tc>
          <w:tcPr>
            <w:tcW w:w="922" w:type="dxa"/>
            <w:shd w:val="clear" w:color="auto" w:fill="auto"/>
            <w:vAlign w:val="center"/>
          </w:tcPr>
          <w:p w14:paraId="278E3A3E" w14:textId="77777777" w:rsidR="008A711C" w:rsidRPr="002F3538" w:rsidRDefault="008A711C" w:rsidP="002F3762">
            <w:pPr>
              <w:jc w:val="both"/>
              <w:rPr>
                <w:rFonts w:ascii="Arial" w:hAnsi="Arial" w:cs="Arial"/>
                <w:b/>
                <w:sz w:val="24"/>
                <w:szCs w:val="24"/>
              </w:rPr>
            </w:pPr>
            <w:r w:rsidRPr="002F3538">
              <w:rPr>
                <w:rFonts w:ascii="Arial" w:hAnsi="Arial" w:cs="Arial"/>
                <w:b/>
                <w:sz w:val="24"/>
                <w:szCs w:val="24"/>
              </w:rPr>
              <w:t>CO1</w:t>
            </w:r>
          </w:p>
        </w:tc>
        <w:tc>
          <w:tcPr>
            <w:tcW w:w="896" w:type="dxa"/>
            <w:shd w:val="clear" w:color="auto" w:fill="auto"/>
            <w:vAlign w:val="center"/>
          </w:tcPr>
          <w:p w14:paraId="165D1D90"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0D43EA44"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017EFB17"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7F73404C"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shd w:val="clear" w:color="auto" w:fill="auto"/>
            <w:vAlign w:val="center"/>
          </w:tcPr>
          <w:p w14:paraId="0376A47E"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79911E9B"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4F502049"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4FF373A6"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49A88D0F"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c>
          <w:tcPr>
            <w:tcW w:w="1016" w:type="dxa"/>
            <w:tcBorders>
              <w:right w:val="single" w:sz="4" w:space="0" w:color="auto"/>
            </w:tcBorders>
            <w:vAlign w:val="center"/>
          </w:tcPr>
          <w:p w14:paraId="6238458C"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r>
      <w:tr w:rsidR="008A711C" w:rsidRPr="002F3538" w14:paraId="7599B002" w14:textId="77777777" w:rsidTr="002F3762">
        <w:trPr>
          <w:jc w:val="center"/>
        </w:trPr>
        <w:tc>
          <w:tcPr>
            <w:tcW w:w="922" w:type="dxa"/>
            <w:shd w:val="clear" w:color="auto" w:fill="auto"/>
            <w:vAlign w:val="center"/>
          </w:tcPr>
          <w:p w14:paraId="25417991" w14:textId="77777777" w:rsidR="008A711C" w:rsidRPr="002F3538" w:rsidRDefault="008A711C" w:rsidP="002F3762">
            <w:pPr>
              <w:jc w:val="both"/>
              <w:rPr>
                <w:rFonts w:ascii="Arial" w:hAnsi="Arial" w:cs="Arial"/>
                <w:b/>
                <w:sz w:val="24"/>
                <w:szCs w:val="24"/>
              </w:rPr>
            </w:pPr>
            <w:r w:rsidRPr="002F3538">
              <w:rPr>
                <w:rFonts w:ascii="Arial" w:hAnsi="Arial" w:cs="Arial"/>
                <w:b/>
                <w:sz w:val="24"/>
                <w:szCs w:val="24"/>
              </w:rPr>
              <w:t>CO2</w:t>
            </w:r>
          </w:p>
        </w:tc>
        <w:tc>
          <w:tcPr>
            <w:tcW w:w="896" w:type="dxa"/>
            <w:shd w:val="clear" w:color="auto" w:fill="auto"/>
            <w:vAlign w:val="center"/>
          </w:tcPr>
          <w:p w14:paraId="5BE16493"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70DC3E61"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4C520D6B"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02D99738"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shd w:val="clear" w:color="auto" w:fill="auto"/>
            <w:vAlign w:val="center"/>
          </w:tcPr>
          <w:p w14:paraId="708AEE8C"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1CEE5B56"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7F32C0FD"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5922A671"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215812B2"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1016" w:type="dxa"/>
            <w:tcBorders>
              <w:right w:val="single" w:sz="4" w:space="0" w:color="auto"/>
            </w:tcBorders>
            <w:vAlign w:val="center"/>
          </w:tcPr>
          <w:p w14:paraId="4AD201BE"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r>
      <w:tr w:rsidR="008A711C" w:rsidRPr="002F3538" w14:paraId="67E6CFEA" w14:textId="77777777" w:rsidTr="002F3762">
        <w:trPr>
          <w:jc w:val="center"/>
        </w:trPr>
        <w:tc>
          <w:tcPr>
            <w:tcW w:w="922" w:type="dxa"/>
            <w:shd w:val="clear" w:color="auto" w:fill="auto"/>
            <w:vAlign w:val="center"/>
          </w:tcPr>
          <w:p w14:paraId="240242B3" w14:textId="77777777" w:rsidR="008A711C" w:rsidRPr="002F3538" w:rsidRDefault="008A711C" w:rsidP="002F3762">
            <w:pPr>
              <w:jc w:val="both"/>
              <w:rPr>
                <w:rFonts w:ascii="Arial" w:hAnsi="Arial" w:cs="Arial"/>
                <w:b/>
                <w:sz w:val="24"/>
                <w:szCs w:val="24"/>
              </w:rPr>
            </w:pPr>
            <w:r w:rsidRPr="002F3538">
              <w:rPr>
                <w:rFonts w:ascii="Arial" w:hAnsi="Arial" w:cs="Arial"/>
                <w:b/>
                <w:sz w:val="24"/>
                <w:szCs w:val="24"/>
              </w:rPr>
              <w:t>CO3</w:t>
            </w:r>
          </w:p>
        </w:tc>
        <w:tc>
          <w:tcPr>
            <w:tcW w:w="896" w:type="dxa"/>
            <w:shd w:val="clear" w:color="auto" w:fill="auto"/>
            <w:vAlign w:val="center"/>
          </w:tcPr>
          <w:p w14:paraId="05C59E2E"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0951F353"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27F07BDD"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4FCC966A"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shd w:val="clear" w:color="auto" w:fill="auto"/>
            <w:vAlign w:val="center"/>
          </w:tcPr>
          <w:p w14:paraId="76B34522"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56702761"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27A3A229"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4B90C447"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0BC6B947"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1016" w:type="dxa"/>
            <w:tcBorders>
              <w:right w:val="single" w:sz="4" w:space="0" w:color="auto"/>
            </w:tcBorders>
            <w:vAlign w:val="center"/>
          </w:tcPr>
          <w:p w14:paraId="61BE9855"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r>
      <w:tr w:rsidR="008A711C" w:rsidRPr="002F3538" w14:paraId="6F2A3257" w14:textId="77777777" w:rsidTr="002F3762">
        <w:trPr>
          <w:jc w:val="center"/>
        </w:trPr>
        <w:tc>
          <w:tcPr>
            <w:tcW w:w="922" w:type="dxa"/>
            <w:shd w:val="clear" w:color="auto" w:fill="auto"/>
            <w:vAlign w:val="center"/>
          </w:tcPr>
          <w:p w14:paraId="1CC33873" w14:textId="77777777" w:rsidR="008A711C" w:rsidRPr="002F3538" w:rsidRDefault="008A711C" w:rsidP="002F3762">
            <w:pPr>
              <w:jc w:val="both"/>
              <w:rPr>
                <w:rFonts w:ascii="Arial" w:hAnsi="Arial" w:cs="Arial"/>
                <w:b/>
                <w:sz w:val="24"/>
                <w:szCs w:val="24"/>
              </w:rPr>
            </w:pPr>
            <w:r w:rsidRPr="002F3538">
              <w:rPr>
                <w:rFonts w:ascii="Arial" w:hAnsi="Arial" w:cs="Arial"/>
                <w:b/>
                <w:sz w:val="24"/>
                <w:szCs w:val="24"/>
              </w:rPr>
              <w:t>CO4</w:t>
            </w:r>
          </w:p>
        </w:tc>
        <w:tc>
          <w:tcPr>
            <w:tcW w:w="896" w:type="dxa"/>
            <w:shd w:val="clear" w:color="auto" w:fill="auto"/>
            <w:vAlign w:val="center"/>
          </w:tcPr>
          <w:p w14:paraId="08595199"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659C0870"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2DFC90D2"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4D4CA3DA"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shd w:val="clear" w:color="auto" w:fill="auto"/>
            <w:vAlign w:val="center"/>
          </w:tcPr>
          <w:p w14:paraId="1036BAB0"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1EA4B946"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306462E9"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16334C21"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48FC4C67"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1016" w:type="dxa"/>
            <w:tcBorders>
              <w:right w:val="single" w:sz="4" w:space="0" w:color="auto"/>
            </w:tcBorders>
            <w:vAlign w:val="center"/>
          </w:tcPr>
          <w:p w14:paraId="120BF106"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r>
      <w:tr w:rsidR="008A711C" w:rsidRPr="002F3538" w14:paraId="167E1224" w14:textId="77777777" w:rsidTr="002F3762">
        <w:trPr>
          <w:jc w:val="center"/>
        </w:trPr>
        <w:tc>
          <w:tcPr>
            <w:tcW w:w="922" w:type="dxa"/>
            <w:shd w:val="clear" w:color="auto" w:fill="auto"/>
            <w:vAlign w:val="center"/>
          </w:tcPr>
          <w:p w14:paraId="40DA3887" w14:textId="77777777" w:rsidR="008A711C" w:rsidRPr="002F3538" w:rsidRDefault="008A711C" w:rsidP="002F3762">
            <w:pPr>
              <w:jc w:val="both"/>
              <w:rPr>
                <w:rFonts w:ascii="Arial" w:hAnsi="Arial" w:cs="Arial"/>
                <w:b/>
                <w:bCs/>
                <w:sz w:val="24"/>
                <w:szCs w:val="24"/>
              </w:rPr>
            </w:pPr>
            <w:r w:rsidRPr="002F3538">
              <w:rPr>
                <w:rFonts w:ascii="Arial" w:hAnsi="Arial" w:cs="Arial"/>
                <w:b/>
                <w:bCs/>
                <w:sz w:val="24"/>
                <w:szCs w:val="24"/>
              </w:rPr>
              <w:t>CO5</w:t>
            </w:r>
          </w:p>
        </w:tc>
        <w:tc>
          <w:tcPr>
            <w:tcW w:w="896" w:type="dxa"/>
            <w:shd w:val="clear" w:color="auto" w:fill="auto"/>
            <w:vAlign w:val="center"/>
          </w:tcPr>
          <w:p w14:paraId="0EB775E0"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2F31DC41"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shd w:val="clear" w:color="auto" w:fill="auto"/>
            <w:vAlign w:val="center"/>
          </w:tcPr>
          <w:p w14:paraId="26DB8733"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shd w:val="clear" w:color="auto" w:fill="auto"/>
            <w:vAlign w:val="center"/>
          </w:tcPr>
          <w:p w14:paraId="4EDE8458"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shd w:val="clear" w:color="auto" w:fill="auto"/>
            <w:vAlign w:val="center"/>
          </w:tcPr>
          <w:p w14:paraId="4988157C"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2</w:t>
            </w:r>
          </w:p>
        </w:tc>
        <w:tc>
          <w:tcPr>
            <w:tcW w:w="896" w:type="dxa"/>
            <w:tcBorders>
              <w:right w:val="single" w:sz="4" w:space="0" w:color="auto"/>
            </w:tcBorders>
            <w:vAlign w:val="center"/>
          </w:tcPr>
          <w:p w14:paraId="04AD1702"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896" w:type="dxa"/>
            <w:tcBorders>
              <w:right w:val="single" w:sz="4" w:space="0" w:color="auto"/>
            </w:tcBorders>
            <w:vAlign w:val="center"/>
          </w:tcPr>
          <w:p w14:paraId="7F585CD9"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7BEEE8B7"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1</w:t>
            </w:r>
          </w:p>
        </w:tc>
        <w:tc>
          <w:tcPr>
            <w:tcW w:w="896" w:type="dxa"/>
            <w:tcBorders>
              <w:right w:val="single" w:sz="4" w:space="0" w:color="auto"/>
            </w:tcBorders>
            <w:vAlign w:val="center"/>
          </w:tcPr>
          <w:p w14:paraId="1762A64D"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c>
          <w:tcPr>
            <w:tcW w:w="1016" w:type="dxa"/>
            <w:tcBorders>
              <w:right w:val="single" w:sz="4" w:space="0" w:color="auto"/>
            </w:tcBorders>
            <w:vAlign w:val="center"/>
          </w:tcPr>
          <w:p w14:paraId="3E928827" w14:textId="77777777" w:rsidR="008A711C" w:rsidRPr="002F3538" w:rsidRDefault="008A711C" w:rsidP="002F3762">
            <w:pPr>
              <w:jc w:val="center"/>
              <w:rPr>
                <w:rFonts w:ascii="Arial" w:hAnsi="Arial" w:cs="Arial"/>
                <w:sz w:val="24"/>
                <w:szCs w:val="24"/>
              </w:rPr>
            </w:pPr>
            <w:r w:rsidRPr="002F3538">
              <w:rPr>
                <w:rFonts w:ascii="Arial" w:hAnsi="Arial" w:cs="Arial"/>
                <w:sz w:val="24"/>
                <w:szCs w:val="24"/>
              </w:rPr>
              <w:t>3</w:t>
            </w:r>
          </w:p>
        </w:tc>
      </w:tr>
    </w:tbl>
    <w:p w14:paraId="7D8ABDF9" w14:textId="77777777" w:rsidR="008A711C" w:rsidRPr="00E71E1E" w:rsidRDefault="008A711C" w:rsidP="008A711C">
      <w:pPr>
        <w:rPr>
          <w:rFonts w:ascii="Arial" w:hAnsi="Arial" w:cs="Arial"/>
          <w:sz w:val="24"/>
          <w:szCs w:val="24"/>
        </w:rPr>
      </w:pPr>
      <w:r w:rsidRPr="002A5819">
        <w:rPr>
          <w:sz w:val="24"/>
          <w:szCs w:val="24"/>
        </w:rPr>
        <w:t xml:space="preserve">                                                        </w:t>
      </w:r>
      <w:r w:rsidRPr="00E71E1E">
        <w:rPr>
          <w:rFonts w:ascii="Arial" w:hAnsi="Arial" w:cs="Arial"/>
          <w:sz w:val="24"/>
          <w:szCs w:val="24"/>
        </w:rPr>
        <w:t>*3 - Strong; 2 - Medium; 1-Low</w:t>
      </w:r>
    </w:p>
    <w:p w14:paraId="4EA703ED" w14:textId="77777777" w:rsidR="004A2AE3" w:rsidRDefault="004A2AE3">
      <w:r>
        <w:br w:type="page"/>
      </w:r>
    </w:p>
    <w:tbl>
      <w:tblPr>
        <w:tblStyle w:val="TableGrid"/>
        <w:tblW w:w="0" w:type="auto"/>
        <w:tblLook w:val="04A0" w:firstRow="1" w:lastRow="0" w:firstColumn="1" w:lastColumn="0" w:noHBand="0" w:noVBand="1"/>
      </w:tblPr>
      <w:tblGrid>
        <w:gridCol w:w="1878"/>
        <w:gridCol w:w="5185"/>
        <w:gridCol w:w="1799"/>
      </w:tblGrid>
      <w:tr w:rsidR="004A2AE3" w:rsidRPr="0057151F" w14:paraId="7625186A" w14:textId="77777777" w:rsidTr="002F3762">
        <w:tc>
          <w:tcPr>
            <w:tcW w:w="1894" w:type="dxa"/>
            <w:tcBorders>
              <w:top w:val="single" w:sz="4" w:space="0" w:color="auto"/>
              <w:left w:val="single" w:sz="4" w:space="0" w:color="auto"/>
              <w:bottom w:val="single" w:sz="4" w:space="0" w:color="auto"/>
              <w:right w:val="single" w:sz="4" w:space="0" w:color="auto"/>
            </w:tcBorders>
            <w:hideMark/>
          </w:tcPr>
          <w:p w14:paraId="784E6858" w14:textId="77777777" w:rsidR="004A2AE3" w:rsidRPr="0057151F" w:rsidRDefault="004A2AE3" w:rsidP="002F3762">
            <w:pPr>
              <w:rPr>
                <w:rFonts w:ascii="Bookman Old Style" w:hAnsi="Bookman Old Style"/>
                <w:b/>
                <w:sz w:val="20"/>
                <w:szCs w:val="20"/>
              </w:rPr>
            </w:pPr>
            <w:r w:rsidRPr="0057151F">
              <w:rPr>
                <w:rFonts w:ascii="Bookman Old Style" w:hAnsi="Bookman Old Style"/>
                <w:b/>
                <w:sz w:val="20"/>
                <w:szCs w:val="20"/>
              </w:rPr>
              <w:lastRenderedPageBreak/>
              <w:t>SEMESTER:VI</w:t>
            </w:r>
          </w:p>
          <w:p w14:paraId="73060295" w14:textId="77777777" w:rsidR="004A2AE3" w:rsidRPr="0057151F" w:rsidRDefault="004A2AE3" w:rsidP="002F3762">
            <w:pPr>
              <w:rPr>
                <w:rFonts w:ascii="Bookman Old Style" w:hAnsi="Bookman Old Style"/>
                <w:b/>
                <w:sz w:val="20"/>
                <w:szCs w:val="20"/>
              </w:rPr>
            </w:pPr>
            <w:r w:rsidRPr="0057151F">
              <w:rPr>
                <w:rFonts w:ascii="Bookman Old Style" w:hAnsi="Bookman Old Style"/>
                <w:b/>
                <w:sz w:val="20"/>
                <w:szCs w:val="20"/>
              </w:rPr>
              <w:t>PART: IV</w:t>
            </w:r>
          </w:p>
        </w:tc>
        <w:tc>
          <w:tcPr>
            <w:tcW w:w="5492" w:type="dxa"/>
            <w:tcBorders>
              <w:top w:val="single" w:sz="4" w:space="0" w:color="auto"/>
              <w:left w:val="single" w:sz="4" w:space="0" w:color="auto"/>
              <w:bottom w:val="single" w:sz="4" w:space="0" w:color="auto"/>
              <w:right w:val="single" w:sz="4" w:space="0" w:color="auto"/>
            </w:tcBorders>
            <w:hideMark/>
          </w:tcPr>
          <w:p w14:paraId="489E0FD4" w14:textId="77777777" w:rsidR="004A2AE3" w:rsidRPr="0057151F" w:rsidRDefault="004A2AE3" w:rsidP="002F3762">
            <w:pPr>
              <w:jc w:val="center"/>
              <w:rPr>
                <w:rFonts w:ascii="Bookman Old Style" w:hAnsi="Bookman Old Style"/>
                <w:b/>
                <w:sz w:val="20"/>
                <w:szCs w:val="20"/>
              </w:rPr>
            </w:pPr>
            <w:r w:rsidRPr="0057151F">
              <w:rPr>
                <w:rFonts w:ascii="Bookman Old Style" w:hAnsi="Bookman Old Style"/>
                <w:b/>
                <w:sz w:val="20"/>
                <w:szCs w:val="20"/>
              </w:rPr>
              <w:t>COURSE CODE: COURSE TITLE</w:t>
            </w:r>
          </w:p>
          <w:p w14:paraId="72D22209" w14:textId="77777777" w:rsidR="004A2AE3" w:rsidRPr="0057151F" w:rsidRDefault="004A2AE3" w:rsidP="002F3762">
            <w:pPr>
              <w:jc w:val="center"/>
              <w:rPr>
                <w:rFonts w:ascii="Bookman Old Style" w:hAnsi="Bookman Old Style"/>
                <w:b/>
                <w:sz w:val="20"/>
                <w:szCs w:val="20"/>
              </w:rPr>
            </w:pPr>
            <w:r w:rsidRPr="0057151F">
              <w:rPr>
                <w:rFonts w:ascii="Bookman Old Style" w:hAnsi="Bookman Old Style"/>
                <w:b/>
                <w:sz w:val="20"/>
                <w:szCs w:val="20"/>
              </w:rPr>
              <w:t>22UZOOS68:</w:t>
            </w:r>
            <w:r w:rsidRPr="0057151F">
              <w:rPr>
                <w:rFonts w:ascii="Bookman Old Style" w:hAnsi="Bookman Old Style"/>
                <w:b/>
                <w:color w:val="000000"/>
                <w:sz w:val="20"/>
                <w:szCs w:val="20"/>
              </w:rPr>
              <w:t xml:space="preserve"> Aquarium Fish Keeping</w:t>
            </w:r>
          </w:p>
        </w:tc>
        <w:tc>
          <w:tcPr>
            <w:tcW w:w="1857" w:type="dxa"/>
            <w:tcBorders>
              <w:top w:val="single" w:sz="4" w:space="0" w:color="auto"/>
              <w:left w:val="single" w:sz="4" w:space="0" w:color="auto"/>
              <w:bottom w:val="single" w:sz="4" w:space="0" w:color="auto"/>
              <w:right w:val="single" w:sz="4" w:space="0" w:color="auto"/>
            </w:tcBorders>
            <w:hideMark/>
          </w:tcPr>
          <w:p w14:paraId="0270B44D" w14:textId="77777777" w:rsidR="004A2AE3" w:rsidRPr="0057151F" w:rsidRDefault="004A2AE3" w:rsidP="002F3762">
            <w:pPr>
              <w:rPr>
                <w:rFonts w:ascii="Bookman Old Style" w:hAnsi="Bookman Old Style"/>
                <w:b/>
                <w:sz w:val="20"/>
                <w:szCs w:val="20"/>
              </w:rPr>
            </w:pPr>
            <w:r w:rsidRPr="0057151F">
              <w:rPr>
                <w:rFonts w:ascii="Bookman Old Style" w:hAnsi="Bookman Old Style"/>
                <w:b/>
                <w:sz w:val="20"/>
                <w:szCs w:val="20"/>
              </w:rPr>
              <w:t>CREDIT: 2</w:t>
            </w:r>
          </w:p>
          <w:p w14:paraId="38C1995B" w14:textId="0FF6FB3A" w:rsidR="004A2AE3" w:rsidRPr="0057151F" w:rsidRDefault="004A2AE3" w:rsidP="002F3762">
            <w:pPr>
              <w:rPr>
                <w:rFonts w:ascii="Bookman Old Style" w:hAnsi="Bookman Old Style"/>
                <w:b/>
                <w:sz w:val="20"/>
                <w:szCs w:val="20"/>
              </w:rPr>
            </w:pPr>
            <w:r w:rsidRPr="0057151F">
              <w:rPr>
                <w:rFonts w:ascii="Bookman Old Style" w:hAnsi="Bookman Old Style"/>
                <w:b/>
                <w:sz w:val="20"/>
                <w:szCs w:val="20"/>
              </w:rPr>
              <w:t>HOURS: 2</w:t>
            </w:r>
            <w:r w:rsidR="003B7CC5" w:rsidRPr="003B7CC5">
              <w:rPr>
                <w:b/>
                <w:bCs/>
                <w:lang w:val="en-IN"/>
              </w:rPr>
              <w:t>/W</w:t>
            </w:r>
          </w:p>
        </w:tc>
      </w:tr>
    </w:tbl>
    <w:p w14:paraId="0826A1FB" w14:textId="77777777" w:rsidR="004A2AE3" w:rsidRPr="0057151F" w:rsidRDefault="004A2AE3" w:rsidP="004A2AE3">
      <w:pPr>
        <w:rPr>
          <w:rFonts w:ascii="Bookman Old Style" w:hAnsi="Bookman Old Style"/>
          <w:sz w:val="20"/>
          <w:szCs w:val="20"/>
        </w:rPr>
      </w:pPr>
    </w:p>
    <w:p w14:paraId="4D20DD3E" w14:textId="77777777" w:rsidR="004A2AE3" w:rsidRPr="0057151F" w:rsidRDefault="004A2AE3" w:rsidP="004A2AE3">
      <w:pPr>
        <w:rPr>
          <w:rFonts w:ascii="Bookman Old Style" w:hAnsi="Bookman Old Style"/>
          <w:b/>
          <w:bCs/>
          <w:sz w:val="20"/>
          <w:szCs w:val="20"/>
        </w:rPr>
      </w:pPr>
      <w:r w:rsidRPr="0057151F">
        <w:rPr>
          <w:rFonts w:ascii="Bookman Old Style" w:hAnsi="Bookman Old Style"/>
          <w:b/>
          <w:bCs/>
          <w:sz w:val="20"/>
          <w:szCs w:val="20"/>
        </w:rPr>
        <w:t>Learning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A2AE3" w:rsidRPr="0057151F" w14:paraId="73B8D4D2" w14:textId="77777777" w:rsidTr="002F3762">
        <w:tc>
          <w:tcPr>
            <w:tcW w:w="9576" w:type="dxa"/>
            <w:hideMark/>
          </w:tcPr>
          <w:p w14:paraId="00D4832C" w14:textId="77777777" w:rsidR="004A2AE3" w:rsidRPr="0057151F" w:rsidRDefault="004A2AE3" w:rsidP="004A2AE3">
            <w:pPr>
              <w:pStyle w:val="ListParagraph"/>
              <w:widowControl/>
              <w:numPr>
                <w:ilvl w:val="0"/>
                <w:numId w:val="148"/>
              </w:numPr>
              <w:contextualSpacing/>
              <w:rPr>
                <w:rFonts w:ascii="Bookman Old Style" w:hAnsi="Bookman Old Style"/>
                <w:sz w:val="20"/>
                <w:szCs w:val="20"/>
              </w:rPr>
            </w:pPr>
            <w:r w:rsidRPr="0057151F">
              <w:rPr>
                <w:rFonts w:ascii="Bookman Old Style" w:hAnsi="Bookman Old Style"/>
                <w:sz w:val="20"/>
                <w:szCs w:val="20"/>
              </w:rPr>
              <w:t>To impart training on Aquarium fish keeping technology</w:t>
            </w:r>
          </w:p>
        </w:tc>
      </w:tr>
      <w:tr w:rsidR="004A2AE3" w:rsidRPr="0057151F" w14:paraId="0F2A3CF7" w14:textId="77777777" w:rsidTr="002F3762">
        <w:tc>
          <w:tcPr>
            <w:tcW w:w="9576" w:type="dxa"/>
            <w:hideMark/>
          </w:tcPr>
          <w:p w14:paraId="14C97215" w14:textId="77777777" w:rsidR="004A2AE3" w:rsidRPr="0057151F" w:rsidRDefault="004A2AE3" w:rsidP="004A2AE3">
            <w:pPr>
              <w:pStyle w:val="ListParagraph"/>
              <w:widowControl/>
              <w:numPr>
                <w:ilvl w:val="0"/>
                <w:numId w:val="148"/>
              </w:numPr>
              <w:contextualSpacing/>
              <w:rPr>
                <w:rFonts w:ascii="Bookman Old Style" w:hAnsi="Bookman Old Style"/>
                <w:sz w:val="20"/>
                <w:szCs w:val="20"/>
              </w:rPr>
            </w:pPr>
            <w:r w:rsidRPr="0057151F">
              <w:rPr>
                <w:rFonts w:ascii="Bookman Old Style" w:hAnsi="Bookman Old Style"/>
                <w:sz w:val="20"/>
                <w:szCs w:val="20"/>
              </w:rPr>
              <w:t xml:space="preserve">To create knowledge on </w:t>
            </w:r>
            <w:proofErr w:type="spellStart"/>
            <w:r w:rsidRPr="0057151F">
              <w:rPr>
                <w:rFonts w:ascii="Bookman Old Style" w:hAnsi="Bookman Old Style"/>
                <w:sz w:val="20"/>
                <w:szCs w:val="20"/>
              </w:rPr>
              <w:t>self employment</w:t>
            </w:r>
            <w:proofErr w:type="spellEnd"/>
            <w:r w:rsidRPr="0057151F">
              <w:rPr>
                <w:rFonts w:ascii="Bookman Old Style" w:hAnsi="Bookman Old Style"/>
                <w:sz w:val="20"/>
                <w:szCs w:val="20"/>
              </w:rPr>
              <w:t xml:space="preserve"> opportunity.</w:t>
            </w:r>
          </w:p>
        </w:tc>
      </w:tr>
      <w:tr w:rsidR="004A2AE3" w:rsidRPr="0057151F" w14:paraId="3725410A" w14:textId="77777777" w:rsidTr="002F3762">
        <w:tc>
          <w:tcPr>
            <w:tcW w:w="9576" w:type="dxa"/>
            <w:hideMark/>
          </w:tcPr>
          <w:p w14:paraId="62717F15" w14:textId="77777777" w:rsidR="004A2AE3" w:rsidRPr="0057151F" w:rsidRDefault="004A2AE3" w:rsidP="004A2AE3">
            <w:pPr>
              <w:pStyle w:val="ListParagraph"/>
              <w:widowControl/>
              <w:numPr>
                <w:ilvl w:val="0"/>
                <w:numId w:val="148"/>
              </w:numPr>
              <w:contextualSpacing/>
              <w:rPr>
                <w:rFonts w:ascii="Bookman Old Style" w:hAnsi="Bookman Old Style"/>
                <w:sz w:val="20"/>
                <w:szCs w:val="20"/>
              </w:rPr>
            </w:pPr>
            <w:r w:rsidRPr="0057151F">
              <w:rPr>
                <w:rFonts w:ascii="Bookman Old Style" w:hAnsi="Bookman Old Style"/>
                <w:sz w:val="20"/>
                <w:szCs w:val="20"/>
              </w:rPr>
              <w:t>To inculcate importance of ornamental fish farming in relation with entrepreneurship development.</w:t>
            </w:r>
          </w:p>
        </w:tc>
      </w:tr>
      <w:tr w:rsidR="004A2AE3" w:rsidRPr="0057151F" w14:paraId="5C2FF87B" w14:textId="77777777" w:rsidTr="002F3762">
        <w:tc>
          <w:tcPr>
            <w:tcW w:w="9576" w:type="dxa"/>
            <w:hideMark/>
          </w:tcPr>
          <w:p w14:paraId="2B3CF281" w14:textId="77777777" w:rsidR="004A2AE3" w:rsidRPr="0057151F" w:rsidRDefault="004A2AE3" w:rsidP="004A2AE3">
            <w:pPr>
              <w:pStyle w:val="ListParagraph"/>
              <w:widowControl/>
              <w:numPr>
                <w:ilvl w:val="0"/>
                <w:numId w:val="148"/>
              </w:numPr>
              <w:contextualSpacing/>
              <w:rPr>
                <w:rFonts w:ascii="Bookman Old Style" w:hAnsi="Bookman Old Style"/>
                <w:sz w:val="20"/>
                <w:szCs w:val="20"/>
              </w:rPr>
            </w:pPr>
            <w:r w:rsidRPr="0057151F">
              <w:rPr>
                <w:rFonts w:ascii="Bookman Old Style" w:hAnsi="Bookman Old Style"/>
                <w:sz w:val="20"/>
                <w:szCs w:val="20"/>
              </w:rPr>
              <w:t xml:space="preserve">To give students knowledge about various techniques of ornamental fish breeding, rearing and its marketing to make them </w:t>
            </w:r>
            <w:proofErr w:type="spellStart"/>
            <w:r w:rsidRPr="0057151F">
              <w:rPr>
                <w:rFonts w:ascii="Bookman Old Style" w:hAnsi="Bookman Old Style"/>
                <w:sz w:val="20"/>
                <w:szCs w:val="20"/>
              </w:rPr>
              <w:t>self sustainable</w:t>
            </w:r>
            <w:proofErr w:type="spellEnd"/>
            <w:r w:rsidRPr="0057151F">
              <w:rPr>
                <w:rFonts w:ascii="Bookman Old Style" w:hAnsi="Bookman Old Style"/>
                <w:sz w:val="20"/>
                <w:szCs w:val="20"/>
              </w:rPr>
              <w:t xml:space="preserve"> after graduation.</w:t>
            </w:r>
          </w:p>
        </w:tc>
      </w:tr>
      <w:tr w:rsidR="004A2AE3" w:rsidRPr="0057151F" w14:paraId="71DAF937" w14:textId="77777777" w:rsidTr="002F3762">
        <w:tc>
          <w:tcPr>
            <w:tcW w:w="9576" w:type="dxa"/>
            <w:hideMark/>
          </w:tcPr>
          <w:p w14:paraId="375C7AAC" w14:textId="77777777" w:rsidR="004A2AE3" w:rsidRPr="0057151F" w:rsidRDefault="004A2AE3" w:rsidP="004A2AE3">
            <w:pPr>
              <w:pStyle w:val="ListParagraph"/>
              <w:widowControl/>
              <w:numPr>
                <w:ilvl w:val="0"/>
                <w:numId w:val="148"/>
              </w:numPr>
              <w:contextualSpacing/>
              <w:rPr>
                <w:rFonts w:ascii="Bookman Old Style" w:hAnsi="Bookman Old Style"/>
                <w:sz w:val="20"/>
                <w:szCs w:val="20"/>
              </w:rPr>
            </w:pPr>
            <w:r w:rsidRPr="0057151F">
              <w:rPr>
                <w:rFonts w:ascii="Bookman Old Style" w:hAnsi="Bookman Old Style"/>
                <w:sz w:val="20"/>
                <w:szCs w:val="20"/>
              </w:rPr>
              <w:t>To teach techniques of construction of glass aquarium and its maintenance.</w:t>
            </w:r>
          </w:p>
        </w:tc>
      </w:tr>
    </w:tbl>
    <w:p w14:paraId="78979FEC" w14:textId="77777777" w:rsidR="004A2AE3" w:rsidRPr="0057151F" w:rsidRDefault="004A2AE3" w:rsidP="004A2AE3">
      <w:pPr>
        <w:rPr>
          <w:rFonts w:ascii="Bookman Old Style" w:hAnsi="Bookman Old Style"/>
          <w:b/>
          <w:bCs/>
          <w:sz w:val="20"/>
          <w:szCs w:val="20"/>
        </w:rPr>
      </w:pPr>
    </w:p>
    <w:p w14:paraId="6BDF2521" w14:textId="77777777" w:rsidR="004A2AE3" w:rsidRPr="0057151F" w:rsidRDefault="004A2AE3" w:rsidP="004A2AE3">
      <w:pPr>
        <w:rPr>
          <w:rFonts w:ascii="Bookman Old Style" w:hAnsi="Bookman Old Style"/>
          <w:sz w:val="20"/>
          <w:szCs w:val="20"/>
        </w:rPr>
      </w:pPr>
      <w:r w:rsidRPr="0057151F">
        <w:rPr>
          <w:rFonts w:ascii="Bookman Old Style" w:hAnsi="Bookman Old Style"/>
          <w:b/>
          <w:bCs/>
          <w:sz w:val="20"/>
          <w:szCs w:val="20"/>
        </w:rPr>
        <w:t>Unit I</w:t>
      </w:r>
      <w:r w:rsidRPr="0057151F">
        <w:rPr>
          <w:rFonts w:ascii="Bookman Old Style" w:hAnsi="Bookman Old Style"/>
          <w:bCs/>
          <w:sz w:val="20"/>
          <w:szCs w:val="20"/>
        </w:rPr>
        <w:t xml:space="preserve"> : Fish Aquarium - Introduction - Types of aquarium - Importance of aquarium - Accessories of aquarium - Aquarium fabrication-  Setting of aquarium.                                                                </w:t>
      </w:r>
    </w:p>
    <w:p w14:paraId="6AA061B1" w14:textId="77777777" w:rsidR="004A2AE3" w:rsidRPr="0057151F" w:rsidRDefault="004A2AE3" w:rsidP="004A2AE3">
      <w:pPr>
        <w:rPr>
          <w:rFonts w:ascii="Bookman Old Style" w:hAnsi="Bookman Old Style"/>
          <w:bCs/>
          <w:sz w:val="20"/>
          <w:szCs w:val="20"/>
        </w:rPr>
      </w:pPr>
      <w:r w:rsidRPr="0057151F">
        <w:rPr>
          <w:rFonts w:ascii="Bookman Old Style" w:hAnsi="Bookman Old Style"/>
          <w:b/>
          <w:bCs/>
          <w:sz w:val="20"/>
          <w:szCs w:val="20"/>
        </w:rPr>
        <w:t>Unit II</w:t>
      </w:r>
      <w:r w:rsidRPr="0057151F">
        <w:rPr>
          <w:rFonts w:ascii="Bookman Old Style" w:hAnsi="Bookman Old Style"/>
          <w:bCs/>
          <w:sz w:val="20"/>
          <w:szCs w:val="20"/>
        </w:rPr>
        <w:t>: Care and maintenance of aquarium - Aquarium water quality and management - Aquarium plants -   Food for Aquarium fishes.</w:t>
      </w:r>
      <w:r w:rsidRPr="0057151F">
        <w:rPr>
          <w:rFonts w:ascii="Bookman Old Style" w:hAnsi="Bookman Old Style"/>
          <w:bCs/>
          <w:sz w:val="20"/>
          <w:szCs w:val="20"/>
        </w:rPr>
        <w:tab/>
        <w:t xml:space="preserve">                                                                                                </w:t>
      </w:r>
    </w:p>
    <w:p w14:paraId="25D0A323" w14:textId="77777777" w:rsidR="004A2AE3" w:rsidRPr="0057151F" w:rsidRDefault="004A2AE3" w:rsidP="004A2AE3">
      <w:pPr>
        <w:rPr>
          <w:rFonts w:ascii="Bookman Old Style" w:hAnsi="Bookman Old Style"/>
          <w:bCs/>
          <w:sz w:val="20"/>
          <w:szCs w:val="20"/>
        </w:rPr>
      </w:pPr>
      <w:r w:rsidRPr="0057151F">
        <w:rPr>
          <w:rFonts w:ascii="Bookman Old Style" w:hAnsi="Bookman Old Style"/>
          <w:b/>
          <w:bCs/>
          <w:sz w:val="20"/>
          <w:szCs w:val="20"/>
        </w:rPr>
        <w:t>Unit III</w:t>
      </w:r>
      <w:r w:rsidRPr="0057151F">
        <w:rPr>
          <w:rFonts w:ascii="Bookman Old Style" w:hAnsi="Bookman Old Style"/>
          <w:bCs/>
          <w:sz w:val="20"/>
          <w:szCs w:val="20"/>
        </w:rPr>
        <w:t xml:space="preserve">: Study of ornamental fishes (Taxonomy general characters, food and feeding and breeding habits) A.  Egg Layers  </w:t>
      </w:r>
      <w:proofErr w:type="spellStart"/>
      <w:r w:rsidRPr="0057151F">
        <w:rPr>
          <w:rFonts w:ascii="Bookman Old Style" w:hAnsi="Bookman Old Style"/>
          <w:bCs/>
          <w:sz w:val="20"/>
          <w:szCs w:val="20"/>
        </w:rPr>
        <w:t>i</w:t>
      </w:r>
      <w:proofErr w:type="spellEnd"/>
      <w:r w:rsidRPr="0057151F">
        <w:rPr>
          <w:rFonts w:ascii="Bookman Old Style" w:hAnsi="Bookman Old Style"/>
          <w:bCs/>
          <w:sz w:val="20"/>
          <w:szCs w:val="20"/>
        </w:rPr>
        <w:t xml:space="preserve">) Gold fish ii) Zebra fish iii) Koi carp vi) Angel fish v) Gourami B. Live Bearers  </w:t>
      </w:r>
      <w:proofErr w:type="spellStart"/>
      <w:r w:rsidRPr="0057151F">
        <w:rPr>
          <w:rFonts w:ascii="Bookman Old Style" w:hAnsi="Bookman Old Style"/>
          <w:bCs/>
          <w:sz w:val="20"/>
          <w:szCs w:val="20"/>
        </w:rPr>
        <w:t>i</w:t>
      </w:r>
      <w:proofErr w:type="spellEnd"/>
      <w:r w:rsidRPr="0057151F">
        <w:rPr>
          <w:rFonts w:ascii="Bookman Old Style" w:hAnsi="Bookman Old Style"/>
          <w:bCs/>
          <w:sz w:val="20"/>
          <w:szCs w:val="20"/>
        </w:rPr>
        <w:t xml:space="preserve">) Guppy  ii) Mollies iii)Sword tail iv) Platies - Breeding and rearing of ornamental fishes: </w:t>
      </w:r>
      <w:proofErr w:type="spellStart"/>
      <w:r w:rsidRPr="0057151F">
        <w:rPr>
          <w:rFonts w:ascii="Bookman Old Style" w:hAnsi="Bookman Old Style"/>
          <w:bCs/>
          <w:sz w:val="20"/>
          <w:szCs w:val="20"/>
        </w:rPr>
        <w:t>i</w:t>
      </w:r>
      <w:proofErr w:type="spellEnd"/>
      <w:r w:rsidRPr="0057151F">
        <w:rPr>
          <w:rFonts w:ascii="Bookman Old Style" w:hAnsi="Bookman Old Style"/>
          <w:bCs/>
          <w:sz w:val="20"/>
          <w:szCs w:val="20"/>
        </w:rPr>
        <w:t xml:space="preserve">) Identification of brooders ii) Breeding </w:t>
      </w:r>
      <w:proofErr w:type="spellStart"/>
      <w:r w:rsidRPr="0057151F">
        <w:rPr>
          <w:rFonts w:ascii="Bookman Old Style" w:hAnsi="Bookman Old Style"/>
          <w:bCs/>
          <w:sz w:val="20"/>
          <w:szCs w:val="20"/>
        </w:rPr>
        <w:t>behaviour</w:t>
      </w:r>
      <w:proofErr w:type="spellEnd"/>
      <w:r w:rsidRPr="0057151F">
        <w:rPr>
          <w:rFonts w:ascii="Bookman Old Style" w:hAnsi="Bookman Old Style"/>
          <w:bCs/>
          <w:sz w:val="20"/>
          <w:szCs w:val="20"/>
        </w:rPr>
        <w:t xml:space="preserve"> iii) Induced breeding iv) Management of water quality In breeding and rearing of fishes. v) Transportation of ornamental fishes.  </w:t>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t xml:space="preserve">                      </w:t>
      </w:r>
    </w:p>
    <w:p w14:paraId="500F3567" w14:textId="77777777" w:rsidR="004A2AE3" w:rsidRPr="0057151F" w:rsidRDefault="004A2AE3" w:rsidP="004A2AE3">
      <w:pPr>
        <w:rPr>
          <w:rFonts w:ascii="Bookman Old Style" w:hAnsi="Bookman Old Style"/>
          <w:sz w:val="20"/>
          <w:szCs w:val="20"/>
        </w:rPr>
      </w:pPr>
      <w:r w:rsidRPr="0057151F">
        <w:rPr>
          <w:rFonts w:ascii="Bookman Old Style" w:hAnsi="Bookman Old Style"/>
          <w:b/>
          <w:bCs/>
          <w:sz w:val="20"/>
          <w:szCs w:val="20"/>
        </w:rPr>
        <w:t>Unit IV</w:t>
      </w:r>
      <w:r w:rsidRPr="0057151F">
        <w:rPr>
          <w:rFonts w:ascii="Bookman Old Style" w:hAnsi="Bookman Old Style"/>
          <w:bCs/>
          <w:sz w:val="20"/>
          <w:szCs w:val="20"/>
        </w:rPr>
        <w:t xml:space="preserve">: Disease management of ornamental fishes (Symptoms, life cycle, and control measures) </w:t>
      </w:r>
      <w:proofErr w:type="spellStart"/>
      <w:r w:rsidRPr="0057151F">
        <w:rPr>
          <w:rFonts w:ascii="Bookman Old Style" w:hAnsi="Bookman Old Style"/>
          <w:bCs/>
          <w:sz w:val="20"/>
          <w:szCs w:val="20"/>
        </w:rPr>
        <w:t>i</w:t>
      </w:r>
      <w:proofErr w:type="spellEnd"/>
      <w:r w:rsidRPr="0057151F">
        <w:rPr>
          <w:rFonts w:ascii="Bookman Old Style" w:hAnsi="Bookman Old Style"/>
          <w:bCs/>
          <w:sz w:val="20"/>
          <w:szCs w:val="20"/>
        </w:rPr>
        <w:t xml:space="preserve">. </w:t>
      </w:r>
      <w:proofErr w:type="spellStart"/>
      <w:r w:rsidRPr="0057151F">
        <w:rPr>
          <w:rFonts w:ascii="Bookman Old Style" w:hAnsi="Bookman Old Style"/>
          <w:bCs/>
          <w:sz w:val="20"/>
          <w:szCs w:val="20"/>
        </w:rPr>
        <w:t>protozon</w:t>
      </w:r>
      <w:proofErr w:type="spellEnd"/>
      <w:r w:rsidRPr="0057151F">
        <w:rPr>
          <w:rFonts w:ascii="Bookman Old Style" w:hAnsi="Bookman Old Style"/>
          <w:bCs/>
          <w:sz w:val="20"/>
          <w:szCs w:val="20"/>
        </w:rPr>
        <w:t xml:space="preserve"> disease ii. Bacterial disease iii. </w:t>
      </w:r>
      <w:proofErr w:type="spellStart"/>
      <w:r w:rsidRPr="0057151F">
        <w:rPr>
          <w:rFonts w:ascii="Bookman Old Style" w:hAnsi="Bookman Old Style"/>
          <w:bCs/>
          <w:sz w:val="20"/>
          <w:szCs w:val="20"/>
        </w:rPr>
        <w:t>Crustacian</w:t>
      </w:r>
      <w:proofErr w:type="spellEnd"/>
      <w:r w:rsidRPr="0057151F">
        <w:rPr>
          <w:rFonts w:ascii="Bookman Old Style" w:hAnsi="Bookman Old Style"/>
          <w:bCs/>
          <w:sz w:val="20"/>
          <w:szCs w:val="20"/>
        </w:rPr>
        <w:t xml:space="preserve"> disease iv. Fungal disease and v. Helminth </w:t>
      </w:r>
      <w:proofErr w:type="spellStart"/>
      <w:r w:rsidRPr="0057151F">
        <w:rPr>
          <w:rFonts w:ascii="Bookman Old Style" w:hAnsi="Bookman Old Style"/>
          <w:bCs/>
          <w:sz w:val="20"/>
          <w:szCs w:val="20"/>
        </w:rPr>
        <w:t>disesase</w:t>
      </w:r>
      <w:proofErr w:type="spellEnd"/>
      <w:r w:rsidRPr="0057151F">
        <w:rPr>
          <w:rFonts w:ascii="Bookman Old Style" w:hAnsi="Bookman Old Style"/>
          <w:bCs/>
          <w:sz w:val="20"/>
          <w:szCs w:val="20"/>
        </w:rPr>
        <w:t>.</w:t>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r>
      <w:r w:rsidRPr="0057151F">
        <w:rPr>
          <w:rFonts w:ascii="Bookman Old Style" w:hAnsi="Bookman Old Style"/>
          <w:bCs/>
          <w:sz w:val="20"/>
          <w:szCs w:val="20"/>
        </w:rPr>
        <w:tab/>
        <w:t xml:space="preserve">           </w:t>
      </w:r>
    </w:p>
    <w:p w14:paraId="72809964" w14:textId="77777777" w:rsidR="004A2AE3" w:rsidRDefault="004A2AE3" w:rsidP="004A2AE3">
      <w:pPr>
        <w:rPr>
          <w:rFonts w:ascii="Bookman Old Style" w:hAnsi="Bookman Old Style"/>
          <w:bCs/>
          <w:sz w:val="20"/>
          <w:szCs w:val="20"/>
        </w:rPr>
      </w:pPr>
      <w:r w:rsidRPr="0057151F">
        <w:rPr>
          <w:rFonts w:ascii="Bookman Old Style" w:hAnsi="Bookman Old Style"/>
          <w:b/>
          <w:bCs/>
          <w:sz w:val="20"/>
          <w:szCs w:val="20"/>
        </w:rPr>
        <w:t>Unit V</w:t>
      </w:r>
      <w:r w:rsidRPr="0057151F">
        <w:rPr>
          <w:rFonts w:ascii="Bookman Old Style" w:hAnsi="Bookman Old Style"/>
          <w:bCs/>
          <w:sz w:val="20"/>
          <w:szCs w:val="20"/>
        </w:rPr>
        <w:t xml:space="preserve">: Food and feeding of Aquarium fishes - use of live fish feed organisms. Preparation and composition of formulated fish feeds- Live fish transport - fish handling, packing and forwarding techniques - General aquarium maintenance - budget for setting up an aquarium fish as a cottage industry.                                                                                </w:t>
      </w:r>
    </w:p>
    <w:p w14:paraId="4A897D86" w14:textId="77777777" w:rsidR="004A2AE3" w:rsidRDefault="004A2AE3" w:rsidP="004A2AE3">
      <w:pPr>
        <w:rPr>
          <w:rFonts w:ascii="Bookman Old Style" w:hAnsi="Bookman Old Style"/>
          <w:b/>
          <w:bCs/>
          <w:sz w:val="20"/>
          <w:szCs w:val="20"/>
        </w:rPr>
      </w:pPr>
    </w:p>
    <w:p w14:paraId="17A1629C" w14:textId="77777777" w:rsidR="004A2AE3" w:rsidRPr="0057151F" w:rsidRDefault="004A2AE3" w:rsidP="004A2AE3">
      <w:pPr>
        <w:rPr>
          <w:rFonts w:ascii="Bookman Old Style" w:hAnsi="Bookman Old Style"/>
          <w:b/>
          <w:bCs/>
          <w:sz w:val="20"/>
          <w:szCs w:val="20"/>
        </w:rPr>
      </w:pPr>
      <w:r w:rsidRPr="0057151F">
        <w:rPr>
          <w:rFonts w:ascii="Bookman Old Style" w:hAnsi="Bookman Old Style"/>
          <w:b/>
          <w:bCs/>
          <w:sz w:val="20"/>
          <w:szCs w:val="20"/>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A2AE3" w:rsidRPr="0057151F" w14:paraId="270FAD1F" w14:textId="77777777" w:rsidTr="002F3762">
        <w:tc>
          <w:tcPr>
            <w:tcW w:w="9576" w:type="dxa"/>
            <w:hideMark/>
          </w:tcPr>
          <w:p w14:paraId="2550C7DA" w14:textId="77777777" w:rsidR="004A2AE3" w:rsidRPr="0057151F" w:rsidRDefault="004A2AE3" w:rsidP="004A2AE3">
            <w:pPr>
              <w:pStyle w:val="ListParagraph"/>
              <w:widowControl/>
              <w:numPr>
                <w:ilvl w:val="0"/>
                <w:numId w:val="149"/>
              </w:numPr>
              <w:contextualSpacing/>
              <w:rPr>
                <w:rFonts w:ascii="Bookman Old Style" w:hAnsi="Bookman Old Style"/>
                <w:sz w:val="20"/>
                <w:szCs w:val="20"/>
              </w:rPr>
            </w:pPr>
            <w:r w:rsidRPr="0057151F">
              <w:rPr>
                <w:rFonts w:ascii="Bookman Old Style" w:hAnsi="Bookman Old Style"/>
                <w:sz w:val="20"/>
                <w:szCs w:val="20"/>
              </w:rPr>
              <w:t>The student will be able to understand the basic knowledge of Aquarium fish keeping</w:t>
            </w:r>
          </w:p>
        </w:tc>
      </w:tr>
      <w:tr w:rsidR="004A2AE3" w:rsidRPr="0057151F" w14:paraId="555FC7E4" w14:textId="77777777" w:rsidTr="002F3762">
        <w:tc>
          <w:tcPr>
            <w:tcW w:w="9576" w:type="dxa"/>
            <w:hideMark/>
          </w:tcPr>
          <w:p w14:paraId="1F713736" w14:textId="77777777" w:rsidR="004A2AE3" w:rsidRPr="0057151F" w:rsidRDefault="004A2AE3" w:rsidP="004A2AE3">
            <w:pPr>
              <w:pStyle w:val="ListParagraph"/>
              <w:widowControl/>
              <w:numPr>
                <w:ilvl w:val="0"/>
                <w:numId w:val="149"/>
              </w:numPr>
              <w:contextualSpacing/>
              <w:rPr>
                <w:rFonts w:ascii="Bookman Old Style" w:hAnsi="Bookman Old Style"/>
                <w:sz w:val="20"/>
                <w:szCs w:val="20"/>
              </w:rPr>
            </w:pPr>
            <w:r w:rsidRPr="0057151F">
              <w:rPr>
                <w:rFonts w:ascii="Bookman Old Style" w:hAnsi="Bookman Old Style"/>
                <w:sz w:val="20"/>
                <w:szCs w:val="20"/>
              </w:rPr>
              <w:t>The students will be able to know how to maintain an aquarium .</w:t>
            </w:r>
          </w:p>
        </w:tc>
      </w:tr>
      <w:tr w:rsidR="004A2AE3" w:rsidRPr="0057151F" w14:paraId="2DC8BB18" w14:textId="77777777" w:rsidTr="002F3762">
        <w:tc>
          <w:tcPr>
            <w:tcW w:w="9576" w:type="dxa"/>
            <w:hideMark/>
          </w:tcPr>
          <w:p w14:paraId="56845549" w14:textId="77777777" w:rsidR="004A2AE3" w:rsidRPr="0057151F" w:rsidRDefault="004A2AE3" w:rsidP="004A2AE3">
            <w:pPr>
              <w:pStyle w:val="ListParagraph"/>
              <w:widowControl/>
              <w:numPr>
                <w:ilvl w:val="0"/>
                <w:numId w:val="149"/>
              </w:numPr>
              <w:contextualSpacing/>
              <w:rPr>
                <w:rFonts w:ascii="Bookman Old Style" w:hAnsi="Bookman Old Style"/>
                <w:sz w:val="20"/>
                <w:szCs w:val="20"/>
              </w:rPr>
            </w:pPr>
            <w:r w:rsidRPr="0057151F">
              <w:rPr>
                <w:rFonts w:ascii="Bookman Old Style" w:hAnsi="Bookman Old Style"/>
                <w:sz w:val="20"/>
                <w:szCs w:val="20"/>
              </w:rPr>
              <w:t>The student will be able get knowledge about different varieties of ornamental fish.</w:t>
            </w:r>
          </w:p>
        </w:tc>
      </w:tr>
      <w:tr w:rsidR="004A2AE3" w:rsidRPr="0057151F" w14:paraId="0A4CE127" w14:textId="77777777" w:rsidTr="002F3762">
        <w:tc>
          <w:tcPr>
            <w:tcW w:w="9576" w:type="dxa"/>
            <w:hideMark/>
          </w:tcPr>
          <w:p w14:paraId="08BE5EF0" w14:textId="77777777" w:rsidR="004A2AE3" w:rsidRPr="0057151F" w:rsidRDefault="004A2AE3" w:rsidP="004A2AE3">
            <w:pPr>
              <w:pStyle w:val="ListParagraph"/>
              <w:widowControl/>
              <w:numPr>
                <w:ilvl w:val="0"/>
                <w:numId w:val="149"/>
              </w:numPr>
              <w:contextualSpacing/>
              <w:rPr>
                <w:rFonts w:ascii="Bookman Old Style" w:hAnsi="Bookman Old Style"/>
                <w:sz w:val="20"/>
                <w:szCs w:val="20"/>
              </w:rPr>
            </w:pPr>
            <w:r w:rsidRPr="0057151F">
              <w:rPr>
                <w:rFonts w:ascii="Bookman Old Style" w:hAnsi="Bookman Old Style"/>
                <w:sz w:val="20"/>
                <w:szCs w:val="20"/>
              </w:rPr>
              <w:t>The student will be able to acquire knowledge about disease management in aquarium fish culture.</w:t>
            </w:r>
          </w:p>
        </w:tc>
      </w:tr>
      <w:tr w:rsidR="004A2AE3" w:rsidRPr="0057151F" w14:paraId="678AE44B" w14:textId="77777777" w:rsidTr="002F3762">
        <w:tc>
          <w:tcPr>
            <w:tcW w:w="9576" w:type="dxa"/>
            <w:hideMark/>
          </w:tcPr>
          <w:p w14:paraId="42663EFA" w14:textId="77777777" w:rsidR="004A2AE3" w:rsidRPr="0057151F" w:rsidRDefault="004A2AE3" w:rsidP="004A2AE3">
            <w:pPr>
              <w:pStyle w:val="ListParagraph"/>
              <w:widowControl/>
              <w:numPr>
                <w:ilvl w:val="0"/>
                <w:numId w:val="149"/>
              </w:numPr>
              <w:contextualSpacing/>
              <w:rPr>
                <w:rFonts w:ascii="Bookman Old Style" w:hAnsi="Bookman Old Style"/>
                <w:b/>
                <w:sz w:val="20"/>
                <w:szCs w:val="20"/>
              </w:rPr>
            </w:pPr>
            <w:r w:rsidRPr="0057151F">
              <w:rPr>
                <w:rFonts w:ascii="Bookman Old Style" w:hAnsi="Bookman Old Style"/>
                <w:sz w:val="20"/>
                <w:szCs w:val="20"/>
              </w:rPr>
              <w:t>The students will acquire knowledge about the feeding techniques of aquarium fishes.</w:t>
            </w:r>
          </w:p>
        </w:tc>
      </w:tr>
    </w:tbl>
    <w:p w14:paraId="56650B87" w14:textId="77777777" w:rsidR="004A2AE3" w:rsidRPr="0057151F" w:rsidRDefault="004A2AE3" w:rsidP="004A2AE3">
      <w:pPr>
        <w:rPr>
          <w:rFonts w:ascii="Bookman Old Style" w:hAnsi="Bookman Old Style"/>
          <w:b/>
          <w:bCs/>
          <w:sz w:val="20"/>
          <w:szCs w:val="20"/>
        </w:rPr>
      </w:pPr>
    </w:p>
    <w:p w14:paraId="7D7824AA" w14:textId="77777777" w:rsidR="004A2AE3" w:rsidRPr="0057151F" w:rsidRDefault="004A2AE3" w:rsidP="004A2AE3">
      <w:pPr>
        <w:rPr>
          <w:rFonts w:ascii="Bookman Old Style" w:hAnsi="Bookman Old Style"/>
          <w:b/>
          <w:bCs/>
          <w:sz w:val="20"/>
          <w:szCs w:val="20"/>
        </w:rPr>
      </w:pPr>
      <w:r w:rsidRPr="0057151F">
        <w:rPr>
          <w:rFonts w:ascii="Bookman Old Style" w:hAnsi="Bookman Old Style"/>
          <w:b/>
          <w:bCs/>
          <w:sz w:val="20"/>
          <w:szCs w:val="20"/>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A2AE3" w:rsidRPr="0057151F" w14:paraId="3D04AAFA" w14:textId="77777777" w:rsidTr="002F3762">
        <w:tc>
          <w:tcPr>
            <w:tcW w:w="9576" w:type="dxa"/>
            <w:hideMark/>
          </w:tcPr>
          <w:p w14:paraId="052379CF" w14:textId="77777777" w:rsidR="004A2AE3" w:rsidRPr="0057151F" w:rsidRDefault="004A2AE3" w:rsidP="004A2AE3">
            <w:pPr>
              <w:pStyle w:val="ListParagraph"/>
              <w:widowControl/>
              <w:numPr>
                <w:ilvl w:val="0"/>
                <w:numId w:val="150"/>
              </w:numPr>
              <w:contextualSpacing/>
              <w:rPr>
                <w:rFonts w:ascii="Bookman Old Style" w:hAnsi="Bookman Old Style"/>
                <w:sz w:val="20"/>
                <w:szCs w:val="20"/>
              </w:rPr>
            </w:pPr>
            <w:proofErr w:type="spellStart"/>
            <w:r w:rsidRPr="0057151F">
              <w:rPr>
                <w:rFonts w:ascii="Bookman Old Style" w:hAnsi="Bookman Old Style"/>
                <w:sz w:val="20"/>
                <w:szCs w:val="20"/>
              </w:rPr>
              <w:t>Jingran</w:t>
            </w:r>
            <w:proofErr w:type="spellEnd"/>
            <w:r w:rsidRPr="0057151F">
              <w:rPr>
                <w:rFonts w:ascii="Bookman Old Style" w:hAnsi="Bookman Old Style"/>
                <w:sz w:val="20"/>
                <w:szCs w:val="20"/>
              </w:rPr>
              <w:t xml:space="preserve"> V.G., 1991: Fish and fisheries in India - Hindustan Publ. co New Delhi - India.</w:t>
            </w:r>
          </w:p>
        </w:tc>
      </w:tr>
      <w:tr w:rsidR="004A2AE3" w:rsidRPr="0057151F" w14:paraId="25E5BEA5" w14:textId="77777777" w:rsidTr="002F3762">
        <w:tc>
          <w:tcPr>
            <w:tcW w:w="9576" w:type="dxa"/>
            <w:hideMark/>
          </w:tcPr>
          <w:p w14:paraId="77201C2C" w14:textId="77777777" w:rsidR="004A2AE3" w:rsidRPr="0057151F" w:rsidRDefault="004A2AE3" w:rsidP="004A2AE3">
            <w:pPr>
              <w:pStyle w:val="ListParagraph"/>
              <w:widowControl/>
              <w:numPr>
                <w:ilvl w:val="0"/>
                <w:numId w:val="150"/>
              </w:numPr>
              <w:contextualSpacing/>
              <w:rPr>
                <w:rFonts w:ascii="Bookman Old Style" w:hAnsi="Bookman Old Style"/>
                <w:sz w:val="20"/>
                <w:szCs w:val="20"/>
              </w:rPr>
            </w:pPr>
            <w:r w:rsidRPr="0057151F">
              <w:rPr>
                <w:rFonts w:ascii="Bookman Old Style" w:hAnsi="Bookman Old Style"/>
                <w:sz w:val="20"/>
                <w:szCs w:val="20"/>
              </w:rPr>
              <w:t xml:space="preserve">Shanmugam K. 1992, Fishery Biology and Aqua Culture - Leo </w:t>
            </w:r>
            <w:proofErr w:type="spellStart"/>
            <w:r w:rsidRPr="0057151F">
              <w:rPr>
                <w:rFonts w:ascii="Bookman Old Style" w:hAnsi="Bookman Old Style"/>
                <w:sz w:val="20"/>
                <w:szCs w:val="20"/>
              </w:rPr>
              <w:t>Pathipagam</w:t>
            </w:r>
            <w:proofErr w:type="spellEnd"/>
            <w:r w:rsidRPr="0057151F">
              <w:rPr>
                <w:rFonts w:ascii="Bookman Old Style" w:hAnsi="Bookman Old Style"/>
                <w:sz w:val="20"/>
                <w:szCs w:val="20"/>
              </w:rPr>
              <w:t xml:space="preserve"> - Chennai- India.</w:t>
            </w:r>
          </w:p>
        </w:tc>
      </w:tr>
      <w:tr w:rsidR="004A2AE3" w:rsidRPr="0057151F" w14:paraId="288B4A86" w14:textId="77777777" w:rsidTr="002F3762">
        <w:tc>
          <w:tcPr>
            <w:tcW w:w="9576" w:type="dxa"/>
            <w:hideMark/>
          </w:tcPr>
          <w:p w14:paraId="79CF80C0" w14:textId="77777777" w:rsidR="004A2AE3" w:rsidRPr="0057151F" w:rsidRDefault="004A2AE3" w:rsidP="004A2AE3">
            <w:pPr>
              <w:pStyle w:val="ListParagraph"/>
              <w:widowControl/>
              <w:numPr>
                <w:ilvl w:val="0"/>
                <w:numId w:val="150"/>
              </w:numPr>
              <w:contextualSpacing/>
              <w:rPr>
                <w:rFonts w:ascii="Bookman Old Style" w:hAnsi="Bookman Old Style"/>
                <w:sz w:val="20"/>
                <w:szCs w:val="20"/>
              </w:rPr>
            </w:pPr>
            <w:r w:rsidRPr="0057151F">
              <w:rPr>
                <w:rFonts w:ascii="Bookman Old Style" w:hAnsi="Bookman Old Style"/>
                <w:sz w:val="20"/>
                <w:szCs w:val="20"/>
              </w:rPr>
              <w:t xml:space="preserve">Mill Dick, 1993: Aquarium fish, DK </w:t>
            </w:r>
            <w:proofErr w:type="spellStart"/>
            <w:r w:rsidRPr="0057151F">
              <w:rPr>
                <w:rFonts w:ascii="Bookman Old Style" w:hAnsi="Bookman Old Style"/>
                <w:sz w:val="20"/>
                <w:szCs w:val="20"/>
              </w:rPr>
              <w:t>Publ.Co,Inc</w:t>
            </w:r>
            <w:proofErr w:type="spellEnd"/>
            <w:r w:rsidRPr="0057151F">
              <w:rPr>
                <w:rFonts w:ascii="Bookman Old Style" w:hAnsi="Bookman Old Style"/>
                <w:sz w:val="20"/>
                <w:szCs w:val="20"/>
              </w:rPr>
              <w:t>. New York -USA</w:t>
            </w:r>
          </w:p>
        </w:tc>
      </w:tr>
    </w:tbl>
    <w:p w14:paraId="02B6CB6D" w14:textId="77777777" w:rsidR="004A2AE3" w:rsidRPr="0057151F" w:rsidRDefault="004A2AE3" w:rsidP="004A2AE3">
      <w:pPr>
        <w:spacing w:line="120" w:lineRule="auto"/>
        <w:rPr>
          <w:rFonts w:ascii="Bookman Old Style" w:hAnsi="Bookman Old Style"/>
          <w:b/>
          <w:bCs/>
          <w:sz w:val="20"/>
          <w:szCs w:val="20"/>
        </w:rPr>
      </w:pPr>
    </w:p>
    <w:p w14:paraId="39A6D8C8" w14:textId="77777777" w:rsidR="004A2AE3" w:rsidRPr="0057151F" w:rsidRDefault="004A2AE3" w:rsidP="004A2AE3">
      <w:pPr>
        <w:rPr>
          <w:rFonts w:ascii="Bookman Old Style" w:hAnsi="Bookman Old Style"/>
          <w:b/>
          <w:bCs/>
          <w:sz w:val="20"/>
          <w:szCs w:val="20"/>
        </w:rPr>
      </w:pPr>
      <w:r w:rsidRPr="0057151F">
        <w:rPr>
          <w:rFonts w:ascii="Bookman Old Style" w:hAnsi="Bookman Old Style"/>
          <w:b/>
          <w:bCs/>
          <w:sz w:val="20"/>
          <w:szCs w:val="20"/>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A2AE3" w:rsidRPr="0057151F" w14:paraId="7000FF69" w14:textId="77777777" w:rsidTr="002F3762">
        <w:tc>
          <w:tcPr>
            <w:tcW w:w="9576" w:type="dxa"/>
            <w:hideMark/>
          </w:tcPr>
          <w:p w14:paraId="50D755BC" w14:textId="77777777" w:rsidR="004A2AE3" w:rsidRPr="0057151F" w:rsidRDefault="004A2AE3" w:rsidP="004A2AE3">
            <w:pPr>
              <w:pStyle w:val="ListParagraph"/>
              <w:widowControl/>
              <w:numPr>
                <w:ilvl w:val="0"/>
                <w:numId w:val="151"/>
              </w:numPr>
              <w:contextualSpacing/>
              <w:rPr>
                <w:rFonts w:ascii="Bookman Old Style" w:hAnsi="Bookman Old Style"/>
                <w:sz w:val="20"/>
                <w:szCs w:val="20"/>
              </w:rPr>
            </w:pPr>
            <w:r w:rsidRPr="0057151F">
              <w:rPr>
                <w:rFonts w:ascii="Bookman Old Style" w:hAnsi="Bookman Old Style"/>
                <w:sz w:val="20"/>
                <w:szCs w:val="20"/>
              </w:rPr>
              <w:t xml:space="preserve">Yadav. 1995: Fish and fisheries, </w:t>
            </w:r>
            <w:proofErr w:type="spellStart"/>
            <w:r w:rsidRPr="0057151F">
              <w:rPr>
                <w:rFonts w:ascii="Bookman Old Style" w:hAnsi="Bookman Old Style"/>
                <w:sz w:val="20"/>
                <w:szCs w:val="20"/>
              </w:rPr>
              <w:t>Daya</w:t>
            </w:r>
            <w:proofErr w:type="spellEnd"/>
            <w:r w:rsidRPr="0057151F">
              <w:rPr>
                <w:rFonts w:ascii="Bookman Old Style" w:hAnsi="Bookman Old Style"/>
                <w:sz w:val="20"/>
                <w:szCs w:val="20"/>
              </w:rPr>
              <w:t xml:space="preserve"> publ. co., New Delhi - India</w:t>
            </w:r>
          </w:p>
        </w:tc>
      </w:tr>
      <w:tr w:rsidR="004A2AE3" w:rsidRPr="0057151F" w14:paraId="2469E315" w14:textId="77777777" w:rsidTr="002F3762">
        <w:tc>
          <w:tcPr>
            <w:tcW w:w="9576" w:type="dxa"/>
            <w:hideMark/>
          </w:tcPr>
          <w:p w14:paraId="7153517C" w14:textId="77777777" w:rsidR="004A2AE3" w:rsidRPr="0057151F" w:rsidRDefault="004A2AE3" w:rsidP="004A2AE3">
            <w:pPr>
              <w:pStyle w:val="ListParagraph"/>
              <w:widowControl/>
              <w:numPr>
                <w:ilvl w:val="0"/>
                <w:numId w:val="151"/>
              </w:numPr>
              <w:contextualSpacing/>
              <w:rPr>
                <w:rFonts w:ascii="Bookman Old Style" w:hAnsi="Bookman Old Style"/>
                <w:sz w:val="20"/>
                <w:szCs w:val="20"/>
              </w:rPr>
            </w:pPr>
            <w:r w:rsidRPr="0057151F">
              <w:rPr>
                <w:rFonts w:ascii="Bookman Old Style" w:hAnsi="Bookman Old Style"/>
                <w:sz w:val="20"/>
                <w:szCs w:val="20"/>
              </w:rPr>
              <w:t xml:space="preserve">Hall, C.B. 2005: Ponds and Fish culture - </w:t>
            </w:r>
            <w:proofErr w:type="spellStart"/>
            <w:r w:rsidRPr="0057151F">
              <w:rPr>
                <w:rFonts w:ascii="Bookman Old Style" w:hAnsi="Bookman Old Style"/>
                <w:sz w:val="20"/>
                <w:szCs w:val="20"/>
              </w:rPr>
              <w:t>Agrobios</w:t>
            </w:r>
            <w:proofErr w:type="spellEnd"/>
            <w:r w:rsidRPr="0057151F">
              <w:rPr>
                <w:rFonts w:ascii="Bookman Old Style" w:hAnsi="Bookman Old Style"/>
                <w:sz w:val="20"/>
                <w:szCs w:val="20"/>
              </w:rPr>
              <w:t xml:space="preserve"> - Jodhpur - India.</w:t>
            </w:r>
          </w:p>
        </w:tc>
      </w:tr>
      <w:tr w:rsidR="004A2AE3" w:rsidRPr="0057151F" w14:paraId="6C105E7A" w14:textId="77777777" w:rsidTr="002F3762">
        <w:tc>
          <w:tcPr>
            <w:tcW w:w="9576" w:type="dxa"/>
            <w:hideMark/>
          </w:tcPr>
          <w:p w14:paraId="0D3958CD" w14:textId="77777777" w:rsidR="004A2AE3" w:rsidRPr="0057151F" w:rsidRDefault="004A2AE3" w:rsidP="004A2AE3">
            <w:pPr>
              <w:pStyle w:val="ListParagraph"/>
              <w:widowControl/>
              <w:numPr>
                <w:ilvl w:val="0"/>
                <w:numId w:val="151"/>
              </w:numPr>
              <w:contextualSpacing/>
              <w:rPr>
                <w:rFonts w:ascii="Bookman Old Style" w:hAnsi="Bookman Old Style"/>
                <w:sz w:val="20"/>
                <w:szCs w:val="20"/>
              </w:rPr>
            </w:pPr>
            <w:proofErr w:type="spellStart"/>
            <w:r w:rsidRPr="0057151F">
              <w:rPr>
                <w:rFonts w:ascii="Bookman Old Style" w:hAnsi="Bookman Old Style"/>
                <w:sz w:val="20"/>
                <w:szCs w:val="20"/>
              </w:rPr>
              <w:t>Day,F</w:t>
            </w:r>
            <w:proofErr w:type="spellEnd"/>
            <w:r w:rsidRPr="0057151F">
              <w:rPr>
                <w:rFonts w:ascii="Bookman Old Style" w:hAnsi="Bookman Old Style"/>
                <w:sz w:val="20"/>
                <w:szCs w:val="20"/>
              </w:rPr>
              <w:t xml:space="preserve">. 1978: Fishes of India Vol. I &amp; II, William </w:t>
            </w:r>
            <w:proofErr w:type="spellStart"/>
            <w:r w:rsidRPr="0057151F">
              <w:rPr>
                <w:rFonts w:ascii="Bookman Old Style" w:hAnsi="Bookman Old Style"/>
                <w:sz w:val="20"/>
                <w:szCs w:val="20"/>
              </w:rPr>
              <w:t>Danisan</w:t>
            </w:r>
            <w:proofErr w:type="spellEnd"/>
            <w:r w:rsidRPr="0057151F">
              <w:rPr>
                <w:rFonts w:ascii="Bookman Old Style" w:hAnsi="Bookman Old Style"/>
                <w:sz w:val="20"/>
                <w:szCs w:val="20"/>
              </w:rPr>
              <w:t xml:space="preserve"> &amp; Sons, India.</w:t>
            </w:r>
          </w:p>
        </w:tc>
      </w:tr>
    </w:tbl>
    <w:p w14:paraId="4B055C64" w14:textId="77777777" w:rsidR="004A2AE3" w:rsidRPr="0057151F" w:rsidRDefault="004A2AE3" w:rsidP="004A2AE3">
      <w:pPr>
        <w:rPr>
          <w:rFonts w:ascii="Bookman Old Style" w:hAnsi="Bookman Old Style"/>
          <w:sz w:val="20"/>
          <w:szCs w:val="20"/>
        </w:rPr>
      </w:pPr>
    </w:p>
    <w:p w14:paraId="27B63BBA" w14:textId="77777777" w:rsidR="004A2AE3" w:rsidRPr="0057151F" w:rsidRDefault="004A2AE3" w:rsidP="004A2AE3">
      <w:pPr>
        <w:pStyle w:val="ListParagraph"/>
        <w:ind w:hanging="720"/>
        <w:rPr>
          <w:rFonts w:ascii="Bookman Old Style" w:hAnsi="Bookman Old Style"/>
          <w:b/>
          <w:sz w:val="20"/>
          <w:szCs w:val="20"/>
        </w:rPr>
      </w:pPr>
      <w:r w:rsidRPr="0057151F">
        <w:rPr>
          <w:rFonts w:ascii="Bookman Old Style" w:hAnsi="Bookman Old Style"/>
          <w:b/>
          <w:sz w:val="20"/>
          <w:szCs w:val="20"/>
        </w:rPr>
        <w:t>Outcome Mapping</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214"/>
        <w:gridCol w:w="1214"/>
        <w:gridCol w:w="1214"/>
        <w:gridCol w:w="1214"/>
        <w:gridCol w:w="1214"/>
      </w:tblGrid>
      <w:tr w:rsidR="004A2AE3" w:rsidRPr="0057151F" w14:paraId="09D13271" w14:textId="77777777" w:rsidTr="002F3762">
        <w:trPr>
          <w:trHeight w:val="250"/>
        </w:trPr>
        <w:tc>
          <w:tcPr>
            <w:tcW w:w="1125" w:type="dxa"/>
            <w:tcBorders>
              <w:top w:val="single" w:sz="4" w:space="0" w:color="auto"/>
              <w:left w:val="single" w:sz="4" w:space="0" w:color="auto"/>
              <w:bottom w:val="single" w:sz="4" w:space="0" w:color="auto"/>
              <w:right w:val="single" w:sz="4" w:space="0" w:color="auto"/>
            </w:tcBorders>
            <w:vAlign w:val="center"/>
            <w:hideMark/>
          </w:tcPr>
          <w:p w14:paraId="151E086B" w14:textId="77777777" w:rsidR="004A2AE3" w:rsidRPr="0057151F" w:rsidRDefault="004A2AE3" w:rsidP="002F3762">
            <w:pPr>
              <w:jc w:val="center"/>
              <w:rPr>
                <w:rFonts w:ascii="Bookman Old Style" w:hAnsi="Bookman Old Style"/>
                <w:b/>
                <w:sz w:val="20"/>
                <w:szCs w:val="20"/>
              </w:rPr>
            </w:pPr>
            <w:r w:rsidRPr="0057151F">
              <w:rPr>
                <w:rFonts w:ascii="Bookman Old Style" w:hAnsi="Bookman Old Style"/>
                <w:b/>
                <w:sz w:val="20"/>
                <w:szCs w:val="20"/>
              </w:rPr>
              <w:lastRenderedPageBreak/>
              <w:t>PO/CO</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C35AD0A" w14:textId="77777777" w:rsidR="004A2AE3" w:rsidRPr="0057151F" w:rsidRDefault="004A2AE3" w:rsidP="002F3762">
            <w:pPr>
              <w:jc w:val="center"/>
              <w:rPr>
                <w:rFonts w:ascii="Bookman Old Style" w:hAnsi="Bookman Old Style"/>
                <w:b/>
                <w:sz w:val="20"/>
                <w:szCs w:val="20"/>
              </w:rPr>
            </w:pPr>
            <w:r w:rsidRPr="0057151F">
              <w:rPr>
                <w:rFonts w:ascii="Bookman Old Style" w:hAnsi="Bookman Old Style"/>
                <w:b/>
                <w:sz w:val="20"/>
                <w:szCs w:val="20"/>
              </w:rPr>
              <w:t>PO1</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23C2D00" w14:textId="77777777" w:rsidR="004A2AE3" w:rsidRPr="0057151F" w:rsidRDefault="004A2AE3" w:rsidP="002F3762">
            <w:pPr>
              <w:jc w:val="center"/>
              <w:rPr>
                <w:rFonts w:ascii="Bookman Old Style" w:hAnsi="Bookman Old Style"/>
                <w:b/>
                <w:sz w:val="20"/>
                <w:szCs w:val="20"/>
              </w:rPr>
            </w:pPr>
            <w:r w:rsidRPr="0057151F">
              <w:rPr>
                <w:rFonts w:ascii="Bookman Old Style" w:hAnsi="Bookman Old Style"/>
                <w:b/>
                <w:sz w:val="20"/>
                <w:szCs w:val="20"/>
              </w:rPr>
              <w:t>PO2</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9974713" w14:textId="77777777" w:rsidR="004A2AE3" w:rsidRPr="0057151F" w:rsidRDefault="004A2AE3" w:rsidP="002F3762">
            <w:pPr>
              <w:jc w:val="center"/>
              <w:rPr>
                <w:rFonts w:ascii="Bookman Old Style" w:hAnsi="Bookman Old Style"/>
                <w:b/>
                <w:sz w:val="20"/>
                <w:szCs w:val="20"/>
              </w:rPr>
            </w:pPr>
            <w:r w:rsidRPr="0057151F">
              <w:rPr>
                <w:rFonts w:ascii="Bookman Old Style" w:hAnsi="Bookman Old Style"/>
                <w:b/>
                <w:sz w:val="20"/>
                <w:szCs w:val="20"/>
              </w:rPr>
              <w:t>PO3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B8E50F0" w14:textId="77777777" w:rsidR="004A2AE3" w:rsidRPr="0057151F" w:rsidRDefault="004A2AE3" w:rsidP="002F3762">
            <w:pPr>
              <w:jc w:val="center"/>
              <w:rPr>
                <w:rFonts w:ascii="Bookman Old Style" w:hAnsi="Bookman Old Style"/>
                <w:b/>
                <w:sz w:val="20"/>
                <w:szCs w:val="20"/>
              </w:rPr>
            </w:pPr>
            <w:r w:rsidRPr="0057151F">
              <w:rPr>
                <w:rFonts w:ascii="Bookman Old Style" w:hAnsi="Bookman Old Style"/>
                <w:b/>
                <w:sz w:val="20"/>
                <w:szCs w:val="20"/>
              </w:rPr>
              <w:t>PO4</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DC3C108" w14:textId="77777777" w:rsidR="004A2AE3" w:rsidRPr="0057151F" w:rsidRDefault="004A2AE3" w:rsidP="002F3762">
            <w:pPr>
              <w:jc w:val="center"/>
              <w:rPr>
                <w:rFonts w:ascii="Bookman Old Style" w:hAnsi="Bookman Old Style"/>
                <w:b/>
                <w:sz w:val="20"/>
                <w:szCs w:val="20"/>
              </w:rPr>
            </w:pPr>
            <w:r w:rsidRPr="0057151F">
              <w:rPr>
                <w:rFonts w:ascii="Bookman Old Style" w:hAnsi="Bookman Old Style"/>
                <w:b/>
                <w:sz w:val="20"/>
                <w:szCs w:val="20"/>
              </w:rPr>
              <w:t>PO5</w:t>
            </w:r>
          </w:p>
        </w:tc>
      </w:tr>
      <w:tr w:rsidR="004A2AE3" w:rsidRPr="0057151F" w14:paraId="28A9A64F" w14:textId="77777777" w:rsidTr="002F3762">
        <w:trPr>
          <w:trHeight w:val="250"/>
        </w:trPr>
        <w:tc>
          <w:tcPr>
            <w:tcW w:w="1125" w:type="dxa"/>
            <w:tcBorders>
              <w:top w:val="single" w:sz="4" w:space="0" w:color="auto"/>
              <w:left w:val="single" w:sz="4" w:space="0" w:color="auto"/>
              <w:bottom w:val="single" w:sz="4" w:space="0" w:color="auto"/>
              <w:right w:val="single" w:sz="4" w:space="0" w:color="auto"/>
            </w:tcBorders>
            <w:vAlign w:val="center"/>
            <w:hideMark/>
          </w:tcPr>
          <w:p w14:paraId="3988C722"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CO1</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F4C3207"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92805BE"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F7123A3"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2710758"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533A0BA"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1</w:t>
            </w:r>
          </w:p>
        </w:tc>
      </w:tr>
      <w:tr w:rsidR="004A2AE3" w:rsidRPr="0057151F" w14:paraId="27B3BC77" w14:textId="77777777" w:rsidTr="002F3762">
        <w:trPr>
          <w:trHeight w:val="250"/>
        </w:trPr>
        <w:tc>
          <w:tcPr>
            <w:tcW w:w="1125" w:type="dxa"/>
            <w:tcBorders>
              <w:top w:val="single" w:sz="4" w:space="0" w:color="auto"/>
              <w:left w:val="single" w:sz="4" w:space="0" w:color="auto"/>
              <w:bottom w:val="single" w:sz="4" w:space="0" w:color="auto"/>
              <w:right w:val="single" w:sz="4" w:space="0" w:color="auto"/>
            </w:tcBorders>
            <w:vAlign w:val="center"/>
            <w:hideMark/>
          </w:tcPr>
          <w:p w14:paraId="0F5DFB05"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CO2</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373ABE3"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795D85E"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A9A4AC4"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C331905"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F53AA28"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1</w:t>
            </w:r>
          </w:p>
        </w:tc>
      </w:tr>
      <w:tr w:rsidR="004A2AE3" w:rsidRPr="0057151F" w14:paraId="343B33DD" w14:textId="77777777" w:rsidTr="002F3762">
        <w:trPr>
          <w:trHeight w:val="250"/>
        </w:trPr>
        <w:tc>
          <w:tcPr>
            <w:tcW w:w="1125" w:type="dxa"/>
            <w:tcBorders>
              <w:top w:val="single" w:sz="4" w:space="0" w:color="auto"/>
              <w:left w:val="single" w:sz="4" w:space="0" w:color="auto"/>
              <w:bottom w:val="single" w:sz="4" w:space="0" w:color="auto"/>
              <w:right w:val="single" w:sz="4" w:space="0" w:color="auto"/>
            </w:tcBorders>
            <w:vAlign w:val="center"/>
            <w:hideMark/>
          </w:tcPr>
          <w:p w14:paraId="3551E557"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CO3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1D818B8"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A3903B6"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8505825"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D528D89"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30C919F"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1</w:t>
            </w:r>
          </w:p>
        </w:tc>
      </w:tr>
      <w:tr w:rsidR="004A2AE3" w:rsidRPr="0057151F" w14:paraId="30A8BC94" w14:textId="77777777" w:rsidTr="002F3762">
        <w:trPr>
          <w:trHeight w:val="267"/>
        </w:trPr>
        <w:tc>
          <w:tcPr>
            <w:tcW w:w="1125" w:type="dxa"/>
            <w:tcBorders>
              <w:top w:val="single" w:sz="4" w:space="0" w:color="auto"/>
              <w:left w:val="single" w:sz="4" w:space="0" w:color="auto"/>
              <w:bottom w:val="single" w:sz="4" w:space="0" w:color="auto"/>
              <w:right w:val="single" w:sz="4" w:space="0" w:color="auto"/>
            </w:tcBorders>
            <w:vAlign w:val="center"/>
            <w:hideMark/>
          </w:tcPr>
          <w:p w14:paraId="5E417A7A"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CO4</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1048851"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5EE57C6"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3AA4AA7"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6FECF18"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85BB12C"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1</w:t>
            </w:r>
          </w:p>
        </w:tc>
      </w:tr>
      <w:tr w:rsidR="004A2AE3" w:rsidRPr="0057151F" w14:paraId="5354AE05" w14:textId="77777777" w:rsidTr="002F3762">
        <w:trPr>
          <w:trHeight w:val="267"/>
        </w:trPr>
        <w:tc>
          <w:tcPr>
            <w:tcW w:w="1125" w:type="dxa"/>
            <w:tcBorders>
              <w:top w:val="single" w:sz="4" w:space="0" w:color="auto"/>
              <w:left w:val="single" w:sz="4" w:space="0" w:color="auto"/>
              <w:bottom w:val="single" w:sz="4" w:space="0" w:color="auto"/>
              <w:right w:val="single" w:sz="4" w:space="0" w:color="auto"/>
            </w:tcBorders>
            <w:vAlign w:val="center"/>
            <w:hideMark/>
          </w:tcPr>
          <w:p w14:paraId="54573A34"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CO5</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160BED3"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78567A3"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2</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3E5C0E5"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025BB27"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2899637" w14:textId="77777777" w:rsidR="004A2AE3" w:rsidRPr="0057151F" w:rsidRDefault="004A2AE3" w:rsidP="002F3762">
            <w:pPr>
              <w:jc w:val="center"/>
              <w:rPr>
                <w:rFonts w:ascii="Bookman Old Style" w:hAnsi="Bookman Old Style"/>
                <w:sz w:val="20"/>
                <w:szCs w:val="20"/>
              </w:rPr>
            </w:pPr>
            <w:r w:rsidRPr="0057151F">
              <w:rPr>
                <w:rFonts w:ascii="Bookman Old Style" w:hAnsi="Bookman Old Style"/>
                <w:sz w:val="20"/>
                <w:szCs w:val="20"/>
              </w:rPr>
              <w:t>1</w:t>
            </w:r>
          </w:p>
        </w:tc>
      </w:tr>
    </w:tbl>
    <w:p w14:paraId="72A4E130" w14:textId="77777777" w:rsidR="004A2AE3" w:rsidRPr="0057151F" w:rsidRDefault="004A2AE3" w:rsidP="004A2AE3">
      <w:pPr>
        <w:rPr>
          <w:rFonts w:ascii="Bookman Old Style" w:hAnsi="Bookman Old Style"/>
          <w:b/>
          <w:sz w:val="20"/>
          <w:szCs w:val="20"/>
        </w:rPr>
      </w:pPr>
    </w:p>
    <w:p w14:paraId="3A5FD371" w14:textId="77777777" w:rsidR="008A711C" w:rsidRDefault="008A711C" w:rsidP="008A711C"/>
    <w:p w14:paraId="093F6A33" w14:textId="77777777" w:rsidR="00514B94" w:rsidRPr="0057151F" w:rsidRDefault="00514B94" w:rsidP="00700E85">
      <w:pPr>
        <w:autoSpaceDE w:val="0"/>
        <w:autoSpaceDN w:val="0"/>
        <w:adjustRightInd w:val="0"/>
        <w:rPr>
          <w:rFonts w:ascii="Bookman Old Style" w:hAnsi="Bookman Old Style"/>
          <w:b/>
          <w:sz w:val="20"/>
          <w:szCs w:val="20"/>
        </w:rPr>
      </w:pPr>
    </w:p>
    <w:sectPr w:rsidR="00514B94" w:rsidRPr="0057151F" w:rsidSect="00A47E68">
      <w:headerReference w:type="default" r:id="rId13"/>
      <w:footerReference w:type="default" r:id="rId14"/>
      <w:pgSz w:w="12240" w:h="15840"/>
      <w:pgMar w:top="1440" w:right="1797" w:bottom="1276" w:left="1797" w:header="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7EA99" w14:textId="77777777" w:rsidR="007B1DED" w:rsidRDefault="007B1DED" w:rsidP="006B5A2A">
      <w:r>
        <w:separator/>
      </w:r>
    </w:p>
  </w:endnote>
  <w:endnote w:type="continuationSeparator" w:id="0">
    <w:p w14:paraId="53FFEE1C" w14:textId="77777777" w:rsidR="007B1DED" w:rsidRDefault="007B1DED" w:rsidP="006B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vantGarde Md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HREE-TAM-0835">
    <w:charset w:val="00"/>
    <w:family w:val="auto"/>
    <w:pitch w:val="variable"/>
    <w:sig w:usb0="00000003" w:usb1="00000000" w:usb2="00000000" w:usb3="00000000" w:csb0="00000001" w:csb1="00000000"/>
  </w:font>
  <w:font w:name="SHREE-TAM-0802">
    <w:altName w:val="Calibri"/>
    <w:charset w:val="00"/>
    <w:family w:val="auto"/>
    <w:pitch w:val="variable"/>
    <w:sig w:usb0="00000003" w:usb1="00000000" w:usb2="00000000" w:usb3="00000000" w:csb0="00000001" w:csb1="00000000"/>
  </w:font>
  <w:font w:name="Kruti Tamil 130">
    <w:charset w:val="00"/>
    <w:family w:val="auto"/>
    <w:pitch w:val="variable"/>
    <w:sig w:usb0="00000003" w:usb1="00000000" w:usb2="00000000" w:usb3="00000000" w:csb0="00000001" w:csb1="00000000"/>
  </w:font>
  <w:font w:name="Anu Bramma">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VAG Rounded Lt">
    <w:panose1 w:val="00000000000000000000"/>
    <w:charset w:val="00"/>
    <w:family w:val="swiss"/>
    <w:notTrueType/>
    <w:pitch w:val="variable"/>
    <w:sig w:usb0="00000003" w:usb1="00000000" w:usb2="00000000" w:usb3="00000000" w:csb0="00000001" w:csb1="00000000"/>
  </w:font>
  <w:font w:name="IdsTamil_TG_1_">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Condensed">
    <w:panose1 w:val="020B060602020206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IdsTamil_TG_4_">
    <w:altName w:val="Calibri"/>
    <w:charset w:val="00"/>
    <w:family w:val="swiss"/>
    <w:pitch w:val="variable"/>
    <w:sig w:usb0="00000003" w:usb1="00000000" w:usb2="00000000" w:usb3="00000000" w:csb0="00000001" w:csb1="00000000"/>
  </w:font>
  <w:font w:name="SHREE-TAM-0803">
    <w:altName w:val="Calibri"/>
    <w:charset w:val="00"/>
    <w:family w:val="auto"/>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Bookman Uralic">
    <w:altName w:val="Times New Roman"/>
    <w:charset w:val="00"/>
    <w:family w:val="auto"/>
    <w:pitch w:val="variable"/>
  </w:font>
  <w:font w:name="BookmanOldStyle">
    <w:altName w:val="MS Mincho"/>
    <w:panose1 w:val="00000000000000000000"/>
    <w:charset w:val="80"/>
    <w:family w:val="auto"/>
    <w:notTrueType/>
    <w:pitch w:val="default"/>
    <w:sig w:usb0="00000001" w:usb1="08070000" w:usb2="00000010" w:usb3="00000000" w:csb0="00020000" w:csb1="00000000"/>
  </w:font>
  <w:font w:name="Libre Franklin">
    <w:altName w:val="Times New Roma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705832"/>
      <w:docPartObj>
        <w:docPartGallery w:val="Page Numbers (Bottom of Page)"/>
        <w:docPartUnique/>
      </w:docPartObj>
    </w:sdtPr>
    <w:sdtEndPr>
      <w:rPr>
        <w:noProof/>
      </w:rPr>
    </w:sdtEndPr>
    <w:sdtContent>
      <w:p w14:paraId="64AC2BF5" w14:textId="73DB1096" w:rsidR="002F3762" w:rsidRDefault="002F3762">
        <w:pPr>
          <w:pStyle w:val="Footer"/>
          <w:jc w:val="right"/>
        </w:pPr>
        <w:r>
          <w:fldChar w:fldCharType="begin"/>
        </w:r>
        <w:r>
          <w:instrText xml:space="preserve"> PAGE   \* MERGEFORMAT </w:instrText>
        </w:r>
        <w:r>
          <w:fldChar w:fldCharType="separate"/>
        </w:r>
        <w:r w:rsidR="00A05807">
          <w:rPr>
            <w:noProof/>
          </w:rPr>
          <w:t>2</w:t>
        </w:r>
        <w:r>
          <w:rPr>
            <w:noProof/>
          </w:rPr>
          <w:fldChar w:fldCharType="end"/>
        </w:r>
      </w:p>
    </w:sdtContent>
  </w:sdt>
  <w:p w14:paraId="7A5CFF74" w14:textId="77777777" w:rsidR="002F3762" w:rsidRDefault="002F3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1810A" w14:textId="77777777" w:rsidR="007B1DED" w:rsidRDefault="007B1DED" w:rsidP="006B5A2A">
      <w:r>
        <w:separator/>
      </w:r>
    </w:p>
  </w:footnote>
  <w:footnote w:type="continuationSeparator" w:id="0">
    <w:p w14:paraId="329C2C03" w14:textId="77777777" w:rsidR="007B1DED" w:rsidRDefault="007B1DED" w:rsidP="006B5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B0C9" w14:textId="4ABA52B9" w:rsidR="002F3762" w:rsidRDefault="002F3762">
    <w:pPr>
      <w:pStyle w:val="Header"/>
    </w:pPr>
  </w:p>
  <w:p w14:paraId="1B1EE4CD" w14:textId="77777777" w:rsidR="002F3762" w:rsidRDefault="002F3762" w:rsidP="008A32B2">
    <w:pPr>
      <w:pStyle w:val="Header"/>
      <w:jc w:val="right"/>
      <w:rPr>
        <w:sz w:val="18"/>
        <w:szCs w:val="18"/>
        <w:lang w:val="en-US"/>
      </w:rPr>
    </w:pPr>
  </w:p>
  <w:p w14:paraId="23230B4B" w14:textId="77777777" w:rsidR="002F3762" w:rsidRDefault="002F3762" w:rsidP="008A32B2">
    <w:pPr>
      <w:pStyle w:val="Header"/>
      <w:jc w:val="right"/>
      <w:rPr>
        <w:sz w:val="18"/>
        <w:szCs w:val="18"/>
        <w:lang w:val="en-US"/>
      </w:rPr>
    </w:pPr>
  </w:p>
  <w:p w14:paraId="690471B9" w14:textId="0B3C4B57" w:rsidR="002F3762" w:rsidRDefault="002F3762" w:rsidP="008A32B2">
    <w:pPr>
      <w:pStyle w:val="Header"/>
      <w:jc w:val="right"/>
    </w:pPr>
    <w:r w:rsidRPr="00B15008">
      <w:rPr>
        <w:sz w:val="18"/>
        <w:szCs w:val="18"/>
        <w:lang w:val="en-US"/>
      </w:rPr>
      <w:t>Students Admitted in the Year 2022-23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3"/>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2" w15:restartNumberingAfterBreak="0">
    <w:nsid w:val="025224E0"/>
    <w:multiLevelType w:val="hybridMultilevel"/>
    <w:tmpl w:val="A53A2568"/>
    <w:lvl w:ilvl="0" w:tplc="2F285A50">
      <w:start w:val="1"/>
      <w:numFmt w:val="decimal"/>
      <w:lvlText w:val="%1)"/>
      <w:lvlJc w:val="left"/>
      <w:pPr>
        <w:ind w:left="1080" w:hanging="360"/>
      </w:pPr>
      <w:rPr>
        <w:rFonts w:cs="Times New Roman"/>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 w15:restartNumberingAfterBreak="0">
    <w:nsid w:val="042816A6"/>
    <w:multiLevelType w:val="hybridMultilevel"/>
    <w:tmpl w:val="AC90853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044C0FF3"/>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5" w15:restartNumberingAfterBreak="0">
    <w:nsid w:val="047952BA"/>
    <w:multiLevelType w:val="hybridMultilevel"/>
    <w:tmpl w:val="E6B65486"/>
    <w:lvl w:ilvl="0" w:tplc="6468595C">
      <w:start w:val="1"/>
      <w:numFmt w:val="decimal"/>
      <w:lvlText w:val="%1."/>
      <w:lvlJc w:val="left"/>
      <w:pPr>
        <w:ind w:left="720" w:hanging="360"/>
      </w:pPr>
      <w:rPr>
        <w:rFonts w:hint="default"/>
        <w:b w:val="0"/>
        <w:sz w:val="24"/>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AD7FC1"/>
    <w:multiLevelType w:val="hybridMultilevel"/>
    <w:tmpl w:val="C016C5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5440E9"/>
    <w:multiLevelType w:val="hybridMultilevel"/>
    <w:tmpl w:val="A8682B14"/>
    <w:lvl w:ilvl="0" w:tplc="012C5DD0">
      <w:start w:val="1"/>
      <w:numFmt w:val="decimal"/>
      <w:pStyle w:val="BullTami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5E6AA2"/>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9" w15:restartNumberingAfterBreak="0">
    <w:nsid w:val="0D0F1D41"/>
    <w:multiLevelType w:val="hybridMultilevel"/>
    <w:tmpl w:val="01F0C792"/>
    <w:lvl w:ilvl="0" w:tplc="ECF284AC">
      <w:start w:val="1"/>
      <w:numFmt w:val="decimal"/>
      <w:pStyle w:val="bullf7"/>
      <w:lvlText w:val="%1)"/>
      <w:lvlJc w:val="right"/>
      <w:pPr>
        <w:tabs>
          <w:tab w:val="num" w:pos="504"/>
        </w:tabs>
        <w:ind w:left="504" w:hanging="288"/>
      </w:pPr>
      <w:rPr>
        <w:rFonts w:ascii="Bookman Old Style" w:hAnsi="Bookman Old Style" w:hint="default"/>
        <w:b w:val="0"/>
        <w:i w:val="0"/>
        <w:sz w:val="21"/>
      </w:rPr>
    </w:lvl>
    <w:lvl w:ilvl="1" w:tplc="04090019">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740876"/>
    <w:multiLevelType w:val="hybridMultilevel"/>
    <w:tmpl w:val="F394141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51BB0"/>
    <w:multiLevelType w:val="hybridMultilevel"/>
    <w:tmpl w:val="4E20AF72"/>
    <w:lvl w:ilvl="0" w:tplc="E00E0404">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A6797D"/>
    <w:multiLevelType w:val="hybridMultilevel"/>
    <w:tmpl w:val="47A263FC"/>
    <w:lvl w:ilvl="0" w:tplc="585C5068">
      <w:start w:val="1"/>
      <w:numFmt w:val="decimal"/>
      <w:lvlText w:val="%1."/>
      <w:lvlJc w:val="left"/>
      <w:pPr>
        <w:ind w:left="900" w:hanging="360"/>
      </w:pPr>
      <w:rPr>
        <w:rFonts w:ascii="Calibri" w:eastAsia="Georgia" w:hAnsi="Calibri" w:cs="Georgia" w:hint="default"/>
        <w:w w:val="118"/>
        <w:sz w:val="24"/>
        <w:szCs w:val="24"/>
        <w:lang w:val="en-US" w:eastAsia="en-US" w:bidi="ar-SA"/>
      </w:rPr>
    </w:lvl>
    <w:lvl w:ilvl="1" w:tplc="5F5A7646">
      <w:numFmt w:val="bullet"/>
      <w:lvlText w:val="•"/>
      <w:lvlJc w:val="left"/>
      <w:pPr>
        <w:ind w:left="1892" w:hanging="360"/>
      </w:pPr>
      <w:rPr>
        <w:rFonts w:hint="default"/>
        <w:lang w:val="en-US" w:eastAsia="en-US" w:bidi="ar-SA"/>
      </w:rPr>
    </w:lvl>
    <w:lvl w:ilvl="2" w:tplc="D1925360">
      <w:numFmt w:val="bullet"/>
      <w:lvlText w:val="•"/>
      <w:lvlJc w:val="left"/>
      <w:pPr>
        <w:ind w:left="2884" w:hanging="360"/>
      </w:pPr>
      <w:rPr>
        <w:rFonts w:hint="default"/>
        <w:lang w:val="en-US" w:eastAsia="en-US" w:bidi="ar-SA"/>
      </w:rPr>
    </w:lvl>
    <w:lvl w:ilvl="3" w:tplc="0A884456">
      <w:numFmt w:val="bullet"/>
      <w:lvlText w:val="•"/>
      <w:lvlJc w:val="left"/>
      <w:pPr>
        <w:ind w:left="3876" w:hanging="360"/>
      </w:pPr>
      <w:rPr>
        <w:rFonts w:hint="default"/>
        <w:lang w:val="en-US" w:eastAsia="en-US" w:bidi="ar-SA"/>
      </w:rPr>
    </w:lvl>
    <w:lvl w:ilvl="4" w:tplc="1F80D0A6">
      <w:numFmt w:val="bullet"/>
      <w:lvlText w:val="•"/>
      <w:lvlJc w:val="left"/>
      <w:pPr>
        <w:ind w:left="4868" w:hanging="360"/>
      </w:pPr>
      <w:rPr>
        <w:rFonts w:hint="default"/>
        <w:lang w:val="en-US" w:eastAsia="en-US" w:bidi="ar-SA"/>
      </w:rPr>
    </w:lvl>
    <w:lvl w:ilvl="5" w:tplc="2C7AC4A2">
      <w:numFmt w:val="bullet"/>
      <w:lvlText w:val="•"/>
      <w:lvlJc w:val="left"/>
      <w:pPr>
        <w:ind w:left="5860" w:hanging="360"/>
      </w:pPr>
      <w:rPr>
        <w:rFonts w:hint="default"/>
        <w:lang w:val="en-US" w:eastAsia="en-US" w:bidi="ar-SA"/>
      </w:rPr>
    </w:lvl>
    <w:lvl w:ilvl="6" w:tplc="250208BE">
      <w:numFmt w:val="bullet"/>
      <w:lvlText w:val="•"/>
      <w:lvlJc w:val="left"/>
      <w:pPr>
        <w:ind w:left="6852" w:hanging="360"/>
      </w:pPr>
      <w:rPr>
        <w:rFonts w:hint="default"/>
        <w:lang w:val="en-US" w:eastAsia="en-US" w:bidi="ar-SA"/>
      </w:rPr>
    </w:lvl>
    <w:lvl w:ilvl="7" w:tplc="C5AE400A">
      <w:numFmt w:val="bullet"/>
      <w:lvlText w:val="•"/>
      <w:lvlJc w:val="left"/>
      <w:pPr>
        <w:ind w:left="7844" w:hanging="360"/>
      </w:pPr>
      <w:rPr>
        <w:rFonts w:hint="default"/>
        <w:lang w:val="en-US" w:eastAsia="en-US" w:bidi="ar-SA"/>
      </w:rPr>
    </w:lvl>
    <w:lvl w:ilvl="8" w:tplc="41F00108">
      <w:numFmt w:val="bullet"/>
      <w:lvlText w:val="•"/>
      <w:lvlJc w:val="left"/>
      <w:pPr>
        <w:ind w:left="8836" w:hanging="360"/>
      </w:pPr>
      <w:rPr>
        <w:rFonts w:hint="default"/>
        <w:lang w:val="en-US" w:eastAsia="en-US" w:bidi="ar-SA"/>
      </w:rPr>
    </w:lvl>
  </w:abstractNum>
  <w:abstractNum w:abstractNumId="13" w15:restartNumberingAfterBreak="0">
    <w:nsid w:val="109B2A79"/>
    <w:multiLevelType w:val="hybridMultilevel"/>
    <w:tmpl w:val="7CCAE3FA"/>
    <w:lvl w:ilvl="0" w:tplc="456E211E">
      <w:start w:val="1"/>
      <w:numFmt w:val="decimal"/>
      <w:lvlText w:val="%1."/>
      <w:lvlJc w:val="left"/>
      <w:pPr>
        <w:ind w:left="720" w:hanging="360"/>
      </w:pPr>
    </w:lvl>
    <w:lvl w:ilvl="1" w:tplc="DBB2CB4E">
      <w:start w:val="1"/>
      <w:numFmt w:val="lowerLetter"/>
      <w:lvlText w:val="%2."/>
      <w:lvlJc w:val="left"/>
      <w:pPr>
        <w:ind w:left="1440" w:hanging="360"/>
      </w:pPr>
    </w:lvl>
    <w:lvl w:ilvl="2" w:tplc="0BFAB946">
      <w:start w:val="1"/>
      <w:numFmt w:val="lowerRoman"/>
      <w:lvlText w:val="%3."/>
      <w:lvlJc w:val="right"/>
      <w:pPr>
        <w:ind w:left="2160" w:hanging="180"/>
      </w:pPr>
    </w:lvl>
    <w:lvl w:ilvl="3" w:tplc="651C4FB2">
      <w:start w:val="1"/>
      <w:numFmt w:val="decimal"/>
      <w:lvlText w:val="%4."/>
      <w:lvlJc w:val="left"/>
      <w:pPr>
        <w:ind w:left="2880" w:hanging="360"/>
      </w:pPr>
    </w:lvl>
    <w:lvl w:ilvl="4" w:tplc="B5C6EE8C">
      <w:start w:val="1"/>
      <w:numFmt w:val="lowerLetter"/>
      <w:lvlText w:val="%5."/>
      <w:lvlJc w:val="left"/>
      <w:pPr>
        <w:ind w:left="3600" w:hanging="360"/>
      </w:pPr>
    </w:lvl>
    <w:lvl w:ilvl="5" w:tplc="F488B046">
      <w:start w:val="1"/>
      <w:numFmt w:val="lowerRoman"/>
      <w:lvlText w:val="%6."/>
      <w:lvlJc w:val="right"/>
      <w:pPr>
        <w:ind w:left="4320" w:hanging="180"/>
      </w:pPr>
    </w:lvl>
    <w:lvl w:ilvl="6" w:tplc="E31E8892">
      <w:start w:val="1"/>
      <w:numFmt w:val="decimal"/>
      <w:lvlText w:val="%7."/>
      <w:lvlJc w:val="left"/>
      <w:pPr>
        <w:ind w:left="5040" w:hanging="360"/>
      </w:pPr>
    </w:lvl>
    <w:lvl w:ilvl="7" w:tplc="C486FA2C">
      <w:start w:val="1"/>
      <w:numFmt w:val="lowerLetter"/>
      <w:lvlText w:val="%8."/>
      <w:lvlJc w:val="left"/>
      <w:pPr>
        <w:ind w:left="5760" w:hanging="360"/>
      </w:pPr>
    </w:lvl>
    <w:lvl w:ilvl="8" w:tplc="01B85976">
      <w:start w:val="1"/>
      <w:numFmt w:val="lowerRoman"/>
      <w:lvlText w:val="%9."/>
      <w:lvlJc w:val="right"/>
      <w:pPr>
        <w:ind w:left="6480" w:hanging="180"/>
      </w:pPr>
    </w:lvl>
  </w:abstractNum>
  <w:abstractNum w:abstractNumId="14" w15:restartNumberingAfterBreak="0">
    <w:nsid w:val="12590B5A"/>
    <w:multiLevelType w:val="hybridMultilevel"/>
    <w:tmpl w:val="674E79C6"/>
    <w:lvl w:ilvl="0" w:tplc="1E26038C">
      <w:start w:val="1"/>
      <w:numFmt w:val="decimal"/>
      <w:lvlText w:val="%1)"/>
      <w:lvlJc w:val="left"/>
      <w:pPr>
        <w:ind w:left="1080" w:hanging="360"/>
      </w:pPr>
      <w:rPr>
        <w:rFonts w:cs="Times New Roman"/>
        <w:b w:val="0"/>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3624F62"/>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3FC50CA"/>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17" w15:restartNumberingAfterBreak="0">
    <w:nsid w:val="14F066F7"/>
    <w:multiLevelType w:val="hybridMultilevel"/>
    <w:tmpl w:val="7CCAE3FA"/>
    <w:lvl w:ilvl="0" w:tplc="42E26AD2">
      <w:start w:val="1"/>
      <w:numFmt w:val="decimal"/>
      <w:lvlText w:val="%1."/>
      <w:lvlJc w:val="left"/>
      <w:pPr>
        <w:ind w:left="720" w:hanging="360"/>
      </w:pPr>
    </w:lvl>
    <w:lvl w:ilvl="1" w:tplc="715E7DD0">
      <w:start w:val="1"/>
      <w:numFmt w:val="lowerLetter"/>
      <w:lvlText w:val="%2."/>
      <w:lvlJc w:val="left"/>
      <w:pPr>
        <w:ind w:left="1440" w:hanging="360"/>
      </w:pPr>
    </w:lvl>
    <w:lvl w:ilvl="2" w:tplc="2F564E1A">
      <w:start w:val="1"/>
      <w:numFmt w:val="lowerRoman"/>
      <w:lvlText w:val="%3."/>
      <w:lvlJc w:val="right"/>
      <w:pPr>
        <w:ind w:left="2160" w:hanging="180"/>
      </w:pPr>
    </w:lvl>
    <w:lvl w:ilvl="3" w:tplc="C24EC1E4">
      <w:start w:val="1"/>
      <w:numFmt w:val="decimal"/>
      <w:lvlText w:val="%4."/>
      <w:lvlJc w:val="left"/>
      <w:pPr>
        <w:ind w:left="2880" w:hanging="360"/>
      </w:pPr>
    </w:lvl>
    <w:lvl w:ilvl="4" w:tplc="C56C518C">
      <w:start w:val="1"/>
      <w:numFmt w:val="lowerLetter"/>
      <w:lvlText w:val="%5."/>
      <w:lvlJc w:val="left"/>
      <w:pPr>
        <w:ind w:left="3600" w:hanging="360"/>
      </w:pPr>
    </w:lvl>
    <w:lvl w:ilvl="5" w:tplc="DF62409A">
      <w:start w:val="1"/>
      <w:numFmt w:val="lowerRoman"/>
      <w:lvlText w:val="%6."/>
      <w:lvlJc w:val="right"/>
      <w:pPr>
        <w:ind w:left="4320" w:hanging="180"/>
      </w:pPr>
    </w:lvl>
    <w:lvl w:ilvl="6" w:tplc="C58E4FFC">
      <w:start w:val="1"/>
      <w:numFmt w:val="decimal"/>
      <w:lvlText w:val="%7."/>
      <w:lvlJc w:val="left"/>
      <w:pPr>
        <w:ind w:left="5040" w:hanging="360"/>
      </w:pPr>
    </w:lvl>
    <w:lvl w:ilvl="7" w:tplc="D20CD4D4">
      <w:start w:val="1"/>
      <w:numFmt w:val="lowerLetter"/>
      <w:lvlText w:val="%8."/>
      <w:lvlJc w:val="left"/>
      <w:pPr>
        <w:ind w:left="5760" w:hanging="360"/>
      </w:pPr>
    </w:lvl>
    <w:lvl w:ilvl="8" w:tplc="5B9A9EC8">
      <w:start w:val="1"/>
      <w:numFmt w:val="lowerRoman"/>
      <w:lvlText w:val="%9."/>
      <w:lvlJc w:val="right"/>
      <w:pPr>
        <w:ind w:left="6480" w:hanging="180"/>
      </w:pPr>
    </w:lvl>
  </w:abstractNum>
  <w:abstractNum w:abstractNumId="18" w15:restartNumberingAfterBreak="0">
    <w:nsid w:val="152F54F5"/>
    <w:multiLevelType w:val="hybridMultilevel"/>
    <w:tmpl w:val="8BC8E0EC"/>
    <w:lvl w:ilvl="0" w:tplc="FFFFFFFF">
      <w:start w:val="1"/>
      <w:numFmt w:val="bullet"/>
      <w:pStyle w:val="Style8"/>
      <w:lvlText w:val=""/>
      <w:lvlJc w:val="left"/>
      <w:pPr>
        <w:tabs>
          <w:tab w:val="num" w:pos="662"/>
        </w:tabs>
        <w:ind w:left="662" w:hanging="288"/>
      </w:pPr>
      <w:rPr>
        <w:rFonts w:ascii="Wingdings" w:hAnsi="Wingdings" w:hint="default"/>
        <w:sz w:val="20"/>
      </w:rPr>
    </w:lvl>
    <w:lvl w:ilvl="1" w:tplc="FFFFFFFF">
      <w:start w:val="1"/>
      <w:numFmt w:val="decimal"/>
      <w:pStyle w:val="Style6"/>
      <w:lvlText w:val="2.%2."/>
      <w:lvlJc w:val="right"/>
      <w:pPr>
        <w:tabs>
          <w:tab w:val="num" w:pos="1296"/>
        </w:tabs>
        <w:ind w:left="1296"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 w:val="20"/>
        <w:szCs w:val="21"/>
        <w:u w:val="none"/>
        <w:effect w:val="none"/>
        <w:vertAlign w:val="baseline"/>
        <w:em w:val="none"/>
      </w:rPr>
    </w:lvl>
    <w:lvl w:ilvl="2" w:tplc="FFFFFFFF">
      <w:start w:val="1"/>
      <w:numFmt w:val="decimal"/>
      <w:lvlText w:val="%3."/>
      <w:lvlJc w:val="left"/>
      <w:pPr>
        <w:tabs>
          <w:tab w:val="num" w:pos="2655"/>
        </w:tabs>
        <w:ind w:left="2655" w:hanging="85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6D25DD"/>
    <w:multiLevelType w:val="hybridMultilevel"/>
    <w:tmpl w:val="6F96587C"/>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C00B82"/>
    <w:multiLevelType w:val="hybridMultilevel"/>
    <w:tmpl w:val="A724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886F6F"/>
    <w:multiLevelType w:val="hybridMultilevel"/>
    <w:tmpl w:val="7F3CA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9377A01"/>
    <w:multiLevelType w:val="hybridMultilevel"/>
    <w:tmpl w:val="B31A5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9A86E93"/>
    <w:multiLevelType w:val="hybridMultilevel"/>
    <w:tmpl w:val="D464B1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ACE74E2"/>
    <w:multiLevelType w:val="hybridMultilevel"/>
    <w:tmpl w:val="88F6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427EDC"/>
    <w:multiLevelType w:val="hybridMultilevel"/>
    <w:tmpl w:val="F8D004AE"/>
    <w:lvl w:ilvl="0" w:tplc="8BF229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E75389A"/>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27" w15:restartNumberingAfterBreak="0">
    <w:nsid w:val="1F0377BF"/>
    <w:multiLevelType w:val="hybridMultilevel"/>
    <w:tmpl w:val="7F4CF72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0A34099"/>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29" w15:restartNumberingAfterBreak="0">
    <w:nsid w:val="22AE26B1"/>
    <w:multiLevelType w:val="hybridMultilevel"/>
    <w:tmpl w:val="A7588E44"/>
    <w:lvl w:ilvl="0" w:tplc="FFFFFFFF">
      <w:start w:val="1"/>
      <w:numFmt w:val="upperLetter"/>
      <w:lvlText w:val="%1."/>
      <w:lvlJc w:val="left"/>
      <w:pPr>
        <w:ind w:left="2344" w:hanging="360"/>
      </w:pPr>
      <w:rPr>
        <w:b/>
      </w:rPr>
    </w:lvl>
    <w:lvl w:ilvl="1" w:tplc="FFFFFFFF">
      <w:start w:val="1"/>
      <w:numFmt w:val="decimal"/>
      <w:lvlText w:val="%2."/>
      <w:lvlJc w:val="left"/>
      <w:pPr>
        <w:ind w:left="3064" w:hanging="360"/>
      </w:pPr>
    </w:lvl>
    <w:lvl w:ilvl="2" w:tplc="FFFFFFFF">
      <w:start w:val="1"/>
      <w:numFmt w:val="lowerRoman"/>
      <w:lvlText w:val="%3."/>
      <w:lvlJc w:val="right"/>
      <w:pPr>
        <w:ind w:left="3784" w:hanging="180"/>
      </w:pPr>
    </w:lvl>
    <w:lvl w:ilvl="3" w:tplc="FFFFFFFF">
      <w:start w:val="1"/>
      <w:numFmt w:val="decimal"/>
      <w:lvlText w:val="%4."/>
      <w:lvlJc w:val="left"/>
      <w:pPr>
        <w:ind w:left="4504" w:hanging="360"/>
      </w:pPr>
    </w:lvl>
    <w:lvl w:ilvl="4" w:tplc="FFFFFFFF">
      <w:start w:val="1"/>
      <w:numFmt w:val="lowerLetter"/>
      <w:lvlText w:val="%5."/>
      <w:lvlJc w:val="left"/>
      <w:pPr>
        <w:ind w:left="5224" w:hanging="360"/>
      </w:pPr>
    </w:lvl>
    <w:lvl w:ilvl="5" w:tplc="FFFFFFFF">
      <w:start w:val="1"/>
      <w:numFmt w:val="lowerRoman"/>
      <w:lvlText w:val="%6."/>
      <w:lvlJc w:val="right"/>
      <w:pPr>
        <w:ind w:left="5944" w:hanging="180"/>
      </w:pPr>
    </w:lvl>
    <w:lvl w:ilvl="6" w:tplc="FFFFFFFF">
      <w:start w:val="1"/>
      <w:numFmt w:val="decimal"/>
      <w:lvlText w:val="%7."/>
      <w:lvlJc w:val="left"/>
      <w:pPr>
        <w:ind w:left="6664" w:hanging="360"/>
      </w:pPr>
    </w:lvl>
    <w:lvl w:ilvl="7" w:tplc="FFFFFFFF">
      <w:start w:val="1"/>
      <w:numFmt w:val="lowerLetter"/>
      <w:lvlText w:val="%8."/>
      <w:lvlJc w:val="left"/>
      <w:pPr>
        <w:ind w:left="7384" w:hanging="360"/>
      </w:pPr>
    </w:lvl>
    <w:lvl w:ilvl="8" w:tplc="FFFFFFFF">
      <w:start w:val="1"/>
      <w:numFmt w:val="lowerRoman"/>
      <w:lvlText w:val="%9."/>
      <w:lvlJc w:val="right"/>
      <w:pPr>
        <w:ind w:left="8104" w:hanging="180"/>
      </w:pPr>
    </w:lvl>
  </w:abstractNum>
  <w:abstractNum w:abstractNumId="30" w15:restartNumberingAfterBreak="0">
    <w:nsid w:val="23842D13"/>
    <w:multiLevelType w:val="hybridMultilevel"/>
    <w:tmpl w:val="206EA850"/>
    <w:lvl w:ilvl="0" w:tplc="0409000F">
      <w:start w:val="1"/>
      <w:numFmt w:val="lowerRoman"/>
      <w:pStyle w:val="BULLF8"/>
      <w:lvlText w:val="%1)"/>
      <w:lvlJc w:val="right"/>
      <w:pPr>
        <w:tabs>
          <w:tab w:val="num" w:pos="604"/>
        </w:tabs>
        <w:ind w:left="604" w:hanging="302"/>
      </w:pPr>
      <w:rPr>
        <w:rFonts w:hint="default"/>
      </w:rPr>
    </w:lvl>
    <w:lvl w:ilvl="1" w:tplc="04090019">
      <w:start w:val="1"/>
      <w:numFmt w:val="decimal"/>
      <w:lvlText w:val="%2."/>
      <w:lvlJc w:val="left"/>
      <w:pPr>
        <w:tabs>
          <w:tab w:val="num" w:pos="1382"/>
        </w:tabs>
        <w:ind w:left="1382" w:hanging="360"/>
      </w:pPr>
    </w:lvl>
    <w:lvl w:ilvl="2" w:tplc="0409001B">
      <w:start w:val="1"/>
      <w:numFmt w:val="decimal"/>
      <w:lvlText w:val="%3."/>
      <w:lvlJc w:val="left"/>
      <w:pPr>
        <w:tabs>
          <w:tab w:val="num" w:pos="2102"/>
        </w:tabs>
        <w:ind w:left="2102" w:hanging="360"/>
      </w:pPr>
    </w:lvl>
    <w:lvl w:ilvl="3" w:tplc="0409000F">
      <w:start w:val="1"/>
      <w:numFmt w:val="decimal"/>
      <w:lvlText w:val="%4."/>
      <w:lvlJc w:val="left"/>
      <w:pPr>
        <w:tabs>
          <w:tab w:val="num" w:pos="2822"/>
        </w:tabs>
        <w:ind w:left="2822" w:hanging="360"/>
      </w:pPr>
    </w:lvl>
    <w:lvl w:ilvl="4" w:tplc="04090019">
      <w:start w:val="1"/>
      <w:numFmt w:val="decimal"/>
      <w:lvlText w:val="%5."/>
      <w:lvlJc w:val="left"/>
      <w:pPr>
        <w:tabs>
          <w:tab w:val="num" w:pos="3542"/>
        </w:tabs>
        <w:ind w:left="3542" w:hanging="360"/>
      </w:pPr>
    </w:lvl>
    <w:lvl w:ilvl="5" w:tplc="0409001B">
      <w:start w:val="1"/>
      <w:numFmt w:val="decimal"/>
      <w:lvlText w:val="%6."/>
      <w:lvlJc w:val="left"/>
      <w:pPr>
        <w:tabs>
          <w:tab w:val="num" w:pos="4262"/>
        </w:tabs>
        <w:ind w:left="4262" w:hanging="360"/>
      </w:pPr>
    </w:lvl>
    <w:lvl w:ilvl="6" w:tplc="0409000F">
      <w:start w:val="1"/>
      <w:numFmt w:val="decimal"/>
      <w:lvlText w:val="%7."/>
      <w:lvlJc w:val="left"/>
      <w:pPr>
        <w:tabs>
          <w:tab w:val="num" w:pos="4982"/>
        </w:tabs>
        <w:ind w:left="4982" w:hanging="360"/>
      </w:pPr>
    </w:lvl>
    <w:lvl w:ilvl="7" w:tplc="04090019">
      <w:start w:val="1"/>
      <w:numFmt w:val="decimal"/>
      <w:lvlText w:val="%8."/>
      <w:lvlJc w:val="left"/>
      <w:pPr>
        <w:tabs>
          <w:tab w:val="num" w:pos="5702"/>
        </w:tabs>
        <w:ind w:left="5702" w:hanging="360"/>
      </w:pPr>
    </w:lvl>
    <w:lvl w:ilvl="8" w:tplc="0409001B">
      <w:start w:val="1"/>
      <w:numFmt w:val="decimal"/>
      <w:lvlText w:val="%9."/>
      <w:lvlJc w:val="left"/>
      <w:pPr>
        <w:tabs>
          <w:tab w:val="num" w:pos="6422"/>
        </w:tabs>
        <w:ind w:left="6422" w:hanging="360"/>
      </w:pPr>
    </w:lvl>
  </w:abstractNum>
  <w:abstractNum w:abstractNumId="31" w15:restartNumberingAfterBreak="0">
    <w:nsid w:val="260D6E39"/>
    <w:multiLevelType w:val="hybridMultilevel"/>
    <w:tmpl w:val="9EF255C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6DD2A04"/>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33" w15:restartNumberingAfterBreak="0">
    <w:nsid w:val="277029B6"/>
    <w:multiLevelType w:val="hybridMultilevel"/>
    <w:tmpl w:val="9558C4B2"/>
    <w:lvl w:ilvl="0" w:tplc="2612DE9C">
      <w:start w:val="1"/>
      <w:numFmt w:val="decimal"/>
      <w:lvlText w:val="%1"/>
      <w:lvlJc w:val="left"/>
      <w:pPr>
        <w:ind w:left="690" w:hanging="36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34" w15:restartNumberingAfterBreak="0">
    <w:nsid w:val="2B3D0ABF"/>
    <w:multiLevelType w:val="hybridMultilevel"/>
    <w:tmpl w:val="F6720222"/>
    <w:lvl w:ilvl="0" w:tplc="04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2C8B1B37"/>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36" w15:restartNumberingAfterBreak="0">
    <w:nsid w:val="30200944"/>
    <w:multiLevelType w:val="hybridMultilevel"/>
    <w:tmpl w:val="515EF1DA"/>
    <w:lvl w:ilvl="0" w:tplc="521C8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0415DB"/>
    <w:multiLevelType w:val="hybridMultilevel"/>
    <w:tmpl w:val="33604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162570"/>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021DC8"/>
    <w:multiLevelType w:val="hybridMultilevel"/>
    <w:tmpl w:val="F920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266863"/>
    <w:multiLevelType w:val="hybridMultilevel"/>
    <w:tmpl w:val="C570CF30"/>
    <w:lvl w:ilvl="0" w:tplc="FFFFFFFF">
      <w:start w:val="1"/>
      <w:numFmt w:val="lowerLetter"/>
      <w:pStyle w:val="CTRLF3-BULLETa"/>
      <w:lvlText w:val="%1."/>
      <w:lvlJc w:val="right"/>
      <w:pPr>
        <w:tabs>
          <w:tab w:val="num" w:pos="576"/>
        </w:tabs>
        <w:ind w:left="576"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343A43E1"/>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5430954"/>
    <w:multiLevelType w:val="hybridMultilevel"/>
    <w:tmpl w:val="7CCAE3FA"/>
    <w:lvl w:ilvl="0" w:tplc="F8F2EED2">
      <w:start w:val="1"/>
      <w:numFmt w:val="decimal"/>
      <w:lvlText w:val="%1."/>
      <w:lvlJc w:val="left"/>
      <w:pPr>
        <w:ind w:left="720" w:hanging="360"/>
      </w:pPr>
    </w:lvl>
    <w:lvl w:ilvl="1" w:tplc="6FA45BBC">
      <w:start w:val="1"/>
      <w:numFmt w:val="lowerLetter"/>
      <w:lvlText w:val="%2."/>
      <w:lvlJc w:val="left"/>
      <w:pPr>
        <w:ind w:left="1440" w:hanging="360"/>
      </w:pPr>
    </w:lvl>
    <w:lvl w:ilvl="2" w:tplc="B7085A02">
      <w:start w:val="1"/>
      <w:numFmt w:val="lowerRoman"/>
      <w:lvlText w:val="%3."/>
      <w:lvlJc w:val="right"/>
      <w:pPr>
        <w:ind w:left="2160" w:hanging="180"/>
      </w:pPr>
    </w:lvl>
    <w:lvl w:ilvl="3" w:tplc="7136868A">
      <w:start w:val="1"/>
      <w:numFmt w:val="decimal"/>
      <w:lvlText w:val="%4."/>
      <w:lvlJc w:val="left"/>
      <w:pPr>
        <w:ind w:left="2880" w:hanging="360"/>
      </w:pPr>
    </w:lvl>
    <w:lvl w:ilvl="4" w:tplc="CE648726">
      <w:start w:val="1"/>
      <w:numFmt w:val="lowerLetter"/>
      <w:lvlText w:val="%5."/>
      <w:lvlJc w:val="left"/>
      <w:pPr>
        <w:ind w:left="3600" w:hanging="360"/>
      </w:pPr>
    </w:lvl>
    <w:lvl w:ilvl="5" w:tplc="2A64BEE4">
      <w:start w:val="1"/>
      <w:numFmt w:val="lowerRoman"/>
      <w:lvlText w:val="%6."/>
      <w:lvlJc w:val="right"/>
      <w:pPr>
        <w:ind w:left="4320" w:hanging="180"/>
      </w:pPr>
    </w:lvl>
    <w:lvl w:ilvl="6" w:tplc="A3D80780">
      <w:start w:val="1"/>
      <w:numFmt w:val="decimal"/>
      <w:lvlText w:val="%7."/>
      <w:lvlJc w:val="left"/>
      <w:pPr>
        <w:ind w:left="5040" w:hanging="360"/>
      </w:pPr>
    </w:lvl>
    <w:lvl w:ilvl="7" w:tplc="06F0931E">
      <w:start w:val="1"/>
      <w:numFmt w:val="lowerLetter"/>
      <w:lvlText w:val="%8."/>
      <w:lvlJc w:val="left"/>
      <w:pPr>
        <w:ind w:left="5760" w:hanging="360"/>
      </w:pPr>
    </w:lvl>
    <w:lvl w:ilvl="8" w:tplc="76D2E154">
      <w:start w:val="1"/>
      <w:numFmt w:val="lowerRoman"/>
      <w:lvlText w:val="%9."/>
      <w:lvlJc w:val="right"/>
      <w:pPr>
        <w:ind w:left="6480" w:hanging="180"/>
      </w:pPr>
    </w:lvl>
  </w:abstractNum>
  <w:abstractNum w:abstractNumId="43" w15:restartNumberingAfterBreak="0">
    <w:nsid w:val="383511C0"/>
    <w:multiLevelType w:val="hybridMultilevel"/>
    <w:tmpl w:val="79927764"/>
    <w:lvl w:ilvl="0" w:tplc="0409000F">
      <w:start w:val="1"/>
      <w:numFmt w:val="bullet"/>
      <w:pStyle w:val="F6-Bulleting"/>
      <w:lvlText w:val=""/>
      <w:lvlJc w:val="left"/>
      <w:pPr>
        <w:tabs>
          <w:tab w:val="num" w:pos="864"/>
        </w:tabs>
        <w:ind w:left="864" w:hanging="360"/>
      </w:pPr>
      <w:rPr>
        <w:rFonts w:ascii="Wingdings" w:hAnsi="Wingdings" w:hint="default"/>
      </w:rPr>
    </w:lvl>
    <w:lvl w:ilvl="1" w:tplc="04090019" w:tentative="1">
      <w:start w:val="1"/>
      <w:numFmt w:val="bullet"/>
      <w:lvlText w:val="o"/>
      <w:lvlJc w:val="left"/>
      <w:pPr>
        <w:tabs>
          <w:tab w:val="num" w:pos="1944"/>
        </w:tabs>
        <w:ind w:left="1944" w:hanging="360"/>
      </w:pPr>
      <w:rPr>
        <w:rFonts w:ascii="Courier New" w:hAnsi="Courier New" w:cs="Courier New" w:hint="default"/>
      </w:rPr>
    </w:lvl>
    <w:lvl w:ilvl="2" w:tplc="0409001B" w:tentative="1">
      <w:start w:val="1"/>
      <w:numFmt w:val="bullet"/>
      <w:lvlText w:val=""/>
      <w:lvlJc w:val="left"/>
      <w:pPr>
        <w:tabs>
          <w:tab w:val="num" w:pos="2664"/>
        </w:tabs>
        <w:ind w:left="2664" w:hanging="360"/>
      </w:pPr>
      <w:rPr>
        <w:rFonts w:ascii="Wingdings" w:hAnsi="Wingdings" w:hint="default"/>
      </w:rPr>
    </w:lvl>
    <w:lvl w:ilvl="3" w:tplc="0409000F" w:tentative="1">
      <w:start w:val="1"/>
      <w:numFmt w:val="bullet"/>
      <w:lvlText w:val=""/>
      <w:lvlJc w:val="left"/>
      <w:pPr>
        <w:tabs>
          <w:tab w:val="num" w:pos="3384"/>
        </w:tabs>
        <w:ind w:left="3384" w:hanging="360"/>
      </w:pPr>
      <w:rPr>
        <w:rFonts w:ascii="Symbol" w:hAnsi="Symbol" w:hint="default"/>
      </w:rPr>
    </w:lvl>
    <w:lvl w:ilvl="4" w:tplc="04090019" w:tentative="1">
      <w:start w:val="1"/>
      <w:numFmt w:val="bullet"/>
      <w:lvlText w:val="o"/>
      <w:lvlJc w:val="left"/>
      <w:pPr>
        <w:tabs>
          <w:tab w:val="num" w:pos="4104"/>
        </w:tabs>
        <w:ind w:left="4104" w:hanging="360"/>
      </w:pPr>
      <w:rPr>
        <w:rFonts w:ascii="Courier New" w:hAnsi="Courier New" w:cs="Courier New" w:hint="default"/>
      </w:rPr>
    </w:lvl>
    <w:lvl w:ilvl="5" w:tplc="0409001B" w:tentative="1">
      <w:start w:val="1"/>
      <w:numFmt w:val="bullet"/>
      <w:lvlText w:val=""/>
      <w:lvlJc w:val="left"/>
      <w:pPr>
        <w:tabs>
          <w:tab w:val="num" w:pos="4824"/>
        </w:tabs>
        <w:ind w:left="4824" w:hanging="360"/>
      </w:pPr>
      <w:rPr>
        <w:rFonts w:ascii="Wingdings" w:hAnsi="Wingdings" w:hint="default"/>
      </w:rPr>
    </w:lvl>
    <w:lvl w:ilvl="6" w:tplc="0409000F" w:tentative="1">
      <w:start w:val="1"/>
      <w:numFmt w:val="bullet"/>
      <w:lvlText w:val=""/>
      <w:lvlJc w:val="left"/>
      <w:pPr>
        <w:tabs>
          <w:tab w:val="num" w:pos="5544"/>
        </w:tabs>
        <w:ind w:left="5544" w:hanging="360"/>
      </w:pPr>
      <w:rPr>
        <w:rFonts w:ascii="Symbol" w:hAnsi="Symbol" w:hint="default"/>
      </w:rPr>
    </w:lvl>
    <w:lvl w:ilvl="7" w:tplc="04090019" w:tentative="1">
      <w:start w:val="1"/>
      <w:numFmt w:val="bullet"/>
      <w:lvlText w:val="o"/>
      <w:lvlJc w:val="left"/>
      <w:pPr>
        <w:tabs>
          <w:tab w:val="num" w:pos="6264"/>
        </w:tabs>
        <w:ind w:left="6264" w:hanging="360"/>
      </w:pPr>
      <w:rPr>
        <w:rFonts w:ascii="Courier New" w:hAnsi="Courier New" w:cs="Courier New" w:hint="default"/>
      </w:rPr>
    </w:lvl>
    <w:lvl w:ilvl="8" w:tplc="0409001B" w:tentative="1">
      <w:start w:val="1"/>
      <w:numFmt w:val="bullet"/>
      <w:lvlText w:val=""/>
      <w:lvlJc w:val="left"/>
      <w:pPr>
        <w:tabs>
          <w:tab w:val="num" w:pos="6984"/>
        </w:tabs>
        <w:ind w:left="6984" w:hanging="360"/>
      </w:pPr>
      <w:rPr>
        <w:rFonts w:ascii="Wingdings" w:hAnsi="Wingdings" w:hint="default"/>
      </w:rPr>
    </w:lvl>
  </w:abstractNum>
  <w:abstractNum w:abstractNumId="44" w15:restartNumberingAfterBreak="0">
    <w:nsid w:val="39715338"/>
    <w:multiLevelType w:val="hybridMultilevel"/>
    <w:tmpl w:val="D4A2C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D133ED"/>
    <w:multiLevelType w:val="hybridMultilevel"/>
    <w:tmpl w:val="AEA0CFA6"/>
    <w:lvl w:ilvl="0" w:tplc="04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3F1F4F05"/>
    <w:multiLevelType w:val="hybridMultilevel"/>
    <w:tmpl w:val="8A0C52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3EA2D09"/>
    <w:multiLevelType w:val="hybridMultilevel"/>
    <w:tmpl w:val="7CCAE3FA"/>
    <w:lvl w:ilvl="0" w:tplc="2368A422">
      <w:start w:val="1"/>
      <w:numFmt w:val="decimal"/>
      <w:lvlText w:val="%1."/>
      <w:lvlJc w:val="left"/>
      <w:pPr>
        <w:ind w:left="720" w:hanging="360"/>
      </w:pPr>
    </w:lvl>
    <w:lvl w:ilvl="1" w:tplc="18C837AA">
      <w:start w:val="1"/>
      <w:numFmt w:val="lowerLetter"/>
      <w:lvlText w:val="%2."/>
      <w:lvlJc w:val="left"/>
      <w:pPr>
        <w:ind w:left="1440" w:hanging="360"/>
      </w:pPr>
    </w:lvl>
    <w:lvl w:ilvl="2" w:tplc="C56E84DA">
      <w:start w:val="1"/>
      <w:numFmt w:val="lowerRoman"/>
      <w:lvlText w:val="%3."/>
      <w:lvlJc w:val="right"/>
      <w:pPr>
        <w:ind w:left="2160" w:hanging="180"/>
      </w:pPr>
    </w:lvl>
    <w:lvl w:ilvl="3" w:tplc="1A2C6322">
      <w:start w:val="1"/>
      <w:numFmt w:val="decimal"/>
      <w:lvlText w:val="%4."/>
      <w:lvlJc w:val="left"/>
      <w:pPr>
        <w:ind w:left="2880" w:hanging="360"/>
      </w:pPr>
    </w:lvl>
    <w:lvl w:ilvl="4" w:tplc="97E6BDD4">
      <w:start w:val="1"/>
      <w:numFmt w:val="lowerLetter"/>
      <w:lvlText w:val="%5."/>
      <w:lvlJc w:val="left"/>
      <w:pPr>
        <w:ind w:left="3600" w:hanging="360"/>
      </w:pPr>
    </w:lvl>
    <w:lvl w:ilvl="5" w:tplc="0CB022DC">
      <w:start w:val="1"/>
      <w:numFmt w:val="lowerRoman"/>
      <w:lvlText w:val="%6."/>
      <w:lvlJc w:val="right"/>
      <w:pPr>
        <w:ind w:left="4320" w:hanging="180"/>
      </w:pPr>
    </w:lvl>
    <w:lvl w:ilvl="6" w:tplc="96C69C58">
      <w:start w:val="1"/>
      <w:numFmt w:val="decimal"/>
      <w:lvlText w:val="%7."/>
      <w:lvlJc w:val="left"/>
      <w:pPr>
        <w:ind w:left="5040" w:hanging="360"/>
      </w:pPr>
    </w:lvl>
    <w:lvl w:ilvl="7" w:tplc="817295B8">
      <w:start w:val="1"/>
      <w:numFmt w:val="lowerLetter"/>
      <w:lvlText w:val="%8."/>
      <w:lvlJc w:val="left"/>
      <w:pPr>
        <w:ind w:left="5760" w:hanging="360"/>
      </w:pPr>
    </w:lvl>
    <w:lvl w:ilvl="8" w:tplc="360CD544">
      <w:start w:val="1"/>
      <w:numFmt w:val="lowerRoman"/>
      <w:lvlText w:val="%9."/>
      <w:lvlJc w:val="right"/>
      <w:pPr>
        <w:ind w:left="6480" w:hanging="180"/>
      </w:pPr>
    </w:lvl>
  </w:abstractNum>
  <w:abstractNum w:abstractNumId="48" w15:restartNumberingAfterBreak="0">
    <w:nsid w:val="466C51E1"/>
    <w:multiLevelType w:val="hybridMultilevel"/>
    <w:tmpl w:val="EBC8F034"/>
    <w:lvl w:ilvl="0" w:tplc="59E62C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72924D7"/>
    <w:multiLevelType w:val="hybridMultilevel"/>
    <w:tmpl w:val="0FF81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764B6C"/>
    <w:multiLevelType w:val="hybridMultilevel"/>
    <w:tmpl w:val="70EC7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94406C8"/>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9587C45"/>
    <w:multiLevelType w:val="hybridMultilevel"/>
    <w:tmpl w:val="584235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B8A3425"/>
    <w:multiLevelType w:val="hybridMultilevel"/>
    <w:tmpl w:val="584CBE50"/>
    <w:lvl w:ilvl="0" w:tplc="D3921D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4C6F7571"/>
    <w:multiLevelType w:val="hybridMultilevel"/>
    <w:tmpl w:val="7CCAE3FA"/>
    <w:lvl w:ilvl="0" w:tplc="A6DE16BE">
      <w:start w:val="1"/>
      <w:numFmt w:val="decimal"/>
      <w:lvlText w:val="%1."/>
      <w:lvlJc w:val="left"/>
      <w:pPr>
        <w:ind w:left="720" w:hanging="360"/>
      </w:pPr>
    </w:lvl>
    <w:lvl w:ilvl="1" w:tplc="C6924C6C">
      <w:start w:val="1"/>
      <w:numFmt w:val="lowerLetter"/>
      <w:lvlText w:val="%2."/>
      <w:lvlJc w:val="left"/>
      <w:pPr>
        <w:ind w:left="1440" w:hanging="360"/>
      </w:pPr>
    </w:lvl>
    <w:lvl w:ilvl="2" w:tplc="2CE008AE">
      <w:start w:val="1"/>
      <w:numFmt w:val="lowerRoman"/>
      <w:lvlText w:val="%3."/>
      <w:lvlJc w:val="right"/>
      <w:pPr>
        <w:ind w:left="2160" w:hanging="180"/>
      </w:pPr>
    </w:lvl>
    <w:lvl w:ilvl="3" w:tplc="7AE406A2">
      <w:start w:val="1"/>
      <w:numFmt w:val="decimal"/>
      <w:lvlText w:val="%4."/>
      <w:lvlJc w:val="left"/>
      <w:pPr>
        <w:ind w:left="2880" w:hanging="360"/>
      </w:pPr>
    </w:lvl>
    <w:lvl w:ilvl="4" w:tplc="F25EA4E8">
      <w:start w:val="1"/>
      <w:numFmt w:val="lowerLetter"/>
      <w:lvlText w:val="%5."/>
      <w:lvlJc w:val="left"/>
      <w:pPr>
        <w:ind w:left="3600" w:hanging="360"/>
      </w:pPr>
    </w:lvl>
    <w:lvl w:ilvl="5" w:tplc="E88CD33A">
      <w:start w:val="1"/>
      <w:numFmt w:val="lowerRoman"/>
      <w:lvlText w:val="%6."/>
      <w:lvlJc w:val="right"/>
      <w:pPr>
        <w:ind w:left="4320" w:hanging="180"/>
      </w:pPr>
    </w:lvl>
    <w:lvl w:ilvl="6" w:tplc="0A7A239E">
      <w:start w:val="1"/>
      <w:numFmt w:val="decimal"/>
      <w:lvlText w:val="%7."/>
      <w:lvlJc w:val="left"/>
      <w:pPr>
        <w:ind w:left="5040" w:hanging="360"/>
      </w:pPr>
    </w:lvl>
    <w:lvl w:ilvl="7" w:tplc="D27458EC">
      <w:start w:val="1"/>
      <w:numFmt w:val="lowerLetter"/>
      <w:lvlText w:val="%8."/>
      <w:lvlJc w:val="left"/>
      <w:pPr>
        <w:ind w:left="5760" w:hanging="360"/>
      </w:pPr>
    </w:lvl>
    <w:lvl w:ilvl="8" w:tplc="BAFCCB7E">
      <w:start w:val="1"/>
      <w:numFmt w:val="lowerRoman"/>
      <w:lvlText w:val="%9."/>
      <w:lvlJc w:val="right"/>
      <w:pPr>
        <w:ind w:left="6480" w:hanging="180"/>
      </w:pPr>
    </w:lvl>
  </w:abstractNum>
  <w:abstractNum w:abstractNumId="55" w15:restartNumberingAfterBreak="0">
    <w:nsid w:val="4CF518E5"/>
    <w:multiLevelType w:val="hybridMultilevel"/>
    <w:tmpl w:val="9F7E0D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4D0E563D"/>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D993E82"/>
    <w:multiLevelType w:val="hybridMultilevel"/>
    <w:tmpl w:val="3EA6B5D2"/>
    <w:lvl w:ilvl="0" w:tplc="FDF43892">
      <w:start w:val="1"/>
      <w:numFmt w:val="bullet"/>
      <w:pStyle w:val="F6"/>
      <w:lvlText w:val=""/>
      <w:lvlJc w:val="left"/>
      <w:pPr>
        <w:tabs>
          <w:tab w:val="num" w:pos="288"/>
        </w:tabs>
        <w:ind w:left="288" w:hanging="288"/>
      </w:pPr>
      <w:rPr>
        <w:rFonts w:ascii="Bookman Old Style" w:eastAsia="SimSun" w:hAnsi="Bookman Old Style" w:cs="Bookman Old Style" w:hint="default"/>
        <w:b w:val="0"/>
        <w:i w:val="0"/>
        <w:caps w:val="0"/>
        <w:smallCaps w:val="0"/>
        <w:strike w:val="0"/>
        <w:outline w:val="0"/>
        <w:shadow w:val="0"/>
        <w:vanish w:val="0"/>
        <w:spacing w:val="0"/>
        <w:kern w:val="18176"/>
        <w:position w:val="0"/>
        <w:sz w:val="20"/>
        <w:szCs w:val="21"/>
        <w:u w:val="none"/>
        <w:vertAlign w:val="baseline"/>
        <w:em w:val="none"/>
        <w:lang w:val="en-US" w:eastAsia="en-US" w:bidi="ar-SA"/>
      </w:rPr>
    </w:lvl>
    <w:lvl w:ilvl="1" w:tplc="04090019">
      <w:start w:val="1"/>
      <w:numFmt w:val="lowerRoman"/>
      <w:lvlText w:val="%2)"/>
      <w:lvlJc w:val="right"/>
      <w:pPr>
        <w:tabs>
          <w:tab w:val="num" w:pos="720"/>
        </w:tabs>
        <w:ind w:left="720" w:hanging="360"/>
      </w:pPr>
      <w:rPr>
        <w:rFonts w:hint="default"/>
        <w:b w:val="0"/>
        <w:bCs w:val="0"/>
      </w:rPr>
    </w:lvl>
    <w:lvl w:ilvl="2" w:tplc="0409001B">
      <w:start w:val="9"/>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8" w15:restartNumberingAfterBreak="0">
    <w:nsid w:val="4DA74FDC"/>
    <w:multiLevelType w:val="hybridMultilevel"/>
    <w:tmpl w:val="00D8B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665EF9"/>
    <w:multiLevelType w:val="hybridMultilevel"/>
    <w:tmpl w:val="8DE40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72290A"/>
    <w:multiLevelType w:val="hybridMultilevel"/>
    <w:tmpl w:val="8958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7B7ABB"/>
    <w:multiLevelType w:val="hybridMultilevel"/>
    <w:tmpl w:val="60E80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D5762D"/>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1160513"/>
    <w:multiLevelType w:val="hybridMultilevel"/>
    <w:tmpl w:val="7CCAE3FA"/>
    <w:lvl w:ilvl="0" w:tplc="79A2A372">
      <w:start w:val="1"/>
      <w:numFmt w:val="decimal"/>
      <w:lvlText w:val="%1."/>
      <w:lvlJc w:val="left"/>
      <w:pPr>
        <w:ind w:left="720" w:hanging="360"/>
      </w:pPr>
    </w:lvl>
    <w:lvl w:ilvl="1" w:tplc="E24C0290">
      <w:start w:val="1"/>
      <w:numFmt w:val="lowerLetter"/>
      <w:lvlText w:val="%2."/>
      <w:lvlJc w:val="left"/>
      <w:pPr>
        <w:ind w:left="1440" w:hanging="360"/>
      </w:pPr>
    </w:lvl>
    <w:lvl w:ilvl="2" w:tplc="ABA66FB0">
      <w:start w:val="1"/>
      <w:numFmt w:val="lowerRoman"/>
      <w:lvlText w:val="%3."/>
      <w:lvlJc w:val="right"/>
      <w:pPr>
        <w:ind w:left="2160" w:hanging="180"/>
      </w:pPr>
    </w:lvl>
    <w:lvl w:ilvl="3" w:tplc="50DA3FB8">
      <w:start w:val="1"/>
      <w:numFmt w:val="decimal"/>
      <w:lvlText w:val="%4."/>
      <w:lvlJc w:val="left"/>
      <w:pPr>
        <w:ind w:left="2880" w:hanging="360"/>
      </w:pPr>
    </w:lvl>
    <w:lvl w:ilvl="4" w:tplc="CE4E0CE8">
      <w:start w:val="1"/>
      <w:numFmt w:val="lowerLetter"/>
      <w:lvlText w:val="%5."/>
      <w:lvlJc w:val="left"/>
      <w:pPr>
        <w:ind w:left="3600" w:hanging="360"/>
      </w:pPr>
    </w:lvl>
    <w:lvl w:ilvl="5" w:tplc="6994D026">
      <w:start w:val="1"/>
      <w:numFmt w:val="lowerRoman"/>
      <w:lvlText w:val="%6."/>
      <w:lvlJc w:val="right"/>
      <w:pPr>
        <w:ind w:left="4320" w:hanging="180"/>
      </w:pPr>
    </w:lvl>
    <w:lvl w:ilvl="6" w:tplc="E0862002">
      <w:start w:val="1"/>
      <w:numFmt w:val="decimal"/>
      <w:lvlText w:val="%7."/>
      <w:lvlJc w:val="left"/>
      <w:pPr>
        <w:ind w:left="5040" w:hanging="360"/>
      </w:pPr>
    </w:lvl>
    <w:lvl w:ilvl="7" w:tplc="732E4162">
      <w:start w:val="1"/>
      <w:numFmt w:val="lowerLetter"/>
      <w:lvlText w:val="%8."/>
      <w:lvlJc w:val="left"/>
      <w:pPr>
        <w:ind w:left="5760" w:hanging="360"/>
      </w:pPr>
    </w:lvl>
    <w:lvl w:ilvl="8" w:tplc="D72A219E">
      <w:start w:val="1"/>
      <w:numFmt w:val="lowerRoman"/>
      <w:lvlText w:val="%9."/>
      <w:lvlJc w:val="right"/>
      <w:pPr>
        <w:ind w:left="6480" w:hanging="180"/>
      </w:pPr>
    </w:lvl>
  </w:abstractNum>
  <w:abstractNum w:abstractNumId="64" w15:restartNumberingAfterBreak="0">
    <w:nsid w:val="513B03F6"/>
    <w:multiLevelType w:val="hybridMultilevel"/>
    <w:tmpl w:val="37868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7107D7"/>
    <w:multiLevelType w:val="hybridMultilevel"/>
    <w:tmpl w:val="69BCDD5C"/>
    <w:lvl w:ilvl="0" w:tplc="AED258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0F1C62"/>
    <w:multiLevelType w:val="hybridMultilevel"/>
    <w:tmpl w:val="00B4700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42D08C9"/>
    <w:multiLevelType w:val="hybridMultilevel"/>
    <w:tmpl w:val="F23A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3251AB"/>
    <w:multiLevelType w:val="hybridMultilevel"/>
    <w:tmpl w:val="9170140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86275DE"/>
    <w:multiLevelType w:val="hybridMultilevel"/>
    <w:tmpl w:val="2500E8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59794748"/>
    <w:multiLevelType w:val="hybridMultilevel"/>
    <w:tmpl w:val="C72C69C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1" w15:restartNumberingAfterBreak="0">
    <w:nsid w:val="5A3568AB"/>
    <w:multiLevelType w:val="hybridMultilevel"/>
    <w:tmpl w:val="8C2272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B5189E"/>
    <w:multiLevelType w:val="hybridMultilevel"/>
    <w:tmpl w:val="2C66979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B5C0F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4" w15:restartNumberingAfterBreak="0">
    <w:nsid w:val="5BCE309B"/>
    <w:multiLevelType w:val="hybridMultilevel"/>
    <w:tmpl w:val="F0A0C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BEB202E"/>
    <w:multiLevelType w:val="hybridMultilevel"/>
    <w:tmpl w:val="8988A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263FB6"/>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77" w15:restartNumberingAfterBreak="0">
    <w:nsid w:val="622C77A1"/>
    <w:multiLevelType w:val="hybridMultilevel"/>
    <w:tmpl w:val="FCA617A8"/>
    <w:lvl w:ilvl="0" w:tplc="FFFFFFFF">
      <w:start w:val="1"/>
      <w:numFmt w:val="decimal"/>
      <w:pStyle w:val="bullet1"/>
      <w:lvlText w:val="%1."/>
      <w:lvlJc w:val="right"/>
      <w:pPr>
        <w:tabs>
          <w:tab w:val="num" w:pos="504"/>
        </w:tabs>
        <w:ind w:left="504"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63312D93"/>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4902E9E"/>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80" w15:restartNumberingAfterBreak="0">
    <w:nsid w:val="65830E8D"/>
    <w:multiLevelType w:val="hybridMultilevel"/>
    <w:tmpl w:val="AEFA257C"/>
    <w:lvl w:ilvl="0" w:tplc="0409000F">
      <w:start w:val="1"/>
      <w:numFmt w:val="decimal"/>
      <w:lvlText w:val="%1."/>
      <w:lvlJc w:val="left"/>
      <w:pPr>
        <w:ind w:left="630" w:hanging="360"/>
      </w:p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81" w15:restartNumberingAfterBreak="0">
    <w:nsid w:val="65F53E2D"/>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82" w15:restartNumberingAfterBreak="0">
    <w:nsid w:val="66336E5D"/>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83" w15:restartNumberingAfterBreak="0">
    <w:nsid w:val="693A2F62"/>
    <w:multiLevelType w:val="hybridMultilevel"/>
    <w:tmpl w:val="1C3ECCA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97E4E28"/>
    <w:multiLevelType w:val="hybridMultilevel"/>
    <w:tmpl w:val="3F2015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6B877100"/>
    <w:multiLevelType w:val="hybridMultilevel"/>
    <w:tmpl w:val="B56A2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B94535A"/>
    <w:multiLevelType w:val="hybridMultilevel"/>
    <w:tmpl w:val="D1ECE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C264111"/>
    <w:multiLevelType w:val="hybridMultilevel"/>
    <w:tmpl w:val="41E0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D314590"/>
    <w:multiLevelType w:val="multilevel"/>
    <w:tmpl w:val="CE1EFC88"/>
    <w:lvl w:ilvl="0">
      <w:start w:val="1"/>
      <w:numFmt w:val="decimal"/>
      <w:lvlText w:val="2.%1"/>
      <w:lvlJc w:val="left"/>
      <w:pPr>
        <w:tabs>
          <w:tab w:val="num" w:pos="1110"/>
        </w:tabs>
        <w:ind w:left="1110" w:hanging="1110"/>
      </w:pPr>
      <w:rPr>
        <w:rFonts w:hint="default"/>
      </w:rPr>
    </w:lvl>
    <w:lvl w:ilvl="1">
      <w:start w:val="1"/>
      <w:numFmt w:val="decimal"/>
      <w:lvlRestart w:val="0"/>
      <w:pStyle w:val="StyleF8-BodyTextCharCharCharCharCharCharCharCharCharCha"/>
      <w:lvlText w:val="4.%2"/>
      <w:lvlJc w:val="right"/>
      <w:pPr>
        <w:tabs>
          <w:tab w:val="num" w:pos="648"/>
        </w:tabs>
        <w:ind w:left="648" w:hanging="144"/>
      </w:pPr>
      <w:rPr>
        <w:rFonts w:hint="default"/>
        <w:b w:val="0"/>
        <w:bCs w:val="0"/>
      </w:rPr>
    </w:lvl>
    <w:lvl w:ilvl="2">
      <w:start w:val="1"/>
      <w:numFmt w:val="decimal"/>
      <w:lvlText w:val="%1.%2.%3."/>
      <w:lvlJc w:val="left"/>
      <w:pPr>
        <w:tabs>
          <w:tab w:val="num" w:pos="2118"/>
        </w:tabs>
        <w:ind w:left="2118" w:hanging="1110"/>
      </w:pPr>
      <w:rPr>
        <w:rFonts w:hint="default"/>
      </w:rPr>
    </w:lvl>
    <w:lvl w:ilvl="3">
      <w:start w:val="1"/>
      <w:numFmt w:val="decimal"/>
      <w:lvlText w:val="%1.%2.%3.%4."/>
      <w:lvlJc w:val="left"/>
      <w:pPr>
        <w:tabs>
          <w:tab w:val="num" w:pos="2622"/>
        </w:tabs>
        <w:ind w:left="2622" w:hanging="1110"/>
      </w:pPr>
      <w:rPr>
        <w:rFonts w:hint="default"/>
      </w:rPr>
    </w:lvl>
    <w:lvl w:ilvl="4">
      <w:start w:val="1"/>
      <w:numFmt w:val="decimal"/>
      <w:lvlText w:val="%1.%2.%3.%4.%5."/>
      <w:lvlJc w:val="left"/>
      <w:pPr>
        <w:tabs>
          <w:tab w:val="num" w:pos="3126"/>
        </w:tabs>
        <w:ind w:left="3126" w:hanging="111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89" w15:restartNumberingAfterBreak="0">
    <w:nsid w:val="71482A4F"/>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2F021EA"/>
    <w:multiLevelType w:val="hybridMultilevel"/>
    <w:tmpl w:val="A404BD6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38621F6"/>
    <w:multiLevelType w:val="hybridMultilevel"/>
    <w:tmpl w:val="AFE207B6"/>
    <w:lvl w:ilvl="0" w:tplc="2BFEF3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B9536F"/>
    <w:multiLevelType w:val="hybridMultilevel"/>
    <w:tmpl w:val="CEC4CC5A"/>
    <w:lvl w:ilvl="0" w:tplc="21B0A1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21799C"/>
    <w:multiLevelType w:val="hybridMultilevel"/>
    <w:tmpl w:val="44DAB758"/>
    <w:lvl w:ilvl="0" w:tplc="427042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76CB1679"/>
    <w:multiLevelType w:val="hybridMultilevel"/>
    <w:tmpl w:val="A0A2E3A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7713665F"/>
    <w:multiLevelType w:val="hybridMultilevel"/>
    <w:tmpl w:val="4FDAD22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782204A5"/>
    <w:multiLevelType w:val="hybridMultilevel"/>
    <w:tmpl w:val="DDC09540"/>
    <w:lvl w:ilvl="0" w:tplc="6468595C">
      <w:start w:val="1"/>
      <w:numFmt w:val="decimal"/>
      <w:lvlText w:val="%1."/>
      <w:lvlJc w:val="left"/>
      <w:pPr>
        <w:ind w:left="720" w:hanging="360"/>
      </w:pPr>
      <w:rPr>
        <w:rFonts w:hint="default"/>
        <w:b w:val="0"/>
        <w:sz w:val="24"/>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8D73498"/>
    <w:multiLevelType w:val="hybridMultilevel"/>
    <w:tmpl w:val="D1EC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A8D45CB"/>
    <w:multiLevelType w:val="hybridMultilevel"/>
    <w:tmpl w:val="7CCAE3FA"/>
    <w:lvl w:ilvl="0" w:tplc="D6C28F7A">
      <w:start w:val="1"/>
      <w:numFmt w:val="decimal"/>
      <w:lvlText w:val="%1."/>
      <w:lvlJc w:val="left"/>
      <w:pPr>
        <w:ind w:left="720" w:hanging="360"/>
      </w:pPr>
    </w:lvl>
    <w:lvl w:ilvl="1" w:tplc="BFEA2554">
      <w:start w:val="1"/>
      <w:numFmt w:val="lowerLetter"/>
      <w:lvlText w:val="%2."/>
      <w:lvlJc w:val="left"/>
      <w:pPr>
        <w:ind w:left="1440" w:hanging="360"/>
      </w:pPr>
    </w:lvl>
    <w:lvl w:ilvl="2" w:tplc="520629D6">
      <w:start w:val="1"/>
      <w:numFmt w:val="lowerRoman"/>
      <w:lvlText w:val="%3."/>
      <w:lvlJc w:val="right"/>
      <w:pPr>
        <w:ind w:left="2160" w:hanging="180"/>
      </w:pPr>
    </w:lvl>
    <w:lvl w:ilvl="3" w:tplc="7CE26D5C">
      <w:start w:val="1"/>
      <w:numFmt w:val="decimal"/>
      <w:lvlText w:val="%4."/>
      <w:lvlJc w:val="left"/>
      <w:pPr>
        <w:ind w:left="2880" w:hanging="360"/>
      </w:pPr>
    </w:lvl>
    <w:lvl w:ilvl="4" w:tplc="E976FC10">
      <w:start w:val="1"/>
      <w:numFmt w:val="lowerLetter"/>
      <w:lvlText w:val="%5."/>
      <w:lvlJc w:val="left"/>
      <w:pPr>
        <w:ind w:left="3600" w:hanging="360"/>
      </w:pPr>
    </w:lvl>
    <w:lvl w:ilvl="5" w:tplc="99D0429C">
      <w:start w:val="1"/>
      <w:numFmt w:val="lowerRoman"/>
      <w:lvlText w:val="%6."/>
      <w:lvlJc w:val="right"/>
      <w:pPr>
        <w:ind w:left="4320" w:hanging="180"/>
      </w:pPr>
    </w:lvl>
    <w:lvl w:ilvl="6" w:tplc="E69C8712">
      <w:start w:val="1"/>
      <w:numFmt w:val="decimal"/>
      <w:lvlText w:val="%7."/>
      <w:lvlJc w:val="left"/>
      <w:pPr>
        <w:ind w:left="5040" w:hanging="360"/>
      </w:pPr>
    </w:lvl>
    <w:lvl w:ilvl="7" w:tplc="67F0FA02">
      <w:start w:val="1"/>
      <w:numFmt w:val="lowerLetter"/>
      <w:lvlText w:val="%8."/>
      <w:lvlJc w:val="left"/>
      <w:pPr>
        <w:ind w:left="5760" w:hanging="360"/>
      </w:pPr>
    </w:lvl>
    <w:lvl w:ilvl="8" w:tplc="C7C438BE">
      <w:start w:val="1"/>
      <w:numFmt w:val="lowerRoman"/>
      <w:lvlText w:val="%9."/>
      <w:lvlJc w:val="right"/>
      <w:pPr>
        <w:ind w:left="6480" w:hanging="180"/>
      </w:pPr>
    </w:lvl>
  </w:abstractNum>
  <w:abstractNum w:abstractNumId="99" w15:restartNumberingAfterBreak="0">
    <w:nsid w:val="7A963062"/>
    <w:multiLevelType w:val="hybridMultilevel"/>
    <w:tmpl w:val="DBBEAB5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AF72C1C"/>
    <w:multiLevelType w:val="hybridMultilevel"/>
    <w:tmpl w:val="3FA0600A"/>
    <w:lvl w:ilvl="0" w:tplc="58F66BDA">
      <w:start w:val="1"/>
      <w:numFmt w:val="decimal"/>
      <w:pStyle w:val="BullF70"/>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01" w15:restartNumberingAfterBreak="0">
    <w:nsid w:val="7BDC6FD2"/>
    <w:multiLevelType w:val="hybridMultilevel"/>
    <w:tmpl w:val="39608422"/>
    <w:lvl w:ilvl="0" w:tplc="ABB49332">
      <w:start w:val="1"/>
      <w:numFmt w:val="decimal"/>
      <w:lvlText w:val="%1."/>
      <w:lvlJc w:val="left"/>
      <w:pPr>
        <w:ind w:left="900" w:hanging="360"/>
      </w:pPr>
      <w:rPr>
        <w:rFonts w:ascii="Georgia" w:eastAsia="Georgia" w:hAnsi="Georgia" w:cs="Georgia" w:hint="default"/>
        <w:w w:val="118"/>
        <w:sz w:val="24"/>
        <w:szCs w:val="24"/>
        <w:lang w:val="en-US" w:eastAsia="en-US" w:bidi="ar-SA"/>
      </w:rPr>
    </w:lvl>
    <w:lvl w:ilvl="1" w:tplc="818EA06A">
      <w:numFmt w:val="bullet"/>
      <w:lvlText w:val="•"/>
      <w:lvlJc w:val="left"/>
      <w:pPr>
        <w:ind w:left="1892" w:hanging="360"/>
      </w:pPr>
      <w:rPr>
        <w:rFonts w:hint="default"/>
        <w:lang w:val="en-US" w:eastAsia="en-US" w:bidi="ar-SA"/>
      </w:rPr>
    </w:lvl>
    <w:lvl w:ilvl="2" w:tplc="95A2D868">
      <w:numFmt w:val="bullet"/>
      <w:lvlText w:val="•"/>
      <w:lvlJc w:val="left"/>
      <w:pPr>
        <w:ind w:left="2884" w:hanging="360"/>
      </w:pPr>
      <w:rPr>
        <w:rFonts w:hint="default"/>
        <w:lang w:val="en-US" w:eastAsia="en-US" w:bidi="ar-SA"/>
      </w:rPr>
    </w:lvl>
    <w:lvl w:ilvl="3" w:tplc="A38486B8">
      <w:numFmt w:val="bullet"/>
      <w:lvlText w:val="•"/>
      <w:lvlJc w:val="left"/>
      <w:pPr>
        <w:ind w:left="3876" w:hanging="360"/>
      </w:pPr>
      <w:rPr>
        <w:rFonts w:hint="default"/>
        <w:lang w:val="en-US" w:eastAsia="en-US" w:bidi="ar-SA"/>
      </w:rPr>
    </w:lvl>
    <w:lvl w:ilvl="4" w:tplc="C318F7F6">
      <w:numFmt w:val="bullet"/>
      <w:lvlText w:val="•"/>
      <w:lvlJc w:val="left"/>
      <w:pPr>
        <w:ind w:left="4868" w:hanging="360"/>
      </w:pPr>
      <w:rPr>
        <w:rFonts w:hint="default"/>
        <w:lang w:val="en-US" w:eastAsia="en-US" w:bidi="ar-SA"/>
      </w:rPr>
    </w:lvl>
    <w:lvl w:ilvl="5" w:tplc="23E8CA66">
      <w:numFmt w:val="bullet"/>
      <w:lvlText w:val="•"/>
      <w:lvlJc w:val="left"/>
      <w:pPr>
        <w:ind w:left="5860" w:hanging="360"/>
      </w:pPr>
      <w:rPr>
        <w:rFonts w:hint="default"/>
        <w:lang w:val="en-US" w:eastAsia="en-US" w:bidi="ar-SA"/>
      </w:rPr>
    </w:lvl>
    <w:lvl w:ilvl="6" w:tplc="294A736E">
      <w:numFmt w:val="bullet"/>
      <w:lvlText w:val="•"/>
      <w:lvlJc w:val="left"/>
      <w:pPr>
        <w:ind w:left="6852" w:hanging="360"/>
      </w:pPr>
      <w:rPr>
        <w:rFonts w:hint="default"/>
        <w:lang w:val="en-US" w:eastAsia="en-US" w:bidi="ar-SA"/>
      </w:rPr>
    </w:lvl>
    <w:lvl w:ilvl="7" w:tplc="D158B034">
      <w:numFmt w:val="bullet"/>
      <w:lvlText w:val="•"/>
      <w:lvlJc w:val="left"/>
      <w:pPr>
        <w:ind w:left="7844" w:hanging="360"/>
      </w:pPr>
      <w:rPr>
        <w:rFonts w:hint="default"/>
        <w:lang w:val="en-US" w:eastAsia="en-US" w:bidi="ar-SA"/>
      </w:rPr>
    </w:lvl>
    <w:lvl w:ilvl="8" w:tplc="6F3CE1A0">
      <w:numFmt w:val="bullet"/>
      <w:lvlText w:val="•"/>
      <w:lvlJc w:val="left"/>
      <w:pPr>
        <w:ind w:left="8836" w:hanging="360"/>
      </w:pPr>
      <w:rPr>
        <w:rFonts w:hint="default"/>
        <w:lang w:val="en-US" w:eastAsia="en-US" w:bidi="ar-SA"/>
      </w:rPr>
    </w:lvl>
  </w:abstractNum>
  <w:abstractNum w:abstractNumId="102" w15:restartNumberingAfterBreak="0">
    <w:nsid w:val="7CAE6388"/>
    <w:multiLevelType w:val="hybridMultilevel"/>
    <w:tmpl w:val="87A661B8"/>
    <w:lvl w:ilvl="0" w:tplc="79426C84">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03" w15:restartNumberingAfterBreak="0">
    <w:nsid w:val="7D1D1B37"/>
    <w:multiLevelType w:val="hybridMultilevel"/>
    <w:tmpl w:val="7CCAE3FA"/>
    <w:lvl w:ilvl="0" w:tplc="8C365F02">
      <w:start w:val="1"/>
      <w:numFmt w:val="decimal"/>
      <w:lvlText w:val="%1."/>
      <w:lvlJc w:val="left"/>
      <w:pPr>
        <w:ind w:left="720" w:hanging="360"/>
      </w:pPr>
    </w:lvl>
    <w:lvl w:ilvl="1" w:tplc="456A5CE2">
      <w:start w:val="1"/>
      <w:numFmt w:val="lowerLetter"/>
      <w:lvlText w:val="%2."/>
      <w:lvlJc w:val="left"/>
      <w:pPr>
        <w:ind w:left="1440" w:hanging="360"/>
      </w:pPr>
    </w:lvl>
    <w:lvl w:ilvl="2" w:tplc="B68EE340">
      <w:start w:val="1"/>
      <w:numFmt w:val="lowerRoman"/>
      <w:lvlText w:val="%3."/>
      <w:lvlJc w:val="right"/>
      <w:pPr>
        <w:ind w:left="2160" w:hanging="180"/>
      </w:pPr>
    </w:lvl>
    <w:lvl w:ilvl="3" w:tplc="9AECFC9A">
      <w:start w:val="1"/>
      <w:numFmt w:val="decimal"/>
      <w:lvlText w:val="%4."/>
      <w:lvlJc w:val="left"/>
      <w:pPr>
        <w:ind w:left="2880" w:hanging="360"/>
      </w:pPr>
    </w:lvl>
    <w:lvl w:ilvl="4" w:tplc="611A7788">
      <w:start w:val="1"/>
      <w:numFmt w:val="lowerLetter"/>
      <w:lvlText w:val="%5."/>
      <w:lvlJc w:val="left"/>
      <w:pPr>
        <w:ind w:left="3600" w:hanging="360"/>
      </w:pPr>
    </w:lvl>
    <w:lvl w:ilvl="5" w:tplc="231E9282">
      <w:start w:val="1"/>
      <w:numFmt w:val="lowerRoman"/>
      <w:lvlText w:val="%6."/>
      <w:lvlJc w:val="right"/>
      <w:pPr>
        <w:ind w:left="4320" w:hanging="180"/>
      </w:pPr>
    </w:lvl>
    <w:lvl w:ilvl="6" w:tplc="3262232A">
      <w:start w:val="1"/>
      <w:numFmt w:val="decimal"/>
      <w:lvlText w:val="%7."/>
      <w:lvlJc w:val="left"/>
      <w:pPr>
        <w:ind w:left="5040" w:hanging="360"/>
      </w:pPr>
    </w:lvl>
    <w:lvl w:ilvl="7" w:tplc="8D50A580">
      <w:start w:val="1"/>
      <w:numFmt w:val="lowerLetter"/>
      <w:lvlText w:val="%8."/>
      <w:lvlJc w:val="left"/>
      <w:pPr>
        <w:ind w:left="5760" w:hanging="360"/>
      </w:pPr>
    </w:lvl>
    <w:lvl w:ilvl="8" w:tplc="A064A6DE">
      <w:start w:val="1"/>
      <w:numFmt w:val="lowerRoman"/>
      <w:lvlText w:val="%9."/>
      <w:lvlJc w:val="right"/>
      <w:pPr>
        <w:ind w:left="6480" w:hanging="180"/>
      </w:pPr>
    </w:lvl>
  </w:abstractNum>
  <w:abstractNum w:abstractNumId="104" w15:restartNumberingAfterBreak="0">
    <w:nsid w:val="7D295B93"/>
    <w:multiLevelType w:val="hybridMultilevel"/>
    <w:tmpl w:val="E3A82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D3D4E57"/>
    <w:multiLevelType w:val="hybridMultilevel"/>
    <w:tmpl w:val="70EC7394"/>
    <w:lvl w:ilvl="0" w:tplc="D83E7D04">
      <w:start w:val="1"/>
      <w:numFmt w:val="decimal"/>
      <w:lvlText w:val="%1."/>
      <w:lvlJc w:val="left"/>
      <w:pPr>
        <w:ind w:left="720" w:hanging="360"/>
      </w:pPr>
    </w:lvl>
    <w:lvl w:ilvl="1" w:tplc="8224387A">
      <w:start w:val="1"/>
      <w:numFmt w:val="lowerLetter"/>
      <w:lvlText w:val="%2."/>
      <w:lvlJc w:val="left"/>
      <w:pPr>
        <w:ind w:left="1440" w:hanging="360"/>
      </w:pPr>
    </w:lvl>
    <w:lvl w:ilvl="2" w:tplc="218A2616">
      <w:start w:val="1"/>
      <w:numFmt w:val="lowerRoman"/>
      <w:lvlText w:val="%3."/>
      <w:lvlJc w:val="right"/>
      <w:pPr>
        <w:ind w:left="2160" w:hanging="180"/>
      </w:pPr>
    </w:lvl>
    <w:lvl w:ilvl="3" w:tplc="A5EE4D16">
      <w:start w:val="1"/>
      <w:numFmt w:val="decimal"/>
      <w:lvlText w:val="%4."/>
      <w:lvlJc w:val="left"/>
      <w:pPr>
        <w:ind w:left="2880" w:hanging="360"/>
      </w:pPr>
    </w:lvl>
    <w:lvl w:ilvl="4" w:tplc="A718B61E">
      <w:start w:val="1"/>
      <w:numFmt w:val="lowerLetter"/>
      <w:lvlText w:val="%5."/>
      <w:lvlJc w:val="left"/>
      <w:pPr>
        <w:ind w:left="3600" w:hanging="360"/>
      </w:pPr>
    </w:lvl>
    <w:lvl w:ilvl="5" w:tplc="424CBA3E">
      <w:start w:val="1"/>
      <w:numFmt w:val="lowerRoman"/>
      <w:lvlText w:val="%6."/>
      <w:lvlJc w:val="right"/>
      <w:pPr>
        <w:ind w:left="4320" w:hanging="180"/>
      </w:pPr>
    </w:lvl>
    <w:lvl w:ilvl="6" w:tplc="5CCA1DFE">
      <w:start w:val="1"/>
      <w:numFmt w:val="decimal"/>
      <w:lvlText w:val="%7."/>
      <w:lvlJc w:val="left"/>
      <w:pPr>
        <w:ind w:left="5040" w:hanging="360"/>
      </w:pPr>
    </w:lvl>
    <w:lvl w:ilvl="7" w:tplc="1D188F10">
      <w:start w:val="1"/>
      <w:numFmt w:val="lowerLetter"/>
      <w:lvlText w:val="%8."/>
      <w:lvlJc w:val="left"/>
      <w:pPr>
        <w:ind w:left="5760" w:hanging="360"/>
      </w:pPr>
    </w:lvl>
    <w:lvl w:ilvl="8" w:tplc="FBBE5340">
      <w:start w:val="1"/>
      <w:numFmt w:val="lowerRoman"/>
      <w:lvlText w:val="%9."/>
      <w:lvlJc w:val="right"/>
      <w:pPr>
        <w:ind w:left="6480" w:hanging="180"/>
      </w:pPr>
    </w:lvl>
  </w:abstractNum>
  <w:abstractNum w:abstractNumId="106" w15:restartNumberingAfterBreak="0">
    <w:nsid w:val="7E072D1F"/>
    <w:multiLevelType w:val="hybridMultilevel"/>
    <w:tmpl w:val="481E1AC4"/>
    <w:lvl w:ilvl="0" w:tplc="47AC29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7E6659E5"/>
    <w:multiLevelType w:val="hybridMultilevel"/>
    <w:tmpl w:val="25827480"/>
    <w:lvl w:ilvl="0" w:tplc="B23C238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53"/>
  </w:num>
  <w:num w:numId="3">
    <w:abstractNumId w:val="100"/>
    <w:lvlOverride w:ilvl="0">
      <w:startOverride w:val="1"/>
    </w:lvlOverride>
  </w:num>
  <w:num w:numId="4">
    <w:abstractNumId w:val="100"/>
    <w:lvlOverride w:ilvl="0">
      <w:startOverride w:val="1"/>
    </w:lvlOverride>
  </w:num>
  <w:num w:numId="5">
    <w:abstractNumId w:val="100"/>
    <w:lvlOverride w:ilvl="0">
      <w:startOverride w:val="1"/>
    </w:lvlOverride>
  </w:num>
  <w:num w:numId="6">
    <w:abstractNumId w:val="100"/>
    <w:lvlOverride w:ilvl="0">
      <w:startOverride w:val="1"/>
    </w:lvlOverride>
  </w:num>
  <w:num w:numId="7">
    <w:abstractNumId w:val="100"/>
    <w:lvlOverride w:ilvl="0">
      <w:startOverride w:val="1"/>
    </w:lvlOverride>
  </w:num>
  <w:num w:numId="8">
    <w:abstractNumId w:val="100"/>
    <w:lvlOverride w:ilvl="0">
      <w:startOverride w:val="1"/>
    </w:lvlOverride>
  </w:num>
  <w:num w:numId="9">
    <w:abstractNumId w:val="100"/>
    <w:lvlOverride w:ilvl="0">
      <w:startOverride w:val="1"/>
    </w:lvlOverride>
  </w:num>
  <w:num w:numId="10">
    <w:abstractNumId w:val="100"/>
    <w:lvlOverride w:ilvl="0">
      <w:startOverride w:val="1"/>
    </w:lvlOverride>
  </w:num>
  <w:num w:numId="11">
    <w:abstractNumId w:val="100"/>
    <w:lvlOverride w:ilvl="0">
      <w:startOverride w:val="1"/>
    </w:lvlOverride>
  </w:num>
  <w:num w:numId="12">
    <w:abstractNumId w:val="100"/>
    <w:lvlOverride w:ilvl="0">
      <w:startOverride w:val="1"/>
    </w:lvlOverride>
  </w:num>
  <w:num w:numId="13">
    <w:abstractNumId w:val="100"/>
    <w:lvlOverride w:ilvl="0">
      <w:startOverride w:val="1"/>
    </w:lvlOverride>
  </w:num>
  <w:num w:numId="14">
    <w:abstractNumId w:val="100"/>
    <w:lvlOverride w:ilvl="0">
      <w:startOverride w:val="1"/>
    </w:lvlOverride>
  </w:num>
  <w:num w:numId="15">
    <w:abstractNumId w:val="100"/>
  </w:num>
  <w:num w:numId="16">
    <w:abstractNumId w:val="100"/>
    <w:lvlOverride w:ilvl="0">
      <w:startOverride w:val="1"/>
    </w:lvlOverride>
  </w:num>
  <w:num w:numId="17">
    <w:abstractNumId w:val="100"/>
    <w:lvlOverride w:ilvl="0">
      <w:startOverride w:val="1"/>
    </w:lvlOverride>
  </w:num>
  <w:num w:numId="18">
    <w:abstractNumId w:val="100"/>
    <w:lvlOverride w:ilvl="0">
      <w:startOverride w:val="1"/>
    </w:lvlOverride>
  </w:num>
  <w:num w:numId="19">
    <w:abstractNumId w:val="100"/>
    <w:lvlOverride w:ilvl="0">
      <w:startOverride w:val="1"/>
    </w:lvlOverride>
  </w:num>
  <w:num w:numId="20">
    <w:abstractNumId w:val="100"/>
    <w:lvlOverride w:ilvl="0">
      <w:startOverride w:val="1"/>
    </w:lvlOverride>
  </w:num>
  <w:num w:numId="21">
    <w:abstractNumId w:val="100"/>
    <w:lvlOverride w:ilvl="0">
      <w:startOverride w:val="1"/>
    </w:lvlOverride>
  </w:num>
  <w:num w:numId="22">
    <w:abstractNumId w:val="100"/>
    <w:lvlOverride w:ilvl="0">
      <w:startOverride w:val="1"/>
    </w:lvlOverride>
  </w:num>
  <w:num w:numId="23">
    <w:abstractNumId w:val="100"/>
    <w:lvlOverride w:ilvl="0">
      <w:startOverride w:val="1"/>
    </w:lvlOverride>
  </w:num>
  <w:num w:numId="24">
    <w:abstractNumId w:val="100"/>
    <w:lvlOverride w:ilvl="0">
      <w:startOverride w:val="1"/>
    </w:lvlOverride>
  </w:num>
  <w:num w:numId="25">
    <w:abstractNumId w:val="100"/>
    <w:lvlOverride w:ilvl="0">
      <w:startOverride w:val="1"/>
    </w:lvlOverride>
  </w:num>
  <w:num w:numId="26">
    <w:abstractNumId w:val="100"/>
    <w:lvlOverride w:ilvl="0">
      <w:startOverride w:val="1"/>
    </w:lvlOverride>
  </w:num>
  <w:num w:numId="27">
    <w:abstractNumId w:val="100"/>
    <w:lvlOverride w:ilvl="0">
      <w:startOverride w:val="1"/>
    </w:lvlOverride>
  </w:num>
  <w:num w:numId="28">
    <w:abstractNumId w:val="100"/>
    <w:lvlOverride w:ilvl="0">
      <w:startOverride w:val="1"/>
    </w:lvlOverride>
  </w:num>
  <w:num w:numId="29">
    <w:abstractNumId w:val="100"/>
    <w:lvlOverride w:ilvl="0">
      <w:startOverride w:val="1"/>
    </w:lvlOverride>
  </w:num>
  <w:num w:numId="30">
    <w:abstractNumId w:val="43"/>
  </w:num>
  <w:num w:numId="31">
    <w:abstractNumId w:val="73"/>
  </w:num>
  <w:num w:numId="32">
    <w:abstractNumId w:val="57"/>
  </w:num>
  <w:num w:numId="33">
    <w:abstractNumId w:val="18"/>
  </w:num>
  <w:num w:numId="34">
    <w:abstractNumId w:val="88"/>
  </w:num>
  <w:num w:numId="35">
    <w:abstractNumId w:val="7"/>
  </w:num>
  <w:num w:numId="36">
    <w:abstractNumId w:val="40"/>
  </w:num>
  <w:num w:numId="37">
    <w:abstractNumId w:val="30"/>
  </w:num>
  <w:num w:numId="38">
    <w:abstractNumId w:val="9"/>
  </w:num>
  <w:num w:numId="39">
    <w:abstractNumId w:val="77"/>
  </w:num>
  <w:num w:numId="40">
    <w:abstractNumId w:val="14"/>
    <w:lvlOverride w:ilvl="0">
      <w:startOverride w:val="1"/>
    </w:lvlOverride>
    <w:lvlOverride w:ilvl="1"/>
    <w:lvlOverride w:ilvl="2"/>
    <w:lvlOverride w:ilvl="3"/>
    <w:lvlOverride w:ilvl="4"/>
    <w:lvlOverride w:ilvl="5"/>
    <w:lvlOverride w:ilvl="6"/>
    <w:lvlOverride w:ilvl="7"/>
    <w:lvlOverride w:ilvl="8"/>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1"/>
  </w:num>
  <w:num w:numId="45">
    <w:abstractNumId w:val="2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lvlOverride w:ilvl="0">
      <w:startOverride w:val="1"/>
    </w:lvlOverride>
    <w:lvlOverride w:ilvl="1"/>
    <w:lvlOverride w:ilvl="2"/>
    <w:lvlOverride w:ilvl="3"/>
    <w:lvlOverride w:ilvl="4"/>
    <w:lvlOverride w:ilvl="5"/>
    <w:lvlOverride w:ilvl="6"/>
    <w:lvlOverride w:ilvl="7"/>
    <w:lvlOverride w:ilvl="8"/>
  </w:num>
  <w:num w:numId="4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64"/>
  </w:num>
  <w:num w:numId="56">
    <w:abstractNumId w:val="59"/>
  </w:num>
  <w:num w:numId="57">
    <w:abstractNumId w:val="34"/>
  </w:num>
  <w:num w:numId="58">
    <w:abstractNumId w:val="92"/>
  </w:num>
  <w:num w:numId="59">
    <w:abstractNumId w:val="37"/>
  </w:num>
  <w:num w:numId="60">
    <w:abstractNumId w:val="74"/>
  </w:num>
  <w:num w:numId="61">
    <w:abstractNumId w:val="36"/>
  </w:num>
  <w:num w:numId="62">
    <w:abstractNumId w:val="65"/>
  </w:num>
  <w:num w:numId="63">
    <w:abstractNumId w:val="58"/>
  </w:num>
  <w:num w:numId="64">
    <w:abstractNumId w:val="45"/>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0"/>
  </w:num>
  <w:num w:numId="72">
    <w:abstractNumId w:val="31"/>
  </w:num>
  <w:num w:numId="73">
    <w:abstractNumId w:val="94"/>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num>
  <w:num w:numId="79">
    <w:abstractNumId w:val="99"/>
  </w:num>
  <w:num w:numId="80">
    <w:abstractNumId w:val="6"/>
  </w:num>
  <w:num w:numId="81">
    <w:abstractNumId w:val="72"/>
  </w:num>
  <w:num w:numId="8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num>
  <w:num w:numId="98">
    <w:abstractNumId w:val="68"/>
  </w:num>
  <w:num w:numId="99">
    <w:abstractNumId w:val="66"/>
  </w:num>
  <w:num w:numId="100">
    <w:abstractNumId w:val="83"/>
  </w:num>
  <w:num w:numId="101">
    <w:abstractNumId w:val="91"/>
  </w:num>
  <w:num w:numId="102">
    <w:abstractNumId w:val="87"/>
  </w:num>
  <w:num w:numId="103">
    <w:abstractNumId w:val="75"/>
  </w:num>
  <w:num w:numId="104">
    <w:abstractNumId w:val="44"/>
  </w:num>
  <w:num w:numId="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5"/>
  </w:num>
  <w:num w:numId="111">
    <w:abstractNumId w:val="84"/>
  </w:num>
  <w:num w:numId="112">
    <w:abstractNumId w:val="70"/>
  </w:num>
  <w:num w:numId="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5"/>
  </w:num>
  <w:num w:numId="115">
    <w:abstractNumId w:val="96"/>
  </w:num>
  <w:num w:numId="116">
    <w:abstractNumId w:val="5"/>
  </w:num>
  <w:num w:numId="117">
    <w:abstractNumId w:val="33"/>
  </w:num>
  <w:num w:numId="118">
    <w:abstractNumId w:val="23"/>
  </w:num>
  <w:num w:numId="119">
    <w:abstractNumId w:val="19"/>
  </w:num>
  <w:num w:numId="120">
    <w:abstractNumId w:val="11"/>
  </w:num>
  <w:num w:numId="121">
    <w:abstractNumId w:val="71"/>
  </w:num>
  <w:num w:numId="122">
    <w:abstractNumId w:val="24"/>
  </w:num>
  <w:num w:numId="123">
    <w:abstractNumId w:val="52"/>
  </w:num>
  <w:num w:numId="124">
    <w:abstractNumId w:val="100"/>
    <w:lvlOverride w:ilvl="0">
      <w:startOverride w:val="1"/>
    </w:lvlOverride>
  </w:num>
  <w:num w:numId="125">
    <w:abstractNumId w:val="100"/>
    <w:lvlOverride w:ilvl="0">
      <w:startOverride w:val="1"/>
    </w:lvlOverride>
  </w:num>
  <w:num w:numId="126">
    <w:abstractNumId w:val="100"/>
    <w:lvlOverride w:ilvl="0">
      <w:startOverride w:val="1"/>
    </w:lvlOverride>
  </w:num>
  <w:num w:numId="127">
    <w:abstractNumId w:val="67"/>
  </w:num>
  <w:num w:numId="128">
    <w:abstractNumId w:val="104"/>
  </w:num>
  <w:num w:numId="129">
    <w:abstractNumId w:val="39"/>
  </w:num>
  <w:num w:numId="130">
    <w:abstractNumId w:val="60"/>
  </w:num>
  <w:num w:numId="131">
    <w:abstractNumId w:val="100"/>
    <w:lvlOverride w:ilvl="0">
      <w:startOverride w:val="1"/>
    </w:lvlOverride>
  </w:num>
  <w:num w:numId="132">
    <w:abstractNumId w:val="100"/>
    <w:lvlOverride w:ilvl="0">
      <w:startOverride w:val="1"/>
    </w:lvlOverride>
  </w:num>
  <w:num w:numId="133">
    <w:abstractNumId w:val="100"/>
    <w:lvlOverride w:ilvl="0">
      <w:startOverride w:val="1"/>
    </w:lvlOverride>
  </w:num>
  <w:num w:numId="134">
    <w:abstractNumId w:val="100"/>
    <w:lvlOverride w:ilvl="0">
      <w:startOverride w:val="2"/>
    </w:lvlOverride>
  </w:num>
  <w:num w:numId="135">
    <w:abstractNumId w:val="100"/>
    <w:lvlOverride w:ilvl="0">
      <w:startOverride w:val="3"/>
    </w:lvlOverride>
  </w:num>
  <w:num w:numId="136">
    <w:abstractNumId w:val="32"/>
  </w:num>
  <w:num w:numId="137">
    <w:abstractNumId w:val="100"/>
    <w:lvlOverride w:ilvl="0">
      <w:startOverride w:val="1"/>
    </w:lvlOverride>
  </w:num>
  <w:num w:numId="138">
    <w:abstractNumId w:val="100"/>
    <w:lvlOverride w:ilvl="0">
      <w:startOverride w:val="1"/>
    </w:lvlOverride>
  </w:num>
  <w:num w:numId="139">
    <w:abstractNumId w:val="100"/>
    <w:lvlOverride w:ilvl="0">
      <w:startOverride w:val="1"/>
    </w:lvlOverride>
  </w:num>
  <w:num w:numId="140">
    <w:abstractNumId w:val="100"/>
    <w:lvlOverride w:ilvl="0">
      <w:startOverride w:val="1"/>
    </w:lvlOverride>
  </w:num>
  <w:num w:numId="141">
    <w:abstractNumId w:val="100"/>
    <w:lvlOverride w:ilvl="0">
      <w:startOverride w:val="1"/>
    </w:lvlOverride>
  </w:num>
  <w:num w:numId="142">
    <w:abstractNumId w:val="100"/>
    <w:lvlOverride w:ilvl="0">
      <w:startOverride w:val="1"/>
    </w:lvlOverride>
  </w:num>
  <w:num w:numId="143">
    <w:abstractNumId w:val="100"/>
    <w:lvlOverride w:ilvl="0">
      <w:startOverride w:val="1"/>
    </w:lvlOverride>
  </w:num>
  <w:num w:numId="144">
    <w:abstractNumId w:val="100"/>
    <w:lvlOverride w:ilvl="0">
      <w:startOverride w:val="1"/>
    </w:lvlOverride>
  </w:num>
  <w:num w:numId="145">
    <w:abstractNumId w:val="100"/>
    <w:lvlOverride w:ilvl="0">
      <w:startOverride w:val="1"/>
    </w:lvlOverride>
  </w:num>
  <w:num w:numId="146">
    <w:abstractNumId w:val="107"/>
  </w:num>
  <w:num w:numId="147">
    <w:abstractNumId w:val="46"/>
  </w:num>
  <w:num w:numId="14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6CA"/>
    <w:rsid w:val="00000C81"/>
    <w:rsid w:val="00000CE8"/>
    <w:rsid w:val="000021D6"/>
    <w:rsid w:val="00023D6A"/>
    <w:rsid w:val="00025919"/>
    <w:rsid w:val="000279B2"/>
    <w:rsid w:val="00030B7F"/>
    <w:rsid w:val="000327FF"/>
    <w:rsid w:val="0003674F"/>
    <w:rsid w:val="0003792B"/>
    <w:rsid w:val="000560B5"/>
    <w:rsid w:val="00060A1F"/>
    <w:rsid w:val="00084676"/>
    <w:rsid w:val="0009026B"/>
    <w:rsid w:val="00092DBA"/>
    <w:rsid w:val="000B31CC"/>
    <w:rsid w:val="000F43AA"/>
    <w:rsid w:val="00102DC3"/>
    <w:rsid w:val="00107BD9"/>
    <w:rsid w:val="001108AD"/>
    <w:rsid w:val="001120EF"/>
    <w:rsid w:val="00134753"/>
    <w:rsid w:val="001467FB"/>
    <w:rsid w:val="00150E20"/>
    <w:rsid w:val="00161AA6"/>
    <w:rsid w:val="00164D28"/>
    <w:rsid w:val="0018198B"/>
    <w:rsid w:val="00182E2C"/>
    <w:rsid w:val="0018442A"/>
    <w:rsid w:val="00187D9B"/>
    <w:rsid w:val="001A2297"/>
    <w:rsid w:val="001B1574"/>
    <w:rsid w:val="001B524F"/>
    <w:rsid w:val="001B53EB"/>
    <w:rsid w:val="001D0B38"/>
    <w:rsid w:val="001D60AF"/>
    <w:rsid w:val="001F0A77"/>
    <w:rsid w:val="001F30E9"/>
    <w:rsid w:val="001F53C0"/>
    <w:rsid w:val="00201844"/>
    <w:rsid w:val="00222D85"/>
    <w:rsid w:val="00242F7B"/>
    <w:rsid w:val="002508C1"/>
    <w:rsid w:val="00274951"/>
    <w:rsid w:val="00284DA3"/>
    <w:rsid w:val="00285D62"/>
    <w:rsid w:val="00291A9A"/>
    <w:rsid w:val="0029337A"/>
    <w:rsid w:val="002A2924"/>
    <w:rsid w:val="002B6EFB"/>
    <w:rsid w:val="002C0934"/>
    <w:rsid w:val="002C767C"/>
    <w:rsid w:val="002E08E8"/>
    <w:rsid w:val="002E285D"/>
    <w:rsid w:val="002E347C"/>
    <w:rsid w:val="002F3762"/>
    <w:rsid w:val="002F4965"/>
    <w:rsid w:val="002F5F13"/>
    <w:rsid w:val="00303062"/>
    <w:rsid w:val="003066D8"/>
    <w:rsid w:val="00315EBC"/>
    <w:rsid w:val="0032161B"/>
    <w:rsid w:val="0032723D"/>
    <w:rsid w:val="00332A8E"/>
    <w:rsid w:val="0034245E"/>
    <w:rsid w:val="00345DD5"/>
    <w:rsid w:val="00345E36"/>
    <w:rsid w:val="00346A99"/>
    <w:rsid w:val="00346DC5"/>
    <w:rsid w:val="00356FB5"/>
    <w:rsid w:val="00357445"/>
    <w:rsid w:val="00362038"/>
    <w:rsid w:val="00364938"/>
    <w:rsid w:val="0036713B"/>
    <w:rsid w:val="003673F6"/>
    <w:rsid w:val="00370038"/>
    <w:rsid w:val="003721AC"/>
    <w:rsid w:val="00380F72"/>
    <w:rsid w:val="0038159F"/>
    <w:rsid w:val="00386521"/>
    <w:rsid w:val="00386B7C"/>
    <w:rsid w:val="00387D6C"/>
    <w:rsid w:val="003911E7"/>
    <w:rsid w:val="00396E56"/>
    <w:rsid w:val="003A32EE"/>
    <w:rsid w:val="003A5F1E"/>
    <w:rsid w:val="003B00E5"/>
    <w:rsid w:val="003B1F17"/>
    <w:rsid w:val="003B536B"/>
    <w:rsid w:val="003B7CC5"/>
    <w:rsid w:val="003C2675"/>
    <w:rsid w:val="003C38B5"/>
    <w:rsid w:val="003D2A7D"/>
    <w:rsid w:val="003E43D6"/>
    <w:rsid w:val="003E7B81"/>
    <w:rsid w:val="003F3FDE"/>
    <w:rsid w:val="003F44AD"/>
    <w:rsid w:val="003F451E"/>
    <w:rsid w:val="003F622A"/>
    <w:rsid w:val="00410D28"/>
    <w:rsid w:val="00411866"/>
    <w:rsid w:val="004209C8"/>
    <w:rsid w:val="004226E1"/>
    <w:rsid w:val="00424138"/>
    <w:rsid w:val="00434F83"/>
    <w:rsid w:val="0045140E"/>
    <w:rsid w:val="00451494"/>
    <w:rsid w:val="00463308"/>
    <w:rsid w:val="00463C61"/>
    <w:rsid w:val="0046531F"/>
    <w:rsid w:val="00475A33"/>
    <w:rsid w:val="004767FF"/>
    <w:rsid w:val="004822FC"/>
    <w:rsid w:val="00483447"/>
    <w:rsid w:val="004A17C6"/>
    <w:rsid w:val="004A2AE3"/>
    <w:rsid w:val="004B2F08"/>
    <w:rsid w:val="004C2647"/>
    <w:rsid w:val="004D6207"/>
    <w:rsid w:val="004E39F0"/>
    <w:rsid w:val="004E65D2"/>
    <w:rsid w:val="00512238"/>
    <w:rsid w:val="00514B94"/>
    <w:rsid w:val="0052670F"/>
    <w:rsid w:val="0054749D"/>
    <w:rsid w:val="00555D27"/>
    <w:rsid w:val="00555DB1"/>
    <w:rsid w:val="00560696"/>
    <w:rsid w:val="0056225B"/>
    <w:rsid w:val="0058291E"/>
    <w:rsid w:val="005853D7"/>
    <w:rsid w:val="00596B29"/>
    <w:rsid w:val="005A2D86"/>
    <w:rsid w:val="005A3820"/>
    <w:rsid w:val="005C11E9"/>
    <w:rsid w:val="005D2AC0"/>
    <w:rsid w:val="005F2734"/>
    <w:rsid w:val="00602ACF"/>
    <w:rsid w:val="00607919"/>
    <w:rsid w:val="00614E39"/>
    <w:rsid w:val="00622360"/>
    <w:rsid w:val="00633CCA"/>
    <w:rsid w:val="006418C3"/>
    <w:rsid w:val="00643834"/>
    <w:rsid w:val="00650224"/>
    <w:rsid w:val="006569E6"/>
    <w:rsid w:val="00665768"/>
    <w:rsid w:val="00674608"/>
    <w:rsid w:val="00676CF5"/>
    <w:rsid w:val="00685326"/>
    <w:rsid w:val="00697311"/>
    <w:rsid w:val="006A0398"/>
    <w:rsid w:val="006A0BA2"/>
    <w:rsid w:val="006A2B15"/>
    <w:rsid w:val="006B5A2A"/>
    <w:rsid w:val="006C4DA9"/>
    <w:rsid w:val="006E5616"/>
    <w:rsid w:val="00700E85"/>
    <w:rsid w:val="00702C60"/>
    <w:rsid w:val="007038CD"/>
    <w:rsid w:val="007165B2"/>
    <w:rsid w:val="007208AA"/>
    <w:rsid w:val="007410AC"/>
    <w:rsid w:val="00750DD4"/>
    <w:rsid w:val="007526CA"/>
    <w:rsid w:val="00752C98"/>
    <w:rsid w:val="007623A5"/>
    <w:rsid w:val="00762E8E"/>
    <w:rsid w:val="00762F34"/>
    <w:rsid w:val="007752D6"/>
    <w:rsid w:val="0077569C"/>
    <w:rsid w:val="007802A0"/>
    <w:rsid w:val="00784885"/>
    <w:rsid w:val="007878B2"/>
    <w:rsid w:val="00796AC5"/>
    <w:rsid w:val="00796BAD"/>
    <w:rsid w:val="00797A21"/>
    <w:rsid w:val="007A2DD8"/>
    <w:rsid w:val="007A2F1A"/>
    <w:rsid w:val="007A78DD"/>
    <w:rsid w:val="007B1DED"/>
    <w:rsid w:val="007B363B"/>
    <w:rsid w:val="007B4215"/>
    <w:rsid w:val="007C46A1"/>
    <w:rsid w:val="007C661B"/>
    <w:rsid w:val="007E1545"/>
    <w:rsid w:val="007E5C92"/>
    <w:rsid w:val="007F7866"/>
    <w:rsid w:val="0080344E"/>
    <w:rsid w:val="00806B17"/>
    <w:rsid w:val="00806E35"/>
    <w:rsid w:val="0082134B"/>
    <w:rsid w:val="00826904"/>
    <w:rsid w:val="00831890"/>
    <w:rsid w:val="00833A9D"/>
    <w:rsid w:val="00835336"/>
    <w:rsid w:val="0084071E"/>
    <w:rsid w:val="00850BF4"/>
    <w:rsid w:val="00850FD9"/>
    <w:rsid w:val="008521A7"/>
    <w:rsid w:val="0085446B"/>
    <w:rsid w:val="00861B25"/>
    <w:rsid w:val="008634A6"/>
    <w:rsid w:val="008641E4"/>
    <w:rsid w:val="00872745"/>
    <w:rsid w:val="00876222"/>
    <w:rsid w:val="00884F4B"/>
    <w:rsid w:val="00896BAD"/>
    <w:rsid w:val="008A0663"/>
    <w:rsid w:val="008A32B2"/>
    <w:rsid w:val="008A62A2"/>
    <w:rsid w:val="008A711C"/>
    <w:rsid w:val="008C29E0"/>
    <w:rsid w:val="008C3AA6"/>
    <w:rsid w:val="008C7E21"/>
    <w:rsid w:val="008D2CC4"/>
    <w:rsid w:val="008D4E9B"/>
    <w:rsid w:val="008D62C2"/>
    <w:rsid w:val="008E2366"/>
    <w:rsid w:val="008E33D5"/>
    <w:rsid w:val="008F38D2"/>
    <w:rsid w:val="0090494E"/>
    <w:rsid w:val="00906205"/>
    <w:rsid w:val="00913D8B"/>
    <w:rsid w:val="0092412D"/>
    <w:rsid w:val="009259D2"/>
    <w:rsid w:val="00927097"/>
    <w:rsid w:val="0093656E"/>
    <w:rsid w:val="00940D30"/>
    <w:rsid w:val="00947597"/>
    <w:rsid w:val="009558C0"/>
    <w:rsid w:val="00955D3D"/>
    <w:rsid w:val="00960506"/>
    <w:rsid w:val="00962D04"/>
    <w:rsid w:val="009646AC"/>
    <w:rsid w:val="00971D9D"/>
    <w:rsid w:val="00980EA7"/>
    <w:rsid w:val="009922D8"/>
    <w:rsid w:val="0099582A"/>
    <w:rsid w:val="009C7107"/>
    <w:rsid w:val="00A04974"/>
    <w:rsid w:val="00A05807"/>
    <w:rsid w:val="00A07671"/>
    <w:rsid w:val="00A14761"/>
    <w:rsid w:val="00A14D8D"/>
    <w:rsid w:val="00A26770"/>
    <w:rsid w:val="00A31851"/>
    <w:rsid w:val="00A42177"/>
    <w:rsid w:val="00A45883"/>
    <w:rsid w:val="00A47E68"/>
    <w:rsid w:val="00A66D77"/>
    <w:rsid w:val="00A7179E"/>
    <w:rsid w:val="00A71B6C"/>
    <w:rsid w:val="00A7420A"/>
    <w:rsid w:val="00A756A3"/>
    <w:rsid w:val="00A7722F"/>
    <w:rsid w:val="00A81916"/>
    <w:rsid w:val="00AA0DB8"/>
    <w:rsid w:val="00AB6892"/>
    <w:rsid w:val="00AC737B"/>
    <w:rsid w:val="00AD4ACD"/>
    <w:rsid w:val="00AE1DD1"/>
    <w:rsid w:val="00AE3CD2"/>
    <w:rsid w:val="00AF16E6"/>
    <w:rsid w:val="00AF27C3"/>
    <w:rsid w:val="00B00A69"/>
    <w:rsid w:val="00B0281C"/>
    <w:rsid w:val="00B06AC6"/>
    <w:rsid w:val="00B125B1"/>
    <w:rsid w:val="00B15C71"/>
    <w:rsid w:val="00B40C51"/>
    <w:rsid w:val="00B55DA7"/>
    <w:rsid w:val="00B63221"/>
    <w:rsid w:val="00B73BA9"/>
    <w:rsid w:val="00B83E63"/>
    <w:rsid w:val="00B97530"/>
    <w:rsid w:val="00B97A05"/>
    <w:rsid w:val="00BB3A6E"/>
    <w:rsid w:val="00BB59AD"/>
    <w:rsid w:val="00BC5D94"/>
    <w:rsid w:val="00BD3D48"/>
    <w:rsid w:val="00BF2E29"/>
    <w:rsid w:val="00C03054"/>
    <w:rsid w:val="00C03330"/>
    <w:rsid w:val="00C04826"/>
    <w:rsid w:val="00C245A0"/>
    <w:rsid w:val="00C25271"/>
    <w:rsid w:val="00C56074"/>
    <w:rsid w:val="00C60BA2"/>
    <w:rsid w:val="00C61107"/>
    <w:rsid w:val="00C63B78"/>
    <w:rsid w:val="00C6662C"/>
    <w:rsid w:val="00C7025A"/>
    <w:rsid w:val="00C70264"/>
    <w:rsid w:val="00C73037"/>
    <w:rsid w:val="00C8174A"/>
    <w:rsid w:val="00C923C6"/>
    <w:rsid w:val="00CA090F"/>
    <w:rsid w:val="00CA29A2"/>
    <w:rsid w:val="00CA7812"/>
    <w:rsid w:val="00CD1A04"/>
    <w:rsid w:val="00CD3484"/>
    <w:rsid w:val="00CD5EAD"/>
    <w:rsid w:val="00CE2548"/>
    <w:rsid w:val="00CE305D"/>
    <w:rsid w:val="00CE316C"/>
    <w:rsid w:val="00D00381"/>
    <w:rsid w:val="00D03AD9"/>
    <w:rsid w:val="00D03BF3"/>
    <w:rsid w:val="00D05182"/>
    <w:rsid w:val="00D126EE"/>
    <w:rsid w:val="00D25772"/>
    <w:rsid w:val="00D26D69"/>
    <w:rsid w:val="00D31A81"/>
    <w:rsid w:val="00D36CA1"/>
    <w:rsid w:val="00D51241"/>
    <w:rsid w:val="00D56A77"/>
    <w:rsid w:val="00D57906"/>
    <w:rsid w:val="00D75B01"/>
    <w:rsid w:val="00D85939"/>
    <w:rsid w:val="00D859C6"/>
    <w:rsid w:val="00D91E27"/>
    <w:rsid w:val="00D935C3"/>
    <w:rsid w:val="00D95936"/>
    <w:rsid w:val="00DA201E"/>
    <w:rsid w:val="00DB01BB"/>
    <w:rsid w:val="00DB2729"/>
    <w:rsid w:val="00DB478B"/>
    <w:rsid w:val="00DC0A7B"/>
    <w:rsid w:val="00DC12B7"/>
    <w:rsid w:val="00DC1471"/>
    <w:rsid w:val="00DC1E87"/>
    <w:rsid w:val="00DC2D51"/>
    <w:rsid w:val="00DD1605"/>
    <w:rsid w:val="00DE03AD"/>
    <w:rsid w:val="00DE09FF"/>
    <w:rsid w:val="00E00EB2"/>
    <w:rsid w:val="00E01C58"/>
    <w:rsid w:val="00E12A45"/>
    <w:rsid w:val="00E1441F"/>
    <w:rsid w:val="00E25E7E"/>
    <w:rsid w:val="00E5142C"/>
    <w:rsid w:val="00E53EAE"/>
    <w:rsid w:val="00E5592C"/>
    <w:rsid w:val="00E57C27"/>
    <w:rsid w:val="00E808BF"/>
    <w:rsid w:val="00E83D58"/>
    <w:rsid w:val="00E84381"/>
    <w:rsid w:val="00E906D0"/>
    <w:rsid w:val="00E92156"/>
    <w:rsid w:val="00E92434"/>
    <w:rsid w:val="00EA3B50"/>
    <w:rsid w:val="00EB5516"/>
    <w:rsid w:val="00EC2A35"/>
    <w:rsid w:val="00EC79C6"/>
    <w:rsid w:val="00EC7E91"/>
    <w:rsid w:val="00ED3DF8"/>
    <w:rsid w:val="00EE1D3E"/>
    <w:rsid w:val="00F00FE8"/>
    <w:rsid w:val="00F11EF1"/>
    <w:rsid w:val="00F122A3"/>
    <w:rsid w:val="00F12E0A"/>
    <w:rsid w:val="00F14988"/>
    <w:rsid w:val="00F22E85"/>
    <w:rsid w:val="00F23F7B"/>
    <w:rsid w:val="00F348EB"/>
    <w:rsid w:val="00F36F90"/>
    <w:rsid w:val="00F40087"/>
    <w:rsid w:val="00F51805"/>
    <w:rsid w:val="00F51F87"/>
    <w:rsid w:val="00F54446"/>
    <w:rsid w:val="00F636D3"/>
    <w:rsid w:val="00F64B6A"/>
    <w:rsid w:val="00F65DBA"/>
    <w:rsid w:val="00F76FCF"/>
    <w:rsid w:val="00F87CBD"/>
    <w:rsid w:val="00FA477E"/>
    <w:rsid w:val="00FA5F44"/>
    <w:rsid w:val="00FB40AB"/>
    <w:rsid w:val="00FD49E7"/>
    <w:rsid w:val="00FD6F9F"/>
    <w:rsid w:val="00FE1173"/>
    <w:rsid w:val="00FE16B9"/>
    <w:rsid w:val="00FE36A4"/>
    <w:rsid w:val="00FE584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ersonName"/>
  <w:smartTagType w:namespaceuri="urn:schemas:contacts" w:name="Sn"/>
  <w:smartTagType w:namespaceuri="urn:schemas:contacts" w:name="GivenName"/>
  <w:smartTagType w:namespaceuri="urn:schemas:contacts" w:name="nameSuffix"/>
  <w:shapeDefaults>
    <o:shapedefaults v:ext="edit" spidmax="1026"/>
    <o:shapelayout v:ext="edit">
      <o:idmap v:ext="edit" data="1"/>
    </o:shapelayout>
  </w:shapeDefaults>
  <w:decimalSymbol w:val="."/>
  <w:listSeparator w:val=","/>
  <w14:docId w14:val="2E5B4A9F"/>
  <w15:docId w15:val="{AFD0AF21-D957-4C4D-8D72-2B0B4D63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IN" w:bidi="ta-I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3428F"/>
  </w:style>
  <w:style w:type="paragraph" w:styleId="Heading1">
    <w:name w:val="heading 1"/>
    <w:basedOn w:val="Normal"/>
    <w:link w:val="Heading1Char"/>
    <w:uiPriority w:val="1"/>
    <w:qFormat/>
    <w:rsid w:val="00D3428F"/>
    <w:pPr>
      <w:ind w:left="1200"/>
      <w:outlineLvl w:val="0"/>
    </w:pPr>
    <w:rPr>
      <w:b/>
      <w:bCs/>
      <w:sz w:val="28"/>
      <w:szCs w:val="28"/>
    </w:rPr>
  </w:style>
  <w:style w:type="paragraph" w:styleId="Heading2">
    <w:name w:val="heading 2"/>
    <w:aliases w:val="Heading 2 Char Char Char Char"/>
    <w:basedOn w:val="Normal"/>
    <w:next w:val="Normal"/>
    <w:link w:val="Heading2Char"/>
    <w:qFormat/>
    <w:rsid w:val="00784885"/>
    <w:pPr>
      <w:keepNext/>
      <w:keepLines/>
      <w:spacing w:before="360" w:after="80"/>
      <w:outlineLvl w:val="1"/>
    </w:pPr>
    <w:rPr>
      <w:b/>
      <w:sz w:val="36"/>
      <w:szCs w:val="36"/>
    </w:rPr>
  </w:style>
  <w:style w:type="paragraph" w:styleId="Heading3">
    <w:name w:val="heading 3"/>
    <w:basedOn w:val="Normal"/>
    <w:next w:val="Normal"/>
    <w:link w:val="Heading3Char"/>
    <w:qFormat/>
    <w:rsid w:val="00784885"/>
    <w:pPr>
      <w:keepNext/>
      <w:keepLines/>
      <w:spacing w:before="280" w:after="80"/>
      <w:outlineLvl w:val="2"/>
    </w:pPr>
    <w:rPr>
      <w:b/>
      <w:sz w:val="28"/>
      <w:szCs w:val="28"/>
    </w:rPr>
  </w:style>
  <w:style w:type="paragraph" w:styleId="Heading4">
    <w:name w:val="heading 4"/>
    <w:basedOn w:val="Normal"/>
    <w:next w:val="Normal"/>
    <w:link w:val="Heading4Char"/>
    <w:qFormat/>
    <w:rsid w:val="00784885"/>
    <w:pPr>
      <w:keepNext/>
      <w:keepLines/>
      <w:spacing w:before="240" w:after="40"/>
      <w:outlineLvl w:val="3"/>
    </w:pPr>
    <w:rPr>
      <w:b/>
      <w:sz w:val="24"/>
      <w:szCs w:val="24"/>
    </w:rPr>
  </w:style>
  <w:style w:type="paragraph" w:styleId="Heading5">
    <w:name w:val="heading 5"/>
    <w:basedOn w:val="Normal"/>
    <w:next w:val="Normal"/>
    <w:link w:val="Heading5Char"/>
    <w:qFormat/>
    <w:rsid w:val="00784885"/>
    <w:pPr>
      <w:keepNext/>
      <w:keepLines/>
      <w:spacing w:before="220" w:after="40"/>
      <w:outlineLvl w:val="4"/>
    </w:pPr>
    <w:rPr>
      <w:b/>
    </w:rPr>
  </w:style>
  <w:style w:type="paragraph" w:styleId="Heading6">
    <w:name w:val="heading 6"/>
    <w:basedOn w:val="Normal"/>
    <w:next w:val="Normal"/>
    <w:link w:val="Heading6Char"/>
    <w:qFormat/>
    <w:rsid w:val="00784885"/>
    <w:pPr>
      <w:keepNext/>
      <w:keepLines/>
      <w:spacing w:before="200" w:after="40"/>
      <w:outlineLvl w:val="5"/>
    </w:pPr>
    <w:rPr>
      <w:b/>
      <w:sz w:val="20"/>
      <w:szCs w:val="20"/>
    </w:rPr>
  </w:style>
  <w:style w:type="paragraph" w:styleId="Heading7">
    <w:name w:val="heading 7"/>
    <w:basedOn w:val="Normal"/>
    <w:next w:val="Normal"/>
    <w:link w:val="Heading7Char"/>
    <w:uiPriority w:val="9"/>
    <w:qFormat/>
    <w:rsid w:val="00F11EF1"/>
    <w:pPr>
      <w:keepNext/>
      <w:widowControl/>
      <w:outlineLvl w:val="6"/>
    </w:pPr>
    <w:rPr>
      <w:rFonts w:ascii="Bookman Old Style" w:hAnsi="Bookman Old Style"/>
      <w:b/>
      <w:bCs/>
      <w:sz w:val="24"/>
      <w:szCs w:val="24"/>
      <w:lang w:val="x-none" w:eastAsia="x-none" w:bidi="ar-SA"/>
    </w:rPr>
  </w:style>
  <w:style w:type="paragraph" w:styleId="Heading8">
    <w:name w:val="heading 8"/>
    <w:basedOn w:val="Normal"/>
    <w:next w:val="Normal"/>
    <w:link w:val="Heading8Char"/>
    <w:uiPriority w:val="9"/>
    <w:qFormat/>
    <w:rsid w:val="00F11EF1"/>
    <w:pPr>
      <w:keepNext/>
      <w:widowControl/>
      <w:jc w:val="center"/>
      <w:outlineLvl w:val="7"/>
    </w:pPr>
    <w:rPr>
      <w:rFonts w:ascii="Arial" w:eastAsia="SimSun" w:hAnsi="Arial"/>
      <w:b/>
      <w:bCs/>
      <w:sz w:val="21"/>
      <w:szCs w:val="21"/>
      <w:lang w:val="x-none" w:eastAsia="x-none" w:bidi="ar-SA"/>
    </w:rPr>
  </w:style>
  <w:style w:type="paragraph" w:styleId="Heading9">
    <w:name w:val="heading 9"/>
    <w:basedOn w:val="Normal"/>
    <w:next w:val="Normal"/>
    <w:link w:val="Heading9Char"/>
    <w:uiPriority w:val="9"/>
    <w:qFormat/>
    <w:rsid w:val="00F11EF1"/>
    <w:pPr>
      <w:widowControl/>
      <w:spacing w:before="240" w:after="60"/>
      <w:outlineLvl w:val="8"/>
    </w:pPr>
    <w:rPr>
      <w:rFonts w:ascii="Arial" w:eastAsia="SimSun" w:hAnsi="Arial"/>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84885"/>
    <w:pPr>
      <w:keepNext/>
      <w:keepLines/>
      <w:spacing w:before="480" w:after="120"/>
    </w:pPr>
    <w:rPr>
      <w:b/>
      <w:sz w:val="72"/>
      <w:szCs w:val="72"/>
    </w:rPr>
  </w:style>
  <w:style w:type="paragraph" w:styleId="BodyText">
    <w:name w:val="Body Text"/>
    <w:aliases w:val="body of procedure and headings,T,body indent,body text,bt,Body Text 1,body text1,body text2,bt1,body text3,bt2,body text4,bt3,body text5,bt4,body text6,bt5,body text7,bt6,body text8,bt7,body text11,body text21,bt11,body text31,bt21,body text41"/>
    <w:basedOn w:val="Normal"/>
    <w:link w:val="BodyTextChar"/>
    <w:uiPriority w:val="1"/>
    <w:qFormat/>
    <w:rsid w:val="00D3428F"/>
    <w:rPr>
      <w:sz w:val="28"/>
      <w:szCs w:val="28"/>
    </w:rPr>
  </w:style>
  <w:style w:type="paragraph" w:styleId="ListParagraph">
    <w:name w:val="List Paragraph"/>
    <w:aliases w:val="Citation List,List Paragraph1,TFYP bullets"/>
    <w:basedOn w:val="Normal"/>
    <w:link w:val="ListParagraphChar"/>
    <w:uiPriority w:val="34"/>
    <w:qFormat/>
    <w:rsid w:val="00D3428F"/>
    <w:pPr>
      <w:ind w:left="996" w:hanging="360"/>
    </w:pPr>
  </w:style>
  <w:style w:type="paragraph" w:customStyle="1" w:styleId="TableParagraph">
    <w:name w:val="Table Paragraph"/>
    <w:basedOn w:val="Normal"/>
    <w:uiPriority w:val="1"/>
    <w:qFormat/>
    <w:rsid w:val="00D3428F"/>
  </w:style>
  <w:style w:type="paragraph" w:styleId="BalloonText">
    <w:name w:val="Balloon Text"/>
    <w:basedOn w:val="Normal"/>
    <w:link w:val="BalloonTextChar"/>
    <w:uiPriority w:val="99"/>
    <w:semiHidden/>
    <w:unhideWhenUsed/>
    <w:qFormat/>
    <w:rsid w:val="003B1A31"/>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3B1A31"/>
    <w:rPr>
      <w:rFonts w:ascii="Tahoma" w:eastAsia="Times New Roman" w:hAnsi="Tahoma" w:cs="Tahoma"/>
      <w:sz w:val="16"/>
      <w:szCs w:val="16"/>
    </w:rPr>
  </w:style>
  <w:style w:type="table" w:styleId="TableGrid">
    <w:name w:val="Table Grid"/>
    <w:basedOn w:val="TableNormal"/>
    <w:uiPriority w:val="59"/>
    <w:qFormat/>
    <w:rsid w:val="009428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qFormat/>
    <w:rsid w:val="00784885"/>
    <w:pPr>
      <w:keepNext/>
      <w:keepLines/>
      <w:spacing w:before="360" w:after="80"/>
    </w:pPr>
    <w:rPr>
      <w:rFonts w:ascii="Georgia" w:eastAsia="Georgia" w:hAnsi="Georgia" w:cs="Georgia"/>
      <w:i/>
      <w:color w:val="666666"/>
      <w:sz w:val="48"/>
      <w:szCs w:val="48"/>
    </w:rPr>
  </w:style>
  <w:style w:type="table" w:customStyle="1" w:styleId="a">
    <w:basedOn w:val="TableNormal"/>
    <w:rsid w:val="00784885"/>
    <w:tblPr>
      <w:tblStyleRowBandSize w:val="1"/>
      <w:tblStyleColBandSize w:val="1"/>
      <w:tblCellMar>
        <w:left w:w="0" w:type="dxa"/>
        <w:right w:w="0" w:type="dxa"/>
      </w:tblCellMar>
    </w:tblPr>
  </w:style>
  <w:style w:type="table" w:customStyle="1" w:styleId="a0">
    <w:basedOn w:val="TableNormal"/>
    <w:rsid w:val="00784885"/>
    <w:tblPr>
      <w:tblStyleRowBandSize w:val="1"/>
      <w:tblStyleColBandSize w:val="1"/>
      <w:tblCellMar>
        <w:left w:w="0" w:type="dxa"/>
        <w:right w:w="0" w:type="dxa"/>
      </w:tblCellMar>
    </w:tblPr>
  </w:style>
  <w:style w:type="table" w:customStyle="1" w:styleId="a1">
    <w:basedOn w:val="TableNormal"/>
    <w:rsid w:val="00784885"/>
    <w:tblPr>
      <w:tblStyleRowBandSize w:val="1"/>
      <w:tblStyleColBandSize w:val="1"/>
      <w:tblCellMar>
        <w:left w:w="0" w:type="dxa"/>
        <w:right w:w="0" w:type="dxa"/>
      </w:tblCellMar>
    </w:tblPr>
  </w:style>
  <w:style w:type="table" w:customStyle="1" w:styleId="a2">
    <w:basedOn w:val="TableNormal"/>
    <w:rsid w:val="00784885"/>
    <w:tblPr>
      <w:tblStyleRowBandSize w:val="1"/>
      <w:tblStyleColBandSize w:val="1"/>
      <w:tblCellMar>
        <w:left w:w="0" w:type="dxa"/>
        <w:right w:w="0" w:type="dxa"/>
      </w:tblCellMar>
    </w:tblPr>
  </w:style>
  <w:style w:type="table" w:customStyle="1" w:styleId="a3">
    <w:basedOn w:val="TableNormal"/>
    <w:rsid w:val="00784885"/>
    <w:tblPr>
      <w:tblStyleRowBandSize w:val="1"/>
      <w:tblStyleColBandSize w:val="1"/>
    </w:tblPr>
  </w:style>
  <w:style w:type="table" w:customStyle="1" w:styleId="a4">
    <w:basedOn w:val="TableNormal"/>
    <w:rsid w:val="00784885"/>
    <w:tblPr>
      <w:tblStyleRowBandSize w:val="1"/>
      <w:tblStyleColBandSize w:val="1"/>
      <w:tblCellMar>
        <w:left w:w="0" w:type="dxa"/>
        <w:right w:w="0" w:type="dxa"/>
      </w:tblCellMar>
    </w:tblPr>
  </w:style>
  <w:style w:type="paragraph" w:customStyle="1" w:styleId="BodyF2">
    <w:name w:val="Body_F2"/>
    <w:basedOn w:val="Normal"/>
    <w:link w:val="BodyF2Char"/>
    <w:rsid w:val="00D51241"/>
    <w:pPr>
      <w:widowControl/>
      <w:spacing w:after="20" w:line="283" w:lineRule="auto"/>
      <w:ind w:firstLine="504"/>
      <w:jc w:val="both"/>
    </w:pPr>
    <w:rPr>
      <w:rFonts w:ascii="Bookman Old Style" w:eastAsia="SimSun" w:hAnsi="Bookman Old Style"/>
      <w:sz w:val="21"/>
      <w:szCs w:val="21"/>
      <w:lang w:eastAsia="en-US" w:bidi="ar-SA"/>
    </w:rPr>
  </w:style>
  <w:style w:type="character" w:customStyle="1" w:styleId="BodyF2Char">
    <w:name w:val="Body_F2 Char"/>
    <w:basedOn w:val="DefaultParagraphFont"/>
    <w:link w:val="BodyF2"/>
    <w:rsid w:val="00D51241"/>
    <w:rPr>
      <w:rFonts w:ascii="Bookman Old Style" w:eastAsia="SimSun" w:hAnsi="Bookman Old Style"/>
      <w:sz w:val="21"/>
      <w:szCs w:val="21"/>
      <w:lang w:eastAsia="en-US" w:bidi="ar-SA"/>
    </w:rPr>
  </w:style>
  <w:style w:type="character" w:styleId="Strong">
    <w:name w:val="Strong"/>
    <w:uiPriority w:val="22"/>
    <w:qFormat/>
    <w:rsid w:val="00D51241"/>
    <w:rPr>
      <w:b/>
      <w:bCs/>
    </w:rPr>
  </w:style>
  <w:style w:type="paragraph" w:customStyle="1" w:styleId="BullF70">
    <w:name w:val="Bull_F7"/>
    <w:basedOn w:val="BodyF2"/>
    <w:link w:val="BullF7Char"/>
    <w:rsid w:val="00D51241"/>
    <w:pPr>
      <w:numPr>
        <w:numId w:val="3"/>
      </w:numPr>
    </w:pPr>
  </w:style>
  <w:style w:type="character" w:customStyle="1" w:styleId="BullF7Char">
    <w:name w:val="Bull_F7 Char"/>
    <w:basedOn w:val="BodyF2Char"/>
    <w:link w:val="BullF70"/>
    <w:rsid w:val="00D51241"/>
    <w:rPr>
      <w:rFonts w:ascii="Bookman Old Style" w:eastAsia="SimSun" w:hAnsi="Bookman Old Style"/>
      <w:sz w:val="21"/>
      <w:szCs w:val="21"/>
      <w:lang w:eastAsia="en-US" w:bidi="ar-SA"/>
    </w:rPr>
  </w:style>
  <w:style w:type="paragraph" w:customStyle="1" w:styleId="F5">
    <w:name w:val="F5"/>
    <w:basedOn w:val="Normal"/>
    <w:link w:val="F5Char"/>
    <w:rsid w:val="00D51241"/>
    <w:pPr>
      <w:widowControl/>
      <w:spacing w:line="269" w:lineRule="auto"/>
    </w:pPr>
    <w:rPr>
      <w:rFonts w:ascii="Arial" w:hAnsi="Arial"/>
      <w:b/>
      <w:bCs/>
      <w:noProof/>
      <w:sz w:val="21"/>
      <w:szCs w:val="21"/>
      <w:lang w:val="x-none" w:eastAsia="x-none" w:bidi="ar-SA"/>
    </w:rPr>
  </w:style>
  <w:style w:type="character" w:customStyle="1" w:styleId="F5Char">
    <w:name w:val="F5 Char"/>
    <w:link w:val="F5"/>
    <w:rsid w:val="00D51241"/>
    <w:rPr>
      <w:rFonts w:ascii="Arial" w:hAnsi="Arial"/>
      <w:b/>
      <w:bCs/>
      <w:noProof/>
      <w:sz w:val="21"/>
      <w:szCs w:val="21"/>
      <w:lang w:val="x-none" w:eastAsia="x-none" w:bidi="ar-SA"/>
    </w:rPr>
  </w:style>
  <w:style w:type="character" w:customStyle="1" w:styleId="ListParagraphChar">
    <w:name w:val="List Paragraph Char"/>
    <w:aliases w:val="Citation List Char,List Paragraph1 Char,TFYP bullets Char"/>
    <w:link w:val="ListParagraph"/>
    <w:uiPriority w:val="34"/>
    <w:qFormat/>
    <w:rsid w:val="00D51241"/>
  </w:style>
  <w:style w:type="character" w:customStyle="1" w:styleId="Heading7Char">
    <w:name w:val="Heading 7 Char"/>
    <w:basedOn w:val="DefaultParagraphFont"/>
    <w:link w:val="Heading7"/>
    <w:uiPriority w:val="9"/>
    <w:rsid w:val="00F11EF1"/>
    <w:rPr>
      <w:rFonts w:ascii="Bookman Old Style" w:hAnsi="Bookman Old Style"/>
      <w:b/>
      <w:bCs/>
      <w:sz w:val="24"/>
      <w:szCs w:val="24"/>
      <w:lang w:val="x-none" w:eastAsia="x-none" w:bidi="ar-SA"/>
    </w:rPr>
  </w:style>
  <w:style w:type="character" w:customStyle="1" w:styleId="Heading8Char">
    <w:name w:val="Heading 8 Char"/>
    <w:basedOn w:val="DefaultParagraphFont"/>
    <w:link w:val="Heading8"/>
    <w:uiPriority w:val="9"/>
    <w:rsid w:val="00F11EF1"/>
    <w:rPr>
      <w:rFonts w:ascii="Arial" w:eastAsia="SimSun" w:hAnsi="Arial"/>
      <w:b/>
      <w:bCs/>
      <w:sz w:val="21"/>
      <w:szCs w:val="21"/>
      <w:lang w:val="x-none" w:eastAsia="x-none" w:bidi="ar-SA"/>
    </w:rPr>
  </w:style>
  <w:style w:type="character" w:customStyle="1" w:styleId="Heading9Char">
    <w:name w:val="Heading 9 Char"/>
    <w:basedOn w:val="DefaultParagraphFont"/>
    <w:link w:val="Heading9"/>
    <w:uiPriority w:val="9"/>
    <w:rsid w:val="00F11EF1"/>
    <w:rPr>
      <w:rFonts w:ascii="Arial" w:eastAsia="SimSun" w:hAnsi="Arial"/>
      <w:lang w:val="x-none" w:eastAsia="x-none" w:bidi="ar-SA"/>
    </w:rPr>
  </w:style>
  <w:style w:type="character" w:customStyle="1" w:styleId="Heading2Char">
    <w:name w:val="Heading 2 Char"/>
    <w:aliases w:val="Heading 2 Char Char Char Char Char"/>
    <w:link w:val="Heading2"/>
    <w:uiPriority w:val="9"/>
    <w:qFormat/>
    <w:rsid w:val="00F11EF1"/>
    <w:rPr>
      <w:b/>
      <w:sz w:val="36"/>
      <w:szCs w:val="36"/>
    </w:rPr>
  </w:style>
  <w:style w:type="paragraph" w:customStyle="1" w:styleId="F2-Lesson">
    <w:name w:val="F2-Lesson"/>
    <w:basedOn w:val="Normal"/>
    <w:link w:val="F2-LessonChar"/>
    <w:rsid w:val="00F11EF1"/>
    <w:pPr>
      <w:widowControl/>
      <w:spacing w:after="120"/>
      <w:jc w:val="right"/>
    </w:pPr>
    <w:rPr>
      <w:rFonts w:ascii="Arial" w:eastAsia="SimSun" w:hAnsi="Arial"/>
      <w:caps/>
      <w:sz w:val="20"/>
      <w:szCs w:val="24"/>
      <w:lang w:eastAsia="en-US" w:bidi="ar-SA"/>
    </w:rPr>
  </w:style>
  <w:style w:type="character" w:customStyle="1" w:styleId="F2-LessonChar">
    <w:name w:val="F2-Lesson Char"/>
    <w:link w:val="F2-Lesson"/>
    <w:rsid w:val="00F11EF1"/>
    <w:rPr>
      <w:rFonts w:ascii="Arial" w:eastAsia="SimSun" w:hAnsi="Arial"/>
      <w:caps/>
      <w:sz w:val="20"/>
      <w:szCs w:val="24"/>
      <w:lang w:eastAsia="en-US" w:bidi="ar-SA"/>
    </w:rPr>
  </w:style>
  <w:style w:type="paragraph" w:customStyle="1" w:styleId="F3-LessonHeadingChar">
    <w:name w:val="F3-Lesson Heading Char"/>
    <w:basedOn w:val="Normal"/>
    <w:link w:val="F3-LessonHeadingCharChar"/>
    <w:rsid w:val="00F11EF1"/>
    <w:pPr>
      <w:widowControl/>
      <w:pBdr>
        <w:top w:val="single" w:sz="12" w:space="1" w:color="auto"/>
        <w:bottom w:val="single" w:sz="12" w:space="1" w:color="auto"/>
      </w:pBdr>
      <w:spacing w:before="120" w:after="120"/>
      <w:jc w:val="right"/>
    </w:pPr>
    <w:rPr>
      <w:rFonts w:ascii="Arial" w:eastAsia="SimSun" w:hAnsi="Arial"/>
      <w:b/>
      <w:caps/>
      <w:sz w:val="26"/>
      <w:szCs w:val="24"/>
      <w:lang w:eastAsia="en-US" w:bidi="ar-SA"/>
    </w:rPr>
  </w:style>
  <w:style w:type="character" w:customStyle="1" w:styleId="F3-LessonHeadingCharChar">
    <w:name w:val="F3-Lesson Heading Char Char"/>
    <w:link w:val="F3-LessonHeadingChar"/>
    <w:rsid w:val="00F11EF1"/>
    <w:rPr>
      <w:rFonts w:ascii="Arial" w:eastAsia="SimSun" w:hAnsi="Arial"/>
      <w:b/>
      <w:caps/>
      <w:sz w:val="26"/>
      <w:szCs w:val="24"/>
      <w:lang w:eastAsia="en-US" w:bidi="ar-SA"/>
    </w:rPr>
  </w:style>
  <w:style w:type="paragraph" w:customStyle="1" w:styleId="F4-SubHead1Char">
    <w:name w:val="F4-Sub Head1 Char"/>
    <w:basedOn w:val="Normal"/>
    <w:link w:val="F4-SubHead1CharChar"/>
    <w:rsid w:val="00F11EF1"/>
    <w:pPr>
      <w:widowControl/>
      <w:spacing w:before="60" w:after="40"/>
    </w:pPr>
    <w:rPr>
      <w:rFonts w:ascii="Arial" w:eastAsia="SimSun" w:hAnsi="Arial"/>
      <w:b/>
      <w:caps/>
      <w:szCs w:val="24"/>
      <w:lang w:eastAsia="en-US" w:bidi="ar-SA"/>
    </w:rPr>
  </w:style>
  <w:style w:type="character" w:customStyle="1" w:styleId="F4-SubHead1CharChar">
    <w:name w:val="F4-Sub Head1 Char Char"/>
    <w:link w:val="F4-SubHead1Char"/>
    <w:rsid w:val="00F11EF1"/>
    <w:rPr>
      <w:rFonts w:ascii="Arial" w:eastAsia="SimSun" w:hAnsi="Arial"/>
      <w:b/>
      <w:caps/>
      <w:szCs w:val="24"/>
      <w:lang w:eastAsia="en-US" w:bidi="ar-SA"/>
    </w:rPr>
  </w:style>
  <w:style w:type="paragraph" w:customStyle="1" w:styleId="F5-SubHead2CharCharCharCharChar">
    <w:name w:val="F5- Sub Head2 Char Char Char Char Char"/>
    <w:basedOn w:val="Normal"/>
    <w:link w:val="F5-SubHead2CharCharCharCharCharChar"/>
    <w:rsid w:val="00F11EF1"/>
    <w:pPr>
      <w:widowControl/>
      <w:spacing w:before="60" w:after="40"/>
    </w:pPr>
    <w:rPr>
      <w:rFonts w:ascii="Arial" w:eastAsia="SimSun" w:hAnsi="Arial"/>
      <w:b/>
      <w:sz w:val="21"/>
      <w:szCs w:val="24"/>
      <w:lang w:eastAsia="en-US" w:bidi="ar-SA"/>
    </w:rPr>
  </w:style>
  <w:style w:type="character" w:customStyle="1" w:styleId="F5-SubHead2CharCharCharCharCharChar">
    <w:name w:val="F5- Sub Head2 Char Char Char Char Char Char"/>
    <w:link w:val="F5-SubHead2CharCharCharCharChar"/>
    <w:rsid w:val="00F11EF1"/>
    <w:rPr>
      <w:rFonts w:ascii="Arial" w:eastAsia="SimSun" w:hAnsi="Arial"/>
      <w:b/>
      <w:sz w:val="21"/>
      <w:szCs w:val="24"/>
      <w:lang w:eastAsia="en-US" w:bidi="ar-SA"/>
    </w:rPr>
  </w:style>
  <w:style w:type="paragraph" w:customStyle="1" w:styleId="F6-Bulleting">
    <w:name w:val="F6-Bulleting"/>
    <w:basedOn w:val="Normal"/>
    <w:link w:val="F6-BulletingChar"/>
    <w:rsid w:val="00F11EF1"/>
    <w:pPr>
      <w:widowControl/>
      <w:numPr>
        <w:numId w:val="30"/>
      </w:numPr>
      <w:tabs>
        <w:tab w:val="clear" w:pos="864"/>
        <w:tab w:val="num" w:pos="936"/>
      </w:tabs>
      <w:spacing w:before="60" w:after="40" w:line="288" w:lineRule="auto"/>
      <w:ind w:left="936" w:hanging="216"/>
      <w:jc w:val="both"/>
    </w:pPr>
    <w:rPr>
      <w:rFonts w:ascii="Bookman Old Style" w:eastAsia="SimSun" w:hAnsi="Bookman Old Style"/>
      <w:sz w:val="21"/>
      <w:szCs w:val="24"/>
      <w:lang w:val="x-none" w:eastAsia="x-none" w:bidi="ar-SA"/>
    </w:rPr>
  </w:style>
  <w:style w:type="character" w:customStyle="1" w:styleId="F6-BulletingChar">
    <w:name w:val="F6-Bulleting Char"/>
    <w:link w:val="F6-Bulleting"/>
    <w:rsid w:val="00F11EF1"/>
    <w:rPr>
      <w:rFonts w:ascii="Bookman Old Style" w:eastAsia="SimSun" w:hAnsi="Bookman Old Style"/>
      <w:sz w:val="21"/>
      <w:szCs w:val="24"/>
      <w:lang w:val="x-none" w:eastAsia="x-none" w:bidi="ar-SA"/>
    </w:rPr>
  </w:style>
  <w:style w:type="paragraph" w:customStyle="1" w:styleId="F7-Numbering">
    <w:name w:val="F7-Numbering"/>
    <w:basedOn w:val="Normal"/>
    <w:link w:val="F7-NumberingChar"/>
    <w:rsid w:val="00F11EF1"/>
    <w:pPr>
      <w:widowControl/>
      <w:tabs>
        <w:tab w:val="num" w:pos="432"/>
      </w:tabs>
      <w:spacing w:before="60" w:after="40" w:line="276" w:lineRule="auto"/>
      <w:ind w:left="432" w:hanging="144"/>
      <w:jc w:val="both"/>
    </w:pPr>
    <w:rPr>
      <w:rFonts w:ascii="Bookman Old Style" w:eastAsia="SimSun" w:hAnsi="Bookman Old Style"/>
      <w:sz w:val="21"/>
      <w:szCs w:val="21"/>
      <w:lang w:val="x-none" w:eastAsia="x-none" w:bidi="ar-SA"/>
    </w:rPr>
  </w:style>
  <w:style w:type="paragraph" w:customStyle="1" w:styleId="F8-BodyTextCharCharCharCharCharCharCharCharCharCharChar">
    <w:name w:val="F8-Body Text Char Char Char Char Char Char Char Char Char Char Char"/>
    <w:basedOn w:val="Normal"/>
    <w:link w:val="F8-BodyTextCharCharCharCharCharCharCharCharCharCharCharChar"/>
    <w:rsid w:val="00F11EF1"/>
    <w:pPr>
      <w:widowControl/>
      <w:spacing w:before="60" w:after="40" w:line="288" w:lineRule="auto"/>
      <w:ind w:firstLine="504"/>
      <w:jc w:val="both"/>
    </w:pPr>
    <w:rPr>
      <w:rFonts w:ascii="Bookman Old Style" w:eastAsia="SimSun" w:hAnsi="Bookman Old Style"/>
      <w:sz w:val="21"/>
      <w:szCs w:val="24"/>
      <w:lang w:eastAsia="en-US" w:bidi="ar-SA"/>
    </w:rPr>
  </w:style>
  <w:style w:type="character" w:customStyle="1" w:styleId="F8-BodyTextCharCharCharCharCharCharCharCharCharCharCharChar">
    <w:name w:val="F8-Body Text Char Char Char Char Char Char Char Char Char Char Char Char"/>
    <w:link w:val="F8-BodyTextCharCharCharCharCharCharCharCharCharCharChar"/>
    <w:rsid w:val="00F11EF1"/>
    <w:rPr>
      <w:rFonts w:ascii="Bookman Old Style" w:eastAsia="SimSun" w:hAnsi="Bookman Old Style"/>
      <w:sz w:val="21"/>
      <w:szCs w:val="24"/>
      <w:lang w:eastAsia="en-US" w:bidi="ar-SA"/>
    </w:rPr>
  </w:style>
  <w:style w:type="paragraph" w:customStyle="1" w:styleId="F10-SubHead5">
    <w:name w:val="F10-Sub Head5"/>
    <w:basedOn w:val="Normal"/>
    <w:rsid w:val="00F11EF1"/>
    <w:pPr>
      <w:widowControl/>
      <w:tabs>
        <w:tab w:val="num" w:pos="360"/>
      </w:tabs>
      <w:spacing w:before="80" w:after="80"/>
      <w:ind w:left="360" w:hanging="360"/>
    </w:pPr>
    <w:rPr>
      <w:rFonts w:ascii="Arial" w:eastAsia="SimSun" w:hAnsi="Arial"/>
      <w:b/>
      <w:szCs w:val="24"/>
      <w:lang w:eastAsia="en-US" w:bidi="ar-SA"/>
    </w:rPr>
  </w:style>
  <w:style w:type="paragraph" w:styleId="Header">
    <w:name w:val="header"/>
    <w:basedOn w:val="Normal"/>
    <w:link w:val="HeaderChar"/>
    <w:uiPriority w:val="99"/>
    <w:qFormat/>
    <w:rsid w:val="00F11EF1"/>
    <w:pPr>
      <w:widowControl/>
      <w:tabs>
        <w:tab w:val="center" w:pos="4320"/>
        <w:tab w:val="right" w:pos="8640"/>
      </w:tabs>
    </w:pPr>
    <w:rPr>
      <w:rFonts w:eastAsia="SimSun"/>
      <w:sz w:val="24"/>
      <w:szCs w:val="24"/>
      <w:lang w:val="x-none" w:eastAsia="x-none" w:bidi="ar-SA"/>
    </w:rPr>
  </w:style>
  <w:style w:type="character" w:customStyle="1" w:styleId="HeaderChar">
    <w:name w:val="Header Char"/>
    <w:basedOn w:val="DefaultParagraphFont"/>
    <w:link w:val="Header"/>
    <w:uiPriority w:val="99"/>
    <w:rsid w:val="00F11EF1"/>
    <w:rPr>
      <w:rFonts w:eastAsia="SimSun"/>
      <w:sz w:val="24"/>
      <w:szCs w:val="24"/>
      <w:lang w:val="x-none" w:eastAsia="x-none" w:bidi="ar-SA"/>
    </w:rPr>
  </w:style>
  <w:style w:type="character" w:styleId="PageNumber">
    <w:name w:val="page number"/>
    <w:basedOn w:val="DefaultParagraphFont"/>
    <w:rsid w:val="00F11EF1"/>
  </w:style>
  <w:style w:type="paragraph" w:styleId="BodyTextIndent">
    <w:name w:val="Body Text Indent"/>
    <w:basedOn w:val="Normal"/>
    <w:link w:val="BodyTextIndentChar"/>
    <w:rsid w:val="00F11EF1"/>
    <w:pPr>
      <w:widowControl/>
      <w:spacing w:after="120"/>
      <w:ind w:left="360"/>
    </w:pPr>
    <w:rPr>
      <w:rFonts w:eastAsia="SimSun"/>
      <w:sz w:val="24"/>
      <w:szCs w:val="24"/>
      <w:lang w:eastAsia="en-US" w:bidi="ar-SA"/>
    </w:rPr>
  </w:style>
  <w:style w:type="character" w:customStyle="1" w:styleId="BodyTextIndentChar">
    <w:name w:val="Body Text Indent Char"/>
    <w:basedOn w:val="DefaultParagraphFont"/>
    <w:link w:val="BodyTextIndent"/>
    <w:rsid w:val="00F11EF1"/>
    <w:rPr>
      <w:rFonts w:eastAsia="SimSun"/>
      <w:sz w:val="24"/>
      <w:szCs w:val="24"/>
      <w:lang w:eastAsia="en-US" w:bidi="ar-SA"/>
    </w:rPr>
  </w:style>
  <w:style w:type="paragraph" w:customStyle="1" w:styleId="F12-endmark">
    <w:name w:val="F12-end_mark"/>
    <w:basedOn w:val="Normal"/>
    <w:rsid w:val="00F11EF1"/>
    <w:pPr>
      <w:widowControl/>
      <w:spacing w:before="240" w:line="360" w:lineRule="auto"/>
      <w:ind w:left="835"/>
      <w:jc w:val="right"/>
    </w:pPr>
    <w:rPr>
      <w:rFonts w:ascii="Monotype Sorts" w:eastAsia="SimSun" w:hAnsi="Monotype Sorts"/>
      <w:sz w:val="24"/>
      <w:szCs w:val="20"/>
      <w:lang w:val="en-GB" w:eastAsia="en-US" w:bidi="ar-SA"/>
    </w:rPr>
  </w:style>
  <w:style w:type="paragraph" w:customStyle="1" w:styleId="F2body">
    <w:name w:val="F2_body"/>
    <w:basedOn w:val="Normal"/>
    <w:rsid w:val="00F11EF1"/>
    <w:pPr>
      <w:widowControl/>
      <w:spacing w:after="80" w:line="288" w:lineRule="auto"/>
      <w:ind w:firstLine="504"/>
      <w:jc w:val="both"/>
    </w:pPr>
    <w:rPr>
      <w:rFonts w:ascii="Bookman Old Style" w:eastAsia="SimSun" w:hAnsi="Bookman Old Style"/>
      <w:sz w:val="21"/>
      <w:szCs w:val="20"/>
      <w:lang w:val="en-GB" w:eastAsia="en-US" w:bidi="ar-SA"/>
    </w:rPr>
  </w:style>
  <w:style w:type="paragraph" w:customStyle="1" w:styleId="F3Subhead">
    <w:name w:val="F3_Subhead"/>
    <w:basedOn w:val="Normal"/>
    <w:rsid w:val="00F11EF1"/>
    <w:pPr>
      <w:widowControl/>
      <w:spacing w:before="80" w:after="40"/>
    </w:pPr>
    <w:rPr>
      <w:rFonts w:ascii="Univers" w:eastAsia="SimSun" w:hAnsi="Univers"/>
      <w:b/>
      <w:szCs w:val="20"/>
      <w:lang w:val="en-GB" w:eastAsia="en-US" w:bidi="ar-SA"/>
    </w:rPr>
  </w:style>
  <w:style w:type="paragraph" w:customStyle="1" w:styleId="F6Lessonhead">
    <w:name w:val="F6_Lesson_head"/>
    <w:basedOn w:val="Normal"/>
    <w:rsid w:val="00F11EF1"/>
    <w:pPr>
      <w:widowControl/>
      <w:pBdr>
        <w:top w:val="single" w:sz="12" w:space="1" w:color="auto"/>
        <w:bottom w:val="single" w:sz="12" w:space="1" w:color="auto"/>
      </w:pBdr>
      <w:spacing w:after="120"/>
      <w:jc w:val="right"/>
    </w:pPr>
    <w:rPr>
      <w:rFonts w:ascii="AvantGarde Md BT" w:eastAsia="SimSun" w:hAnsi="AvantGarde Md BT"/>
      <w:b/>
      <w:bCs/>
      <w:caps/>
      <w:sz w:val="26"/>
      <w:szCs w:val="20"/>
      <w:lang w:val="en-GB" w:eastAsia="en-US" w:bidi="ar-SA"/>
    </w:rPr>
  </w:style>
  <w:style w:type="paragraph" w:customStyle="1" w:styleId="F7lesson">
    <w:name w:val="F7_lesson"/>
    <w:basedOn w:val="Normal"/>
    <w:rsid w:val="00F11EF1"/>
    <w:pPr>
      <w:pageBreakBefore/>
      <w:widowControl/>
      <w:spacing w:after="120"/>
      <w:jc w:val="right"/>
    </w:pPr>
    <w:rPr>
      <w:rFonts w:ascii="Arial" w:eastAsia="SimSun" w:hAnsi="Arial"/>
      <w:caps/>
      <w:sz w:val="20"/>
      <w:szCs w:val="20"/>
      <w:lang w:val="en-GB" w:eastAsia="en-US" w:bidi="ar-SA"/>
    </w:rPr>
  </w:style>
  <w:style w:type="paragraph" w:customStyle="1" w:styleId="F8figcap">
    <w:name w:val="F8_fig_cap"/>
    <w:basedOn w:val="BodyText"/>
    <w:rsid w:val="00F11EF1"/>
    <w:pPr>
      <w:widowControl/>
      <w:spacing w:after="120"/>
      <w:jc w:val="center"/>
    </w:pPr>
    <w:rPr>
      <w:rFonts w:ascii="Univers" w:eastAsia="SimSun" w:hAnsi="Univers"/>
      <w:sz w:val="20"/>
      <w:szCs w:val="20"/>
      <w:lang w:val="x-none" w:eastAsia="x-none" w:bidi="ar-SA"/>
    </w:rPr>
  </w:style>
  <w:style w:type="paragraph" w:customStyle="1" w:styleId="F8-ROMANLETTER">
    <w:name w:val="F8 - ROMAN LETTER"/>
    <w:basedOn w:val="Normal"/>
    <w:rsid w:val="00F11EF1"/>
    <w:pPr>
      <w:widowControl/>
      <w:tabs>
        <w:tab w:val="num" w:pos="1440"/>
      </w:tabs>
      <w:ind w:left="1440" w:hanging="432"/>
    </w:pPr>
    <w:rPr>
      <w:rFonts w:eastAsia="SimSun"/>
      <w:sz w:val="24"/>
      <w:szCs w:val="24"/>
      <w:lang w:eastAsia="en-US" w:bidi="ar-SA"/>
    </w:rPr>
  </w:style>
  <w:style w:type="paragraph" w:customStyle="1" w:styleId="Stylebullet1F11LatinItalicChar">
    <w:name w:val="Style bullet1_(F11) + (Latin) Italic Char"/>
    <w:basedOn w:val="Normal"/>
    <w:rsid w:val="00F11EF1"/>
    <w:pPr>
      <w:widowControl/>
      <w:tabs>
        <w:tab w:val="num" w:pos="936"/>
      </w:tabs>
      <w:ind w:left="936" w:hanging="216"/>
    </w:pPr>
    <w:rPr>
      <w:rFonts w:eastAsia="SimSun"/>
      <w:sz w:val="24"/>
      <w:szCs w:val="24"/>
      <w:lang w:eastAsia="en-US" w:bidi="ar-SA"/>
    </w:rPr>
  </w:style>
  <w:style w:type="paragraph" w:customStyle="1" w:styleId="F7-NUMBERING0">
    <w:name w:val="F7 - NUMBERING"/>
    <w:basedOn w:val="Normal"/>
    <w:rsid w:val="00F11EF1"/>
    <w:pPr>
      <w:widowControl/>
      <w:tabs>
        <w:tab w:val="num" w:pos="1296"/>
      </w:tabs>
      <w:ind w:left="1296" w:hanging="144"/>
    </w:pPr>
    <w:rPr>
      <w:rFonts w:eastAsia="SimSun"/>
      <w:sz w:val="24"/>
      <w:szCs w:val="24"/>
      <w:lang w:eastAsia="en-US" w:bidi="ar-SA"/>
    </w:rPr>
  </w:style>
  <w:style w:type="paragraph" w:customStyle="1" w:styleId="F12lesson">
    <w:name w:val="F12 lesson"/>
    <w:basedOn w:val="Normal"/>
    <w:rsid w:val="00F11EF1"/>
    <w:pPr>
      <w:widowControl/>
      <w:spacing w:before="240" w:line="360" w:lineRule="auto"/>
      <w:jc w:val="right"/>
    </w:pPr>
    <w:rPr>
      <w:rFonts w:ascii="Arial" w:eastAsia="SimSun" w:hAnsi="Arial"/>
      <w:b/>
      <w:bCs/>
      <w:sz w:val="28"/>
      <w:szCs w:val="24"/>
      <w:lang w:eastAsia="en-US" w:bidi="ar-SA"/>
    </w:rPr>
  </w:style>
  <w:style w:type="paragraph" w:customStyle="1" w:styleId="F11title">
    <w:name w:val="F11 title"/>
    <w:basedOn w:val="F12lesson"/>
    <w:rsid w:val="00F11EF1"/>
    <w:pPr>
      <w:spacing w:before="80" w:line="240" w:lineRule="auto"/>
    </w:pPr>
    <w:rPr>
      <w:sz w:val="32"/>
    </w:rPr>
  </w:style>
  <w:style w:type="paragraph" w:customStyle="1" w:styleId="F10Subtitle">
    <w:name w:val="F10 Sub title"/>
    <w:basedOn w:val="F11title"/>
    <w:rsid w:val="00F11EF1"/>
    <w:pPr>
      <w:jc w:val="left"/>
    </w:pPr>
    <w:rPr>
      <w:sz w:val="22"/>
    </w:rPr>
  </w:style>
  <w:style w:type="paragraph" w:customStyle="1" w:styleId="F9Bodyoftext">
    <w:name w:val="F9 Body of text"/>
    <w:basedOn w:val="F10Subtitle"/>
    <w:rsid w:val="00F11EF1"/>
    <w:pPr>
      <w:jc w:val="both"/>
    </w:pPr>
    <w:rPr>
      <w:rFonts w:ascii="Bookman Old Style" w:hAnsi="Bookman Old Style"/>
      <w:b w:val="0"/>
      <w:sz w:val="21"/>
    </w:rPr>
  </w:style>
  <w:style w:type="paragraph" w:styleId="Footer">
    <w:name w:val="footer"/>
    <w:basedOn w:val="Normal"/>
    <w:link w:val="FooterChar"/>
    <w:uiPriority w:val="99"/>
    <w:rsid w:val="00F11EF1"/>
    <w:pPr>
      <w:widowControl/>
      <w:tabs>
        <w:tab w:val="center" w:pos="4320"/>
        <w:tab w:val="right" w:pos="8640"/>
      </w:tabs>
    </w:pPr>
    <w:rPr>
      <w:rFonts w:eastAsia="SimSun"/>
      <w:sz w:val="24"/>
      <w:szCs w:val="24"/>
      <w:lang w:val="x-none" w:eastAsia="x-none" w:bidi="ar-SA"/>
    </w:rPr>
  </w:style>
  <w:style w:type="character" w:customStyle="1" w:styleId="FooterChar">
    <w:name w:val="Footer Char"/>
    <w:basedOn w:val="DefaultParagraphFont"/>
    <w:link w:val="Footer"/>
    <w:uiPriority w:val="99"/>
    <w:rsid w:val="00F11EF1"/>
    <w:rPr>
      <w:rFonts w:eastAsia="SimSun"/>
      <w:sz w:val="24"/>
      <w:szCs w:val="24"/>
      <w:lang w:val="x-none" w:eastAsia="x-none" w:bidi="ar-SA"/>
    </w:rPr>
  </w:style>
  <w:style w:type="paragraph" w:customStyle="1" w:styleId="F12Lesson0">
    <w:name w:val="F12 Lesson"/>
    <w:basedOn w:val="Title"/>
    <w:rsid w:val="00F11EF1"/>
    <w:pPr>
      <w:keepNext w:val="0"/>
      <w:keepLines w:val="0"/>
      <w:widowControl/>
      <w:spacing w:before="80" w:after="0"/>
      <w:jc w:val="right"/>
    </w:pPr>
    <w:rPr>
      <w:rFonts w:ascii="Arial" w:eastAsia="SimSun" w:hAnsi="Arial"/>
      <w:bCs/>
      <w:sz w:val="20"/>
      <w:szCs w:val="24"/>
      <w:lang w:val="x-none" w:eastAsia="x-none" w:bidi="ar-SA"/>
    </w:rPr>
  </w:style>
  <w:style w:type="paragraph" w:customStyle="1" w:styleId="F11Title0">
    <w:name w:val="F11 Title"/>
    <w:basedOn w:val="F12Lesson0"/>
    <w:rsid w:val="00F11EF1"/>
    <w:rPr>
      <w:sz w:val="28"/>
    </w:rPr>
  </w:style>
  <w:style w:type="paragraph" w:customStyle="1" w:styleId="F10Substitle">
    <w:name w:val="F10 Substitle"/>
    <w:basedOn w:val="F11Title0"/>
    <w:rsid w:val="00F11EF1"/>
    <w:pPr>
      <w:jc w:val="left"/>
    </w:pPr>
    <w:rPr>
      <w:sz w:val="22"/>
    </w:rPr>
  </w:style>
  <w:style w:type="paragraph" w:customStyle="1" w:styleId="F2-Body">
    <w:name w:val="F2-Body"/>
    <w:basedOn w:val="Normal"/>
    <w:rsid w:val="00F11EF1"/>
    <w:pPr>
      <w:widowControl/>
      <w:overflowPunct w:val="0"/>
      <w:autoSpaceDE w:val="0"/>
      <w:autoSpaceDN w:val="0"/>
      <w:adjustRightInd w:val="0"/>
      <w:spacing w:after="80" w:line="288" w:lineRule="auto"/>
      <w:ind w:firstLine="504"/>
      <w:jc w:val="both"/>
      <w:textAlignment w:val="baseline"/>
    </w:pPr>
    <w:rPr>
      <w:rFonts w:ascii="Bookman Old Style" w:eastAsia="SimSun" w:hAnsi="Bookman Old Style"/>
      <w:sz w:val="21"/>
      <w:szCs w:val="21"/>
      <w:lang w:eastAsia="en-US" w:bidi="ar-SA"/>
    </w:rPr>
  </w:style>
  <w:style w:type="paragraph" w:customStyle="1" w:styleId="F4-Head2">
    <w:name w:val="F4-Head2"/>
    <w:basedOn w:val="Normal"/>
    <w:rsid w:val="00F11EF1"/>
    <w:pPr>
      <w:widowControl/>
      <w:overflowPunct w:val="0"/>
      <w:autoSpaceDE w:val="0"/>
      <w:autoSpaceDN w:val="0"/>
      <w:adjustRightInd w:val="0"/>
      <w:spacing w:before="60" w:after="40"/>
      <w:textAlignment w:val="baseline"/>
    </w:pPr>
    <w:rPr>
      <w:rFonts w:ascii="Arial" w:eastAsia="Courier New" w:hAnsi="Arial" w:cs="Arial"/>
      <w:b/>
      <w:bCs/>
      <w:sz w:val="20"/>
      <w:szCs w:val="21"/>
      <w:lang w:eastAsia="en-US" w:bidi="ar-SA"/>
    </w:rPr>
  </w:style>
  <w:style w:type="paragraph" w:customStyle="1" w:styleId="F8-BodyTextCharCharCharCharCharCharCharCharCharCharCharCharCharCharChar">
    <w:name w:val="F8-Body Text Char Char Char Char Char Char Char Char Char Char Char Char Char Char Char"/>
    <w:basedOn w:val="Normal"/>
    <w:link w:val="F8-BodyTextCharCharCharCharCharCharCharCharCharCharCharCharCharCharCharChar"/>
    <w:rsid w:val="00F11EF1"/>
    <w:pPr>
      <w:widowControl/>
      <w:spacing w:after="60" w:line="252" w:lineRule="auto"/>
      <w:ind w:firstLine="504"/>
      <w:jc w:val="both"/>
    </w:pPr>
    <w:rPr>
      <w:rFonts w:ascii="Bookman Old Style" w:eastAsia="SimSun" w:hAnsi="Bookman Old Style"/>
      <w:sz w:val="21"/>
      <w:szCs w:val="24"/>
      <w:lang w:eastAsia="en-US" w:bidi="ar-SA"/>
    </w:rPr>
  </w:style>
  <w:style w:type="character" w:customStyle="1" w:styleId="F8-BodyTextCharCharCharCharCharCharCharCharCharCharCharCharCharCharCharChar">
    <w:name w:val="F8-Body Text Char Char Char Char Char Char Char Char Char Char Char Char Char Char Char Char"/>
    <w:link w:val="F8-BodyTextCharCharCharCharCharCharCharCharCharCharCharCharCharCharChar"/>
    <w:rsid w:val="00F11EF1"/>
    <w:rPr>
      <w:rFonts w:ascii="Bookman Old Style" w:eastAsia="SimSun" w:hAnsi="Bookman Old Style"/>
      <w:sz w:val="21"/>
      <w:szCs w:val="24"/>
      <w:lang w:eastAsia="en-US" w:bidi="ar-SA"/>
    </w:rPr>
  </w:style>
  <w:style w:type="paragraph" w:customStyle="1" w:styleId="F8-BodyTextCharCharCharCharCharCharCharCharChar1">
    <w:name w:val="F8-Body Text Char Char Char Char Char Char Char Char Char1"/>
    <w:basedOn w:val="Normal"/>
    <w:rsid w:val="00F11EF1"/>
    <w:pPr>
      <w:widowControl/>
      <w:spacing w:after="60" w:line="288" w:lineRule="auto"/>
      <w:ind w:firstLine="504"/>
      <w:jc w:val="both"/>
    </w:pPr>
    <w:rPr>
      <w:rFonts w:ascii="Bookman Old Style" w:eastAsia="SimSun" w:hAnsi="Bookman Old Style"/>
      <w:sz w:val="21"/>
      <w:szCs w:val="24"/>
      <w:lang w:eastAsia="en-US" w:bidi="ar-SA"/>
    </w:rPr>
  </w:style>
  <w:style w:type="character" w:styleId="Hyperlink">
    <w:name w:val="Hyperlink"/>
    <w:uiPriority w:val="99"/>
    <w:rsid w:val="00F11EF1"/>
    <w:rPr>
      <w:color w:val="0000FF"/>
      <w:u w:val="single"/>
    </w:rPr>
  </w:style>
  <w:style w:type="paragraph" w:styleId="BodyTextIndent2">
    <w:name w:val="Body Text Indent 2"/>
    <w:basedOn w:val="Normal"/>
    <w:link w:val="BodyTextIndent2Char1"/>
    <w:rsid w:val="00F11EF1"/>
    <w:pPr>
      <w:widowControl/>
      <w:spacing w:after="120" w:line="480" w:lineRule="auto"/>
      <w:ind w:left="360"/>
    </w:pPr>
    <w:rPr>
      <w:rFonts w:eastAsia="SimSun"/>
      <w:sz w:val="24"/>
      <w:szCs w:val="24"/>
      <w:lang w:eastAsia="en-US" w:bidi="ar-SA"/>
    </w:rPr>
  </w:style>
  <w:style w:type="character" w:customStyle="1" w:styleId="BodyTextIndent2Char">
    <w:name w:val="Body Text Indent 2 Char"/>
    <w:basedOn w:val="DefaultParagraphFont"/>
    <w:uiPriority w:val="99"/>
    <w:semiHidden/>
    <w:rsid w:val="00F11EF1"/>
  </w:style>
  <w:style w:type="character" w:customStyle="1" w:styleId="BodyTextIndent2Char1">
    <w:name w:val="Body Text Indent 2 Char1"/>
    <w:link w:val="BodyTextIndent2"/>
    <w:rsid w:val="00F11EF1"/>
    <w:rPr>
      <w:rFonts w:eastAsia="SimSun"/>
      <w:sz w:val="24"/>
      <w:szCs w:val="24"/>
      <w:lang w:eastAsia="en-US" w:bidi="ar-SA"/>
    </w:rPr>
  </w:style>
  <w:style w:type="paragraph" w:styleId="BodyTextIndent3">
    <w:name w:val="Body Text Indent 3"/>
    <w:basedOn w:val="Normal"/>
    <w:link w:val="BodyTextIndent3Char"/>
    <w:rsid w:val="00F11EF1"/>
    <w:pPr>
      <w:widowControl/>
      <w:spacing w:after="120"/>
      <w:ind w:left="360"/>
    </w:pPr>
    <w:rPr>
      <w:rFonts w:eastAsia="SimSun"/>
      <w:sz w:val="16"/>
      <w:szCs w:val="16"/>
      <w:lang w:eastAsia="en-US" w:bidi="ar-SA"/>
    </w:rPr>
  </w:style>
  <w:style w:type="character" w:customStyle="1" w:styleId="BodyTextIndent3Char">
    <w:name w:val="Body Text Indent 3 Char"/>
    <w:basedOn w:val="DefaultParagraphFont"/>
    <w:link w:val="BodyTextIndent3"/>
    <w:rsid w:val="00F11EF1"/>
    <w:rPr>
      <w:rFonts w:eastAsia="SimSun"/>
      <w:sz w:val="16"/>
      <w:szCs w:val="16"/>
      <w:lang w:eastAsia="en-US" w:bidi="ar-SA"/>
    </w:rPr>
  </w:style>
  <w:style w:type="paragraph" w:customStyle="1" w:styleId="text">
    <w:name w:val="text"/>
    <w:basedOn w:val="Normal"/>
    <w:rsid w:val="00F11EF1"/>
    <w:pPr>
      <w:widowControl/>
      <w:spacing w:after="80" w:line="288" w:lineRule="auto"/>
      <w:ind w:firstLine="504"/>
      <w:jc w:val="both"/>
    </w:pPr>
    <w:rPr>
      <w:rFonts w:ascii="Bookman Old Style" w:eastAsia="SimSun" w:hAnsi="Bookman Old Style"/>
      <w:sz w:val="21"/>
      <w:szCs w:val="20"/>
      <w:lang w:eastAsia="en-US" w:bidi="ar-SA"/>
    </w:rPr>
  </w:style>
  <w:style w:type="paragraph" w:customStyle="1" w:styleId="Lesson">
    <w:name w:val="Lesson"/>
    <w:basedOn w:val="Heading1"/>
    <w:rsid w:val="00F11EF1"/>
    <w:pPr>
      <w:keepNext/>
      <w:widowControl/>
      <w:spacing w:after="120"/>
      <w:ind w:left="0"/>
      <w:jc w:val="right"/>
    </w:pPr>
    <w:rPr>
      <w:rFonts w:ascii="Arial" w:eastAsia="SimSun" w:hAnsi="Arial"/>
      <w:b w:val="0"/>
      <w:bCs w:val="0"/>
      <w:sz w:val="20"/>
      <w:szCs w:val="20"/>
      <w:lang w:val="x-none" w:eastAsia="x-none" w:bidi="ar-SA"/>
    </w:rPr>
  </w:style>
  <w:style w:type="paragraph" w:customStyle="1" w:styleId="Head">
    <w:name w:val="Head"/>
    <w:basedOn w:val="Heading1"/>
    <w:rsid w:val="00F11EF1"/>
    <w:pPr>
      <w:keepNext/>
      <w:widowControl/>
      <w:spacing w:after="120"/>
      <w:ind w:left="0"/>
      <w:jc w:val="right"/>
    </w:pPr>
    <w:rPr>
      <w:rFonts w:ascii="Arial" w:eastAsia="SimSun" w:hAnsi="Arial"/>
      <w:bCs w:val="0"/>
      <w:sz w:val="26"/>
      <w:szCs w:val="20"/>
      <w:lang w:val="x-none" w:eastAsia="x-none" w:bidi="ar-SA"/>
    </w:rPr>
  </w:style>
  <w:style w:type="paragraph" w:customStyle="1" w:styleId="sub1">
    <w:name w:val="sub1"/>
    <w:basedOn w:val="Heading1"/>
    <w:rsid w:val="00F11EF1"/>
    <w:pPr>
      <w:keepNext/>
      <w:widowControl/>
      <w:spacing w:after="40" w:line="288" w:lineRule="auto"/>
      <w:ind w:left="0"/>
      <w:jc w:val="both"/>
    </w:pPr>
    <w:rPr>
      <w:rFonts w:ascii="Arial" w:eastAsia="SimSun" w:hAnsi="Arial"/>
      <w:bCs w:val="0"/>
      <w:sz w:val="21"/>
      <w:szCs w:val="20"/>
      <w:lang w:val="x-none" w:eastAsia="x-none" w:bidi="ar-SA"/>
    </w:rPr>
  </w:style>
  <w:style w:type="paragraph" w:customStyle="1" w:styleId="sub2">
    <w:name w:val="sub2"/>
    <w:basedOn w:val="Heading1"/>
    <w:rsid w:val="00F11EF1"/>
    <w:pPr>
      <w:keepNext/>
      <w:widowControl/>
      <w:spacing w:after="40" w:line="288" w:lineRule="auto"/>
      <w:ind w:left="0"/>
      <w:jc w:val="both"/>
    </w:pPr>
    <w:rPr>
      <w:rFonts w:ascii="Arial" w:eastAsia="SimSun" w:hAnsi="Arial"/>
      <w:bCs w:val="0"/>
      <w:sz w:val="21"/>
      <w:szCs w:val="20"/>
      <w:lang w:val="x-none" w:eastAsia="x-none" w:bidi="ar-SA"/>
    </w:rPr>
  </w:style>
  <w:style w:type="paragraph" w:customStyle="1" w:styleId="F8-BodyText">
    <w:name w:val="F8-Body Text"/>
    <w:basedOn w:val="Normal"/>
    <w:rsid w:val="00F11EF1"/>
    <w:pPr>
      <w:widowControl/>
      <w:spacing w:after="60" w:line="288" w:lineRule="auto"/>
      <w:ind w:firstLine="504"/>
      <w:jc w:val="both"/>
    </w:pPr>
    <w:rPr>
      <w:rFonts w:ascii="Bookman Old Style" w:eastAsia="SimSun" w:hAnsi="Bookman Old Style"/>
      <w:sz w:val="21"/>
      <w:szCs w:val="24"/>
      <w:lang w:eastAsia="en-US" w:bidi="ar-SA"/>
    </w:rPr>
  </w:style>
  <w:style w:type="paragraph" w:customStyle="1" w:styleId="AltF3body-1">
    <w:name w:val="Alt+F3_body-1"/>
    <w:basedOn w:val="Normal"/>
    <w:rsid w:val="00F11EF1"/>
    <w:pPr>
      <w:widowControl/>
      <w:overflowPunct w:val="0"/>
      <w:autoSpaceDE w:val="0"/>
      <w:autoSpaceDN w:val="0"/>
      <w:adjustRightInd w:val="0"/>
      <w:spacing w:before="40" w:after="60" w:line="288" w:lineRule="auto"/>
      <w:ind w:firstLine="504"/>
      <w:jc w:val="both"/>
      <w:textAlignment w:val="baseline"/>
    </w:pPr>
    <w:rPr>
      <w:rFonts w:ascii="Bookman Old Style" w:eastAsia="SimSun" w:hAnsi="Bookman Old Style" w:cs="Arial"/>
      <w:sz w:val="21"/>
      <w:szCs w:val="21"/>
      <w:lang w:val="en-GB" w:eastAsia="en-US" w:bidi="ar-SA"/>
    </w:rPr>
  </w:style>
  <w:style w:type="paragraph" w:customStyle="1" w:styleId="F10aaa">
    <w:name w:val="F10_aaa"/>
    <w:basedOn w:val="Normal"/>
    <w:rsid w:val="00F11EF1"/>
    <w:pPr>
      <w:widowControl/>
      <w:spacing w:after="60" w:line="288" w:lineRule="auto"/>
      <w:jc w:val="both"/>
    </w:pPr>
    <w:rPr>
      <w:rFonts w:ascii="Bookman Old Style" w:eastAsia="SimSun" w:hAnsi="Bookman Old Style" w:cs="Arial"/>
      <w:noProof/>
      <w:sz w:val="21"/>
      <w:szCs w:val="21"/>
      <w:lang w:eastAsia="en-US" w:bidi="ar-SA"/>
    </w:rPr>
  </w:style>
  <w:style w:type="paragraph" w:customStyle="1" w:styleId="F11bullet1">
    <w:name w:val="F11_bullet1"/>
    <w:rsid w:val="00F11EF1"/>
    <w:pPr>
      <w:widowControl/>
      <w:spacing w:after="60" w:line="288" w:lineRule="auto"/>
      <w:jc w:val="both"/>
    </w:pPr>
    <w:rPr>
      <w:rFonts w:ascii="Bookman Old Style" w:eastAsia="SimSun" w:hAnsi="Bookman Old Style"/>
      <w:noProof/>
      <w:sz w:val="21"/>
      <w:szCs w:val="21"/>
      <w:lang w:eastAsia="en-US" w:bidi="ar-SA"/>
    </w:rPr>
  </w:style>
  <w:style w:type="paragraph" w:customStyle="1" w:styleId="F2head1">
    <w:name w:val="F2_head1"/>
    <w:basedOn w:val="Normal"/>
    <w:rsid w:val="00F11EF1"/>
    <w:pPr>
      <w:widowControl/>
      <w:spacing w:before="100" w:after="60"/>
    </w:pPr>
    <w:rPr>
      <w:rFonts w:ascii="Arial" w:eastAsia="SimSun" w:hAnsi="Arial" w:cs="Arial"/>
      <w:b/>
      <w:bCs/>
      <w:caps/>
      <w:sz w:val="24"/>
      <w:szCs w:val="24"/>
      <w:lang w:eastAsia="en-US" w:bidi="ar-SA"/>
    </w:rPr>
  </w:style>
  <w:style w:type="paragraph" w:customStyle="1" w:styleId="F3body1">
    <w:name w:val="F3_body1"/>
    <w:basedOn w:val="Normal"/>
    <w:rsid w:val="00F11EF1"/>
    <w:pPr>
      <w:widowControl/>
      <w:spacing w:before="20" w:after="60" w:line="288" w:lineRule="auto"/>
      <w:ind w:firstLine="504"/>
      <w:jc w:val="both"/>
    </w:pPr>
    <w:rPr>
      <w:rFonts w:ascii="Bookman Old Style" w:eastAsia="SimSun" w:hAnsi="Bookman Old Style" w:cs="Arial"/>
      <w:sz w:val="21"/>
      <w:szCs w:val="21"/>
      <w:lang w:val="en-GB" w:eastAsia="en-US" w:bidi="ar-SA"/>
    </w:rPr>
  </w:style>
  <w:style w:type="paragraph" w:customStyle="1" w:styleId="F3-LESSON">
    <w:name w:val="F3-LESSON"/>
    <w:rsid w:val="00F11EF1"/>
    <w:pPr>
      <w:widowControl/>
      <w:spacing w:after="80"/>
      <w:jc w:val="right"/>
    </w:pPr>
    <w:rPr>
      <w:rFonts w:ascii="Arial" w:eastAsia="SimSun" w:hAnsi="Arial" w:cs="Arial"/>
      <w:caps/>
      <w:noProof/>
      <w:sz w:val="21"/>
      <w:szCs w:val="21"/>
      <w:lang w:eastAsia="en-US" w:bidi="ar-SA"/>
    </w:rPr>
  </w:style>
  <w:style w:type="paragraph" w:customStyle="1" w:styleId="F4head2">
    <w:name w:val="F4_head2"/>
    <w:basedOn w:val="Normal"/>
    <w:rsid w:val="00F11EF1"/>
    <w:pPr>
      <w:widowControl/>
      <w:spacing w:before="40" w:after="40"/>
    </w:pPr>
    <w:rPr>
      <w:rFonts w:ascii="Arial" w:eastAsia="SimSun" w:hAnsi="Arial" w:cs="Arial"/>
      <w:b/>
      <w:bCs/>
      <w:snapToGrid w:val="0"/>
      <w:sz w:val="21"/>
      <w:szCs w:val="21"/>
      <w:lang w:eastAsia="en-US" w:bidi="ar-SA"/>
    </w:rPr>
  </w:style>
  <w:style w:type="paragraph" w:customStyle="1" w:styleId="F4mainheadCharChar">
    <w:name w:val="F4mainhead Char Char"/>
    <w:link w:val="F4mainheadCharCharChar"/>
    <w:rsid w:val="00F11EF1"/>
    <w:pPr>
      <w:widowControl/>
      <w:spacing w:before="60" w:line="300" w:lineRule="auto"/>
      <w:jc w:val="center"/>
    </w:pPr>
    <w:rPr>
      <w:rFonts w:ascii="Arial" w:eastAsia="SimSun" w:hAnsi="Arial" w:cs="Arial"/>
      <w:b/>
      <w:bCs/>
      <w:caps/>
      <w:noProof/>
      <w:sz w:val="21"/>
      <w:lang w:eastAsia="en-US" w:bidi="ar-SA"/>
    </w:rPr>
  </w:style>
  <w:style w:type="character" w:customStyle="1" w:styleId="F4mainheadCharCharChar">
    <w:name w:val="F4mainhead Char Char Char"/>
    <w:link w:val="F4mainheadCharChar"/>
    <w:rsid w:val="00F11EF1"/>
    <w:rPr>
      <w:rFonts w:ascii="Arial" w:eastAsia="SimSun" w:hAnsi="Arial" w:cs="Arial"/>
      <w:b/>
      <w:bCs/>
      <w:caps/>
      <w:noProof/>
      <w:sz w:val="21"/>
      <w:lang w:eastAsia="en-US" w:bidi="ar-SA"/>
    </w:rPr>
  </w:style>
  <w:style w:type="paragraph" w:customStyle="1" w:styleId="F6iii">
    <w:name w:val="F6_iii"/>
    <w:basedOn w:val="Normal"/>
    <w:rsid w:val="00F11EF1"/>
    <w:pPr>
      <w:widowControl/>
      <w:spacing w:after="60" w:line="288" w:lineRule="auto"/>
      <w:jc w:val="both"/>
    </w:pPr>
    <w:rPr>
      <w:rFonts w:ascii="Bookman Old Style" w:eastAsia="SimSun" w:hAnsi="Bookman Old Style" w:cs="Arial"/>
      <w:noProof/>
      <w:sz w:val="21"/>
      <w:szCs w:val="21"/>
      <w:lang w:eastAsia="en-US" w:bidi="ar-SA"/>
    </w:rPr>
  </w:style>
  <w:style w:type="paragraph" w:customStyle="1" w:styleId="F7bbb">
    <w:name w:val="F7_bbb"/>
    <w:rsid w:val="00F11EF1"/>
    <w:pPr>
      <w:widowControl/>
      <w:tabs>
        <w:tab w:val="num" w:pos="1440"/>
      </w:tabs>
      <w:spacing w:after="60" w:line="288" w:lineRule="auto"/>
      <w:ind w:left="1440" w:hanging="720"/>
      <w:jc w:val="both"/>
    </w:pPr>
    <w:rPr>
      <w:rFonts w:ascii="Bookman Old Style" w:eastAsia="SimSun" w:hAnsi="Bookman Old Style"/>
      <w:noProof/>
      <w:sz w:val="21"/>
      <w:szCs w:val="21"/>
      <w:lang w:eastAsia="en-US" w:bidi="ar-SA"/>
    </w:rPr>
  </w:style>
  <w:style w:type="paragraph" w:customStyle="1" w:styleId="F8unit">
    <w:name w:val="F8_unit"/>
    <w:basedOn w:val="AltF3body-1"/>
    <w:rsid w:val="00F11EF1"/>
    <w:pPr>
      <w:ind w:firstLine="0"/>
      <w:jc w:val="right"/>
    </w:pPr>
    <w:rPr>
      <w:rFonts w:ascii="Arial" w:hAnsi="Arial"/>
      <w:b/>
      <w:bCs/>
      <w:caps/>
      <w:sz w:val="20"/>
      <w:szCs w:val="20"/>
    </w:rPr>
  </w:style>
  <w:style w:type="paragraph" w:customStyle="1" w:styleId="F9lesshead">
    <w:name w:val="F9_less_head"/>
    <w:basedOn w:val="AltF3body-1"/>
    <w:rsid w:val="00F11EF1"/>
    <w:pPr>
      <w:pBdr>
        <w:top w:val="single" w:sz="12" w:space="1" w:color="auto"/>
        <w:bottom w:val="single" w:sz="12" w:space="1" w:color="auto"/>
      </w:pBdr>
      <w:spacing w:after="180"/>
      <w:ind w:firstLine="0"/>
      <w:jc w:val="right"/>
    </w:pPr>
    <w:rPr>
      <w:rFonts w:ascii="Arial" w:hAnsi="Arial"/>
      <w:b/>
      <w:bCs/>
      <w:caps/>
      <w:sz w:val="28"/>
      <w:szCs w:val="28"/>
    </w:rPr>
  </w:style>
  <w:style w:type="paragraph" w:customStyle="1" w:styleId="Style1">
    <w:name w:val="Style1"/>
    <w:basedOn w:val="F4head2"/>
    <w:rsid w:val="00F11EF1"/>
    <w:pPr>
      <w:spacing w:after="0"/>
    </w:pPr>
  </w:style>
  <w:style w:type="paragraph" w:customStyle="1" w:styleId="Style2">
    <w:name w:val="Style2"/>
    <w:basedOn w:val="F8-BodyTextCharCharCharCharCharCharCharCharCharCharChar"/>
    <w:rsid w:val="00F11EF1"/>
  </w:style>
  <w:style w:type="paragraph" w:customStyle="1" w:styleId="F8-BodyTextCharCharChar">
    <w:name w:val="F8-Body Text Char Char Char"/>
    <w:basedOn w:val="Normal"/>
    <w:rsid w:val="00F11EF1"/>
    <w:pPr>
      <w:widowControl/>
      <w:spacing w:after="60" w:line="288" w:lineRule="auto"/>
      <w:ind w:firstLine="504"/>
      <w:jc w:val="both"/>
    </w:pPr>
    <w:rPr>
      <w:rFonts w:ascii="Bookman Old Style" w:eastAsia="SimSun" w:hAnsi="Bookman Old Style"/>
      <w:sz w:val="21"/>
      <w:szCs w:val="24"/>
      <w:lang w:eastAsia="en-US" w:bidi="ar-SA"/>
    </w:rPr>
  </w:style>
  <w:style w:type="paragraph" w:customStyle="1" w:styleId="alt8bullet-2">
    <w:name w:val="alt8 bullet-2"/>
    <w:basedOn w:val="Normal"/>
    <w:rsid w:val="00F11EF1"/>
    <w:pPr>
      <w:widowControl/>
      <w:tabs>
        <w:tab w:val="num" w:pos="720"/>
      </w:tabs>
      <w:ind w:left="648" w:hanging="288"/>
      <w:jc w:val="right"/>
    </w:pPr>
    <w:rPr>
      <w:rFonts w:ascii="Arial" w:hAnsi="Arial" w:cs="Arial"/>
      <w:sz w:val="21"/>
      <w:szCs w:val="21"/>
      <w:lang w:eastAsia="en-US" w:bidi="ar-SA"/>
    </w:rPr>
  </w:style>
  <w:style w:type="character" w:styleId="CommentReference">
    <w:name w:val="annotation reference"/>
    <w:semiHidden/>
    <w:rsid w:val="00F11EF1"/>
    <w:rPr>
      <w:sz w:val="16"/>
      <w:szCs w:val="16"/>
    </w:rPr>
  </w:style>
  <w:style w:type="paragraph" w:customStyle="1" w:styleId="CtrlAlt2tables">
    <w:name w:val="Ctrl+Alt+2_tables"/>
    <w:basedOn w:val="Normal"/>
    <w:rsid w:val="00F11EF1"/>
    <w:pPr>
      <w:widowControl/>
      <w:overflowPunct w:val="0"/>
      <w:autoSpaceDE w:val="0"/>
      <w:autoSpaceDN w:val="0"/>
      <w:adjustRightInd w:val="0"/>
      <w:spacing w:before="60" w:after="60"/>
      <w:jc w:val="right"/>
      <w:textAlignment w:val="baseline"/>
    </w:pPr>
    <w:rPr>
      <w:rFonts w:ascii="Bookman Old Style" w:hAnsi="Bookman Old Style" w:cs="Arial"/>
      <w:snapToGrid w:val="0"/>
      <w:sz w:val="21"/>
      <w:szCs w:val="21"/>
      <w:lang w:eastAsia="en-US" w:bidi="ar-SA"/>
    </w:rPr>
  </w:style>
  <w:style w:type="paragraph" w:styleId="CommentText">
    <w:name w:val="annotation text"/>
    <w:basedOn w:val="Normal"/>
    <w:link w:val="CommentTextChar"/>
    <w:semiHidden/>
    <w:rsid w:val="00F11EF1"/>
    <w:pPr>
      <w:widowControl/>
    </w:pPr>
    <w:rPr>
      <w:rFonts w:eastAsia="SimSun"/>
      <w:sz w:val="20"/>
      <w:szCs w:val="20"/>
      <w:lang w:eastAsia="en-US" w:bidi="ar-SA"/>
    </w:rPr>
  </w:style>
  <w:style w:type="character" w:customStyle="1" w:styleId="CommentTextChar">
    <w:name w:val="Comment Text Char"/>
    <w:basedOn w:val="DefaultParagraphFont"/>
    <w:link w:val="CommentText"/>
    <w:semiHidden/>
    <w:rsid w:val="00F11EF1"/>
    <w:rPr>
      <w:rFonts w:eastAsia="SimSun"/>
      <w:sz w:val="20"/>
      <w:szCs w:val="20"/>
      <w:lang w:eastAsia="en-US" w:bidi="ar-SA"/>
    </w:rPr>
  </w:style>
  <w:style w:type="paragraph" w:styleId="CommentSubject">
    <w:name w:val="annotation subject"/>
    <w:basedOn w:val="CommentText"/>
    <w:next w:val="CommentText"/>
    <w:link w:val="CommentSubjectChar"/>
    <w:semiHidden/>
    <w:rsid w:val="00F11EF1"/>
    <w:rPr>
      <w:b/>
      <w:bCs/>
    </w:rPr>
  </w:style>
  <w:style w:type="character" w:customStyle="1" w:styleId="CommentSubjectChar">
    <w:name w:val="Comment Subject Char"/>
    <w:basedOn w:val="CommentTextChar"/>
    <w:link w:val="CommentSubject"/>
    <w:semiHidden/>
    <w:rsid w:val="00F11EF1"/>
    <w:rPr>
      <w:rFonts w:eastAsia="SimSun"/>
      <w:b/>
      <w:bCs/>
      <w:sz w:val="20"/>
      <w:szCs w:val="20"/>
      <w:lang w:eastAsia="en-US" w:bidi="ar-SA"/>
    </w:rPr>
  </w:style>
  <w:style w:type="paragraph" w:customStyle="1" w:styleId="bULLF80">
    <w:name w:val="bULL_F8"/>
    <w:basedOn w:val="Normal"/>
    <w:rsid w:val="00F11EF1"/>
    <w:pPr>
      <w:widowControl/>
      <w:tabs>
        <w:tab w:val="num" w:pos="1008"/>
      </w:tabs>
      <w:ind w:left="1008" w:hanging="216"/>
    </w:pPr>
    <w:rPr>
      <w:rFonts w:eastAsia="SimSun"/>
      <w:sz w:val="24"/>
      <w:szCs w:val="24"/>
      <w:lang w:eastAsia="en-US" w:bidi="ar-SA"/>
    </w:rPr>
  </w:style>
  <w:style w:type="paragraph" w:customStyle="1" w:styleId="F5-SubHead2Char">
    <w:name w:val="F5- Sub Head2 Char"/>
    <w:basedOn w:val="Normal"/>
    <w:rsid w:val="00F11EF1"/>
    <w:pPr>
      <w:widowControl/>
      <w:spacing w:before="60" w:after="40"/>
    </w:pPr>
    <w:rPr>
      <w:rFonts w:ascii="Arial" w:eastAsia="SimSun" w:hAnsi="Arial"/>
      <w:b/>
      <w:sz w:val="21"/>
      <w:szCs w:val="24"/>
      <w:lang w:eastAsia="en-US" w:bidi="ar-SA"/>
    </w:rPr>
  </w:style>
  <w:style w:type="paragraph" w:customStyle="1" w:styleId="F5-SubHead2CharChar">
    <w:name w:val="F5- Sub Head2 Char Char"/>
    <w:basedOn w:val="Normal"/>
    <w:rsid w:val="00F11EF1"/>
    <w:pPr>
      <w:widowControl/>
      <w:spacing w:before="60" w:after="40"/>
    </w:pPr>
    <w:rPr>
      <w:rFonts w:ascii="Arial" w:eastAsia="SimSun" w:hAnsi="Arial"/>
      <w:b/>
      <w:sz w:val="21"/>
      <w:szCs w:val="24"/>
      <w:lang w:eastAsia="en-US" w:bidi="ar-SA"/>
    </w:rPr>
  </w:style>
  <w:style w:type="paragraph" w:customStyle="1" w:styleId="F8-BodyTextCharCharCharCharCharCharCharCharChar">
    <w:name w:val="F8-Body Text Char Char Char Char Char Char Char Char Char"/>
    <w:basedOn w:val="Normal"/>
    <w:rsid w:val="00F11EF1"/>
    <w:pPr>
      <w:widowControl/>
      <w:spacing w:after="60" w:line="288" w:lineRule="auto"/>
      <w:ind w:firstLine="504"/>
      <w:jc w:val="both"/>
    </w:pPr>
    <w:rPr>
      <w:rFonts w:ascii="Bookman Old Style" w:eastAsia="SimSun" w:hAnsi="Bookman Old Style"/>
      <w:sz w:val="21"/>
      <w:szCs w:val="24"/>
      <w:lang w:eastAsia="en-US" w:bidi="ar-SA"/>
    </w:rPr>
  </w:style>
  <w:style w:type="paragraph" w:styleId="BodyText3">
    <w:name w:val="Body Text 3"/>
    <w:basedOn w:val="Normal"/>
    <w:link w:val="BodyText3Char"/>
    <w:rsid w:val="00F11EF1"/>
    <w:pPr>
      <w:widowControl/>
      <w:spacing w:after="120"/>
    </w:pPr>
    <w:rPr>
      <w:rFonts w:eastAsia="SimSun"/>
      <w:sz w:val="16"/>
      <w:szCs w:val="16"/>
      <w:lang w:val="x-none" w:eastAsia="x-none" w:bidi="ar-SA"/>
    </w:rPr>
  </w:style>
  <w:style w:type="character" w:customStyle="1" w:styleId="BodyText3Char">
    <w:name w:val="Body Text 3 Char"/>
    <w:basedOn w:val="DefaultParagraphFont"/>
    <w:link w:val="BodyText3"/>
    <w:rsid w:val="00F11EF1"/>
    <w:rPr>
      <w:rFonts w:eastAsia="SimSun"/>
      <w:sz w:val="16"/>
      <w:szCs w:val="16"/>
      <w:lang w:val="x-none" w:eastAsia="x-none" w:bidi="ar-SA"/>
    </w:rPr>
  </w:style>
  <w:style w:type="paragraph" w:styleId="BlockText">
    <w:name w:val="Block Text"/>
    <w:basedOn w:val="Normal"/>
    <w:rsid w:val="00F11EF1"/>
    <w:pPr>
      <w:widowControl/>
      <w:tabs>
        <w:tab w:val="left" w:pos="990"/>
      </w:tabs>
      <w:spacing w:after="120" w:line="288" w:lineRule="auto"/>
      <w:ind w:left="144" w:right="144" w:firstLine="576"/>
      <w:jc w:val="both"/>
    </w:pPr>
    <w:rPr>
      <w:rFonts w:ascii="Bookman Old Style" w:hAnsi="Bookman Old Style"/>
      <w:sz w:val="21"/>
      <w:szCs w:val="21"/>
      <w:lang w:eastAsia="en-US" w:bidi="ar-SA"/>
    </w:rPr>
  </w:style>
  <w:style w:type="paragraph" w:customStyle="1" w:styleId="F3-LessonHeadingCharCharCharChar">
    <w:name w:val="F3-Lesson Heading Char Char Char Char"/>
    <w:basedOn w:val="Normal"/>
    <w:link w:val="F3-LessonHeadingCharCharCharCharChar"/>
    <w:rsid w:val="00F11EF1"/>
    <w:pPr>
      <w:widowControl/>
      <w:pBdr>
        <w:top w:val="single" w:sz="12" w:space="1" w:color="auto"/>
        <w:bottom w:val="single" w:sz="12" w:space="1" w:color="auto"/>
      </w:pBdr>
      <w:spacing w:before="120" w:after="120"/>
      <w:jc w:val="right"/>
    </w:pPr>
    <w:rPr>
      <w:rFonts w:ascii="Arial" w:eastAsia="SimSun" w:hAnsi="Arial"/>
      <w:b/>
      <w:caps/>
      <w:sz w:val="26"/>
      <w:szCs w:val="24"/>
      <w:lang w:eastAsia="en-US" w:bidi="ar-SA"/>
    </w:rPr>
  </w:style>
  <w:style w:type="character" w:customStyle="1" w:styleId="F3-LessonHeadingCharCharCharCharChar">
    <w:name w:val="F3-Lesson Heading Char Char Char Char Char"/>
    <w:link w:val="F3-LessonHeadingCharCharCharChar"/>
    <w:rsid w:val="00F11EF1"/>
    <w:rPr>
      <w:rFonts w:ascii="Arial" w:eastAsia="SimSun" w:hAnsi="Arial"/>
      <w:b/>
      <w:caps/>
      <w:sz w:val="26"/>
      <w:szCs w:val="24"/>
      <w:lang w:eastAsia="en-US" w:bidi="ar-SA"/>
    </w:rPr>
  </w:style>
  <w:style w:type="character" w:customStyle="1" w:styleId="F5-SubHead2CharCharCharCharCharCharChar">
    <w:name w:val="F5- Sub Head2 Char Char Char Char Char Char Char"/>
    <w:rsid w:val="00F11EF1"/>
    <w:rPr>
      <w:rFonts w:ascii="Arial" w:eastAsia="SimSun" w:hAnsi="Arial"/>
      <w:b/>
      <w:sz w:val="21"/>
      <w:szCs w:val="24"/>
      <w:lang w:val="en-US" w:eastAsia="en-US" w:bidi="ar-SA"/>
    </w:rPr>
  </w:style>
  <w:style w:type="character" w:customStyle="1" w:styleId="F4mainheadCharCharCharChar">
    <w:name w:val="F4mainhead Char Char Char Char"/>
    <w:rsid w:val="00F11EF1"/>
    <w:rPr>
      <w:rFonts w:ascii="Arial" w:hAnsi="Arial" w:cs="Arial"/>
      <w:b/>
      <w:bCs/>
      <w:caps/>
      <w:noProof/>
      <w:sz w:val="22"/>
      <w:szCs w:val="22"/>
      <w:lang w:val="en-US" w:eastAsia="en-US" w:bidi="ar-SA"/>
    </w:rPr>
  </w:style>
  <w:style w:type="paragraph" w:styleId="BodyText2">
    <w:name w:val="Body Text 2"/>
    <w:basedOn w:val="Normal"/>
    <w:link w:val="BodyText2Char"/>
    <w:uiPriority w:val="99"/>
    <w:qFormat/>
    <w:rsid w:val="00F11EF1"/>
    <w:pPr>
      <w:widowControl/>
      <w:spacing w:after="120" w:line="480" w:lineRule="auto"/>
    </w:pPr>
    <w:rPr>
      <w:rFonts w:eastAsia="SimSun"/>
      <w:sz w:val="24"/>
      <w:szCs w:val="24"/>
      <w:lang w:val="x-none" w:eastAsia="x-none" w:bidi="ar-SA"/>
    </w:rPr>
  </w:style>
  <w:style w:type="character" w:customStyle="1" w:styleId="BodyText2Char">
    <w:name w:val="Body Text 2 Char"/>
    <w:basedOn w:val="DefaultParagraphFont"/>
    <w:link w:val="BodyText2"/>
    <w:uiPriority w:val="99"/>
    <w:qFormat/>
    <w:rsid w:val="00F11EF1"/>
    <w:rPr>
      <w:rFonts w:eastAsia="SimSun"/>
      <w:sz w:val="24"/>
      <w:szCs w:val="24"/>
      <w:lang w:val="x-none" w:eastAsia="x-none" w:bidi="ar-SA"/>
    </w:rPr>
  </w:style>
  <w:style w:type="paragraph" w:styleId="Caption">
    <w:name w:val="caption"/>
    <w:basedOn w:val="Normal"/>
    <w:next w:val="Normal"/>
    <w:qFormat/>
    <w:rsid w:val="00F11EF1"/>
    <w:pPr>
      <w:widowControl/>
      <w:spacing w:before="120" w:after="120" w:line="480" w:lineRule="auto"/>
      <w:jc w:val="both"/>
    </w:pPr>
    <w:rPr>
      <w:b/>
      <w:sz w:val="26"/>
      <w:szCs w:val="20"/>
      <w:lang w:eastAsia="en-US" w:bidi="ar-SA"/>
    </w:rPr>
  </w:style>
  <w:style w:type="paragraph" w:customStyle="1" w:styleId="ALTF7-BULLETi">
    <w:name w:val="ALT+F7-BULLET(i"/>
    <w:aliases w:val="ii,iii)"/>
    <w:basedOn w:val="ALTF3-BULLET1"/>
    <w:rsid w:val="00F11EF1"/>
    <w:pPr>
      <w:ind w:left="720" w:hanging="360"/>
    </w:pPr>
  </w:style>
  <w:style w:type="paragraph" w:customStyle="1" w:styleId="ALTF3-BULLET1">
    <w:name w:val="ALT+F3-BULLET(1"/>
    <w:aliases w:val="2,3)"/>
    <w:basedOn w:val="Normal"/>
    <w:rsid w:val="00F11EF1"/>
    <w:pPr>
      <w:widowControl/>
      <w:spacing w:after="60" w:line="288" w:lineRule="auto"/>
      <w:jc w:val="both"/>
    </w:pPr>
    <w:rPr>
      <w:rFonts w:ascii="Bookman Old Style" w:hAnsi="Bookman Old Style"/>
      <w:sz w:val="21"/>
      <w:szCs w:val="20"/>
      <w:lang w:eastAsia="en-US" w:bidi="ar-SA"/>
    </w:rPr>
  </w:style>
  <w:style w:type="paragraph" w:customStyle="1" w:styleId="F10TITLEHEADChar">
    <w:name w:val="F10_TITLE HEAD Char"/>
    <w:basedOn w:val="Heading2"/>
    <w:link w:val="F10TITLEHEADCharChar"/>
    <w:rsid w:val="00F11EF1"/>
    <w:pPr>
      <w:keepLines w:val="0"/>
      <w:widowControl/>
      <w:pBdr>
        <w:top w:val="single" w:sz="12" w:space="1" w:color="auto"/>
        <w:bottom w:val="single" w:sz="12" w:space="1" w:color="auto"/>
      </w:pBdr>
      <w:spacing w:before="0" w:after="120" w:line="288" w:lineRule="auto"/>
      <w:jc w:val="right"/>
    </w:pPr>
    <w:rPr>
      <w:rFonts w:ascii="Arial" w:eastAsia="SimSun" w:hAnsi="Arial" w:cs="Arial"/>
      <w:bCs/>
      <w:caps/>
      <w:spacing w:val="6"/>
      <w:sz w:val="26"/>
      <w:szCs w:val="22"/>
      <w:lang w:eastAsia="en-US" w:bidi="ar-SA"/>
    </w:rPr>
  </w:style>
  <w:style w:type="character" w:customStyle="1" w:styleId="F10TITLEHEADCharChar">
    <w:name w:val="F10_TITLE HEAD Char Char"/>
    <w:link w:val="F10TITLEHEADChar"/>
    <w:rsid w:val="00F11EF1"/>
    <w:rPr>
      <w:rFonts w:ascii="Arial" w:eastAsia="SimSun" w:hAnsi="Arial" w:cs="Arial"/>
      <w:b/>
      <w:bCs/>
      <w:caps/>
      <w:spacing w:val="6"/>
      <w:sz w:val="26"/>
      <w:lang w:eastAsia="en-US" w:bidi="ar-SA"/>
    </w:rPr>
  </w:style>
  <w:style w:type="paragraph" w:customStyle="1" w:styleId="F2BODYTEXTChar">
    <w:name w:val="F2_BODY TEXT Char"/>
    <w:basedOn w:val="F10TITLEHEADChar"/>
    <w:link w:val="F2BODYTEXTCharChar"/>
    <w:rsid w:val="00F11EF1"/>
    <w:pPr>
      <w:keepNext w:val="0"/>
      <w:pBdr>
        <w:top w:val="none" w:sz="0" w:space="0" w:color="auto"/>
        <w:bottom w:val="none" w:sz="0" w:space="0" w:color="auto"/>
      </w:pBdr>
      <w:tabs>
        <w:tab w:val="left" w:pos="180"/>
      </w:tabs>
      <w:spacing w:after="80"/>
      <w:ind w:firstLine="504"/>
      <w:jc w:val="both"/>
    </w:pPr>
    <w:rPr>
      <w:rFonts w:ascii="Bookman Old Style" w:hAnsi="Bookman Old Style"/>
      <w:sz w:val="21"/>
    </w:rPr>
  </w:style>
  <w:style w:type="character" w:customStyle="1" w:styleId="F2BODYTEXTCharChar">
    <w:name w:val="F2_BODY TEXT Char Char"/>
    <w:link w:val="F2BODYTEXTChar"/>
    <w:rsid w:val="00F11EF1"/>
    <w:rPr>
      <w:rFonts w:ascii="Bookman Old Style" w:eastAsia="SimSun" w:hAnsi="Bookman Old Style" w:cs="Arial"/>
      <w:b/>
      <w:bCs/>
      <w:caps/>
      <w:spacing w:val="6"/>
      <w:sz w:val="21"/>
      <w:lang w:eastAsia="en-US" w:bidi="ar-SA"/>
    </w:rPr>
  </w:style>
  <w:style w:type="paragraph" w:customStyle="1" w:styleId="F3SUBHEAD2Char">
    <w:name w:val="F3_ SUB HEAD2 Char"/>
    <w:basedOn w:val="BodyTextIndent2"/>
    <w:link w:val="F3SUBHEAD2CharChar"/>
    <w:rsid w:val="00F11EF1"/>
    <w:pPr>
      <w:spacing w:before="60" w:after="40" w:line="240" w:lineRule="auto"/>
      <w:ind w:left="0"/>
    </w:pPr>
    <w:rPr>
      <w:rFonts w:ascii="Arial" w:hAnsi="Arial"/>
      <w:b/>
      <w:spacing w:val="6"/>
      <w:sz w:val="21"/>
      <w:szCs w:val="22"/>
    </w:rPr>
  </w:style>
  <w:style w:type="character" w:customStyle="1" w:styleId="F3SUBHEAD2CharChar">
    <w:name w:val="F3_ SUB HEAD2 Char Char"/>
    <w:link w:val="F3SUBHEAD2Char"/>
    <w:rsid w:val="00F11EF1"/>
    <w:rPr>
      <w:rFonts w:ascii="Arial" w:eastAsia="SimSun" w:hAnsi="Arial"/>
      <w:b/>
      <w:spacing w:val="6"/>
      <w:sz w:val="21"/>
      <w:lang w:eastAsia="en-US" w:bidi="ar-SA"/>
    </w:rPr>
  </w:style>
  <w:style w:type="paragraph" w:customStyle="1" w:styleId="F5SUBHEAD3Char">
    <w:name w:val="F5_ SUB HEAD3 Char"/>
    <w:basedOn w:val="F3SUBHEAD2Char"/>
    <w:link w:val="F5SUBHEAD3CharChar"/>
    <w:rsid w:val="00F11EF1"/>
    <w:rPr>
      <w:i/>
    </w:rPr>
  </w:style>
  <w:style w:type="character" w:customStyle="1" w:styleId="F5SUBHEAD3CharChar">
    <w:name w:val="F5_ SUB HEAD3 Char Char"/>
    <w:link w:val="F5SUBHEAD3Char"/>
    <w:rsid w:val="00F11EF1"/>
    <w:rPr>
      <w:rFonts w:ascii="Arial" w:eastAsia="SimSun" w:hAnsi="Arial"/>
      <w:b/>
      <w:i/>
      <w:spacing w:val="6"/>
      <w:sz w:val="21"/>
      <w:lang w:eastAsia="en-US" w:bidi="ar-SA"/>
    </w:rPr>
  </w:style>
  <w:style w:type="paragraph" w:customStyle="1" w:styleId="bodytext0">
    <w:name w:val="bodytext"/>
    <w:basedOn w:val="Subtitle"/>
    <w:rsid w:val="00F11EF1"/>
    <w:pPr>
      <w:keepNext w:val="0"/>
      <w:keepLines w:val="0"/>
      <w:widowControl/>
      <w:spacing w:before="60" w:line="312" w:lineRule="auto"/>
      <w:ind w:firstLine="504"/>
      <w:jc w:val="both"/>
    </w:pPr>
    <w:rPr>
      <w:rFonts w:ascii="Bookman Old Style" w:eastAsia="Times New Roman" w:hAnsi="Bookman Old Style" w:cs="Times New Roman"/>
      <w:i w:val="0"/>
      <w:color w:val="auto"/>
      <w:sz w:val="22"/>
      <w:szCs w:val="22"/>
      <w:lang w:val="x-none" w:eastAsia="x-none" w:bidi="ar-SA"/>
    </w:rPr>
  </w:style>
  <w:style w:type="paragraph" w:customStyle="1" w:styleId="F9-Subtitle2">
    <w:name w:val="F9 - Subtitle 2"/>
    <w:basedOn w:val="bodytext0"/>
    <w:rsid w:val="00F11EF1"/>
    <w:pPr>
      <w:spacing w:line="288" w:lineRule="auto"/>
      <w:ind w:firstLine="0"/>
    </w:pPr>
    <w:rPr>
      <w:rFonts w:ascii="Arial" w:eastAsia="MS Mincho" w:hAnsi="Arial"/>
      <w:b/>
      <w:i/>
      <w:snapToGrid w:val="0"/>
      <w:sz w:val="21"/>
    </w:rPr>
  </w:style>
  <w:style w:type="paragraph" w:styleId="FootnoteText">
    <w:name w:val="footnote text"/>
    <w:basedOn w:val="Normal"/>
    <w:link w:val="FootnoteTextChar"/>
    <w:semiHidden/>
    <w:rsid w:val="00F11EF1"/>
    <w:pPr>
      <w:widowControl/>
    </w:pPr>
    <w:rPr>
      <w:rFonts w:eastAsia="SimSun"/>
      <w:sz w:val="20"/>
      <w:szCs w:val="20"/>
      <w:lang w:eastAsia="en-US" w:bidi="ar-SA"/>
    </w:rPr>
  </w:style>
  <w:style w:type="character" w:customStyle="1" w:styleId="FootnoteTextChar">
    <w:name w:val="Footnote Text Char"/>
    <w:basedOn w:val="DefaultParagraphFont"/>
    <w:link w:val="FootnoteText"/>
    <w:semiHidden/>
    <w:rsid w:val="00F11EF1"/>
    <w:rPr>
      <w:rFonts w:eastAsia="SimSun"/>
      <w:sz w:val="20"/>
      <w:szCs w:val="20"/>
      <w:lang w:eastAsia="en-US" w:bidi="ar-SA"/>
    </w:rPr>
  </w:style>
  <w:style w:type="paragraph" w:styleId="NormalWeb">
    <w:name w:val="Normal (Web)"/>
    <w:basedOn w:val="Normal"/>
    <w:uiPriority w:val="99"/>
    <w:rsid w:val="00F11EF1"/>
    <w:pPr>
      <w:widowControl/>
      <w:spacing w:before="100" w:beforeAutospacing="1" w:after="100" w:afterAutospacing="1"/>
    </w:pPr>
    <w:rPr>
      <w:sz w:val="24"/>
      <w:szCs w:val="24"/>
      <w:lang w:eastAsia="en-US" w:bidi="ar-SA"/>
    </w:rPr>
  </w:style>
  <w:style w:type="paragraph" w:customStyle="1" w:styleId="F-11fractionnumbering">
    <w:name w:val="F-11 fraction numbering"/>
    <w:basedOn w:val="Normal"/>
    <w:rsid w:val="00F11EF1"/>
    <w:pPr>
      <w:widowControl/>
      <w:tabs>
        <w:tab w:val="num" w:pos="1224"/>
      </w:tabs>
      <w:spacing w:after="40" w:line="276" w:lineRule="auto"/>
      <w:ind w:left="1224" w:hanging="288"/>
      <w:jc w:val="both"/>
    </w:pPr>
    <w:rPr>
      <w:rFonts w:ascii="Bookman Old Style" w:eastAsia="SimSun" w:hAnsi="Bookman Old Style"/>
      <w:sz w:val="21"/>
      <w:szCs w:val="24"/>
      <w:lang w:eastAsia="en-US" w:bidi="ar-SA"/>
    </w:rPr>
  </w:style>
  <w:style w:type="paragraph" w:customStyle="1" w:styleId="StyleF4mainheadCharCharCharCentered">
    <w:name w:val="Style F4mainhead Char Char Char + Centered"/>
    <w:rsid w:val="00F11EF1"/>
    <w:pPr>
      <w:widowControl/>
      <w:spacing w:before="60" w:after="40" w:line="300" w:lineRule="auto"/>
      <w:jc w:val="center"/>
    </w:pPr>
    <w:rPr>
      <w:rFonts w:ascii="Arial" w:hAnsi="Arial" w:cs="Arial"/>
      <w:b/>
      <w:bCs/>
      <w:caps/>
      <w:noProof/>
      <w:lang w:eastAsia="en-US" w:bidi="ar-SA"/>
    </w:rPr>
  </w:style>
  <w:style w:type="paragraph" w:customStyle="1" w:styleId="StyleF4mainheadCharCharCharCentered1">
    <w:name w:val="Style F4mainhead Char Char Char + Centered1"/>
    <w:rsid w:val="00F11EF1"/>
    <w:pPr>
      <w:widowControl/>
      <w:spacing w:before="60" w:after="40" w:line="300" w:lineRule="auto"/>
      <w:jc w:val="center"/>
    </w:pPr>
    <w:rPr>
      <w:rFonts w:ascii="Arial" w:hAnsi="Arial" w:cs="Arial"/>
      <w:b/>
      <w:bCs/>
      <w:caps/>
      <w:noProof/>
      <w:lang w:eastAsia="en-US" w:bidi="ar-SA"/>
    </w:rPr>
  </w:style>
  <w:style w:type="paragraph" w:customStyle="1" w:styleId="StyleF4mainheadCentered">
    <w:name w:val="Style F4mainhead + Centered"/>
    <w:basedOn w:val="F4mainheadCharChar"/>
    <w:rsid w:val="00F11EF1"/>
    <w:rPr>
      <w:rFonts w:eastAsia="Times New Roman"/>
      <w:sz w:val="22"/>
    </w:rPr>
  </w:style>
  <w:style w:type="paragraph" w:customStyle="1" w:styleId="StyleF8-BodyTextCharCharCharCharCharCharCharCharCharCha">
    <w:name w:val="Style F8-Body Text Char Char Char Char Char Char Char Char Char Cha..."/>
    <w:basedOn w:val="F8-BodyTextCharCharCharCharCharCharCharCharCharCharChar"/>
    <w:rsid w:val="00F11EF1"/>
    <w:pPr>
      <w:numPr>
        <w:ilvl w:val="1"/>
        <w:numId w:val="34"/>
      </w:numPr>
      <w:tabs>
        <w:tab w:val="clear" w:pos="648"/>
        <w:tab w:val="num" w:pos="1368"/>
      </w:tabs>
      <w:spacing w:line="240" w:lineRule="auto"/>
      <w:ind w:left="1368" w:hanging="360"/>
    </w:pPr>
    <w:rPr>
      <w:rFonts w:eastAsia="Times New Roman"/>
    </w:rPr>
  </w:style>
  <w:style w:type="paragraph" w:customStyle="1" w:styleId="StyleF4mainheadCentered1">
    <w:name w:val="Style F4mainhead + Centered1"/>
    <w:basedOn w:val="F4mainheadCharChar"/>
    <w:rsid w:val="00F11EF1"/>
    <w:rPr>
      <w:rFonts w:eastAsia="Times New Roman"/>
      <w:sz w:val="22"/>
    </w:rPr>
  </w:style>
  <w:style w:type="paragraph" w:customStyle="1" w:styleId="f3">
    <w:name w:val="f3"/>
    <w:basedOn w:val="Normal"/>
    <w:rsid w:val="00F11EF1"/>
    <w:pPr>
      <w:widowControl/>
      <w:spacing w:before="60" w:after="40"/>
    </w:pPr>
    <w:rPr>
      <w:rFonts w:ascii="SHREE-TAM-0835" w:hAnsi="SHREE-TAM-0835"/>
      <w:b/>
      <w:bCs/>
      <w:sz w:val="24"/>
      <w:szCs w:val="20"/>
      <w:lang w:val="en-GB" w:eastAsia="en-US" w:bidi="ar-SA"/>
    </w:rPr>
  </w:style>
  <w:style w:type="paragraph" w:customStyle="1" w:styleId="f2">
    <w:name w:val="f2"/>
    <w:basedOn w:val="Normal"/>
    <w:rsid w:val="00F11EF1"/>
    <w:pPr>
      <w:widowControl/>
      <w:spacing w:after="80" w:line="288" w:lineRule="auto"/>
      <w:ind w:firstLine="504"/>
      <w:jc w:val="both"/>
    </w:pPr>
    <w:rPr>
      <w:rFonts w:ascii="SHREE-TAM-0802" w:hAnsi="SHREE-TAM-0802"/>
      <w:b/>
      <w:bCs/>
      <w:lang w:val="en-GB" w:eastAsia="en-US" w:bidi="ar-SA"/>
    </w:rPr>
  </w:style>
  <w:style w:type="paragraph" w:customStyle="1" w:styleId="StyleLatinKrutiTamil130ComplexArialLatin105ptJu">
    <w:name w:val="Style (Latin) Kruti Tamil 130 (Complex) Arial (Latin) 10.5 pt Ju..."/>
    <w:basedOn w:val="Normal"/>
    <w:rsid w:val="00F11EF1"/>
    <w:pPr>
      <w:widowControl/>
      <w:jc w:val="both"/>
    </w:pPr>
    <w:rPr>
      <w:rFonts w:ascii="Kruti Tamil 130" w:hAnsi="Kruti Tamil 130" w:cs="Arial"/>
      <w:sz w:val="21"/>
      <w:szCs w:val="24"/>
      <w:lang w:eastAsia="en-US" w:bidi="ar-SA"/>
    </w:rPr>
  </w:style>
  <w:style w:type="paragraph" w:customStyle="1" w:styleId="Stylef2NotBold">
    <w:name w:val="Style f2 + Not Bold"/>
    <w:basedOn w:val="f2"/>
    <w:rsid w:val="00F11EF1"/>
    <w:pPr>
      <w:tabs>
        <w:tab w:val="num" w:pos="432"/>
      </w:tabs>
      <w:ind w:left="432" w:hanging="144"/>
    </w:pPr>
    <w:rPr>
      <w:b w:val="0"/>
      <w:bCs w:val="0"/>
    </w:rPr>
  </w:style>
  <w:style w:type="paragraph" w:customStyle="1" w:styleId="StylealtctrlCharCharCharBefore1ptAfter1pt">
    <w:name w:val="Style alt ctrl Char Char Char + Before:  1 pt After:  1 pt"/>
    <w:basedOn w:val="Normal"/>
    <w:rsid w:val="00F11EF1"/>
    <w:pPr>
      <w:widowControl/>
      <w:tabs>
        <w:tab w:val="num" w:pos="432"/>
      </w:tabs>
      <w:ind w:left="432" w:hanging="144"/>
    </w:pPr>
    <w:rPr>
      <w:rFonts w:eastAsia="SimSun"/>
      <w:sz w:val="24"/>
      <w:szCs w:val="24"/>
      <w:lang w:eastAsia="en-US" w:bidi="ar-SA"/>
    </w:rPr>
  </w:style>
  <w:style w:type="paragraph" w:customStyle="1" w:styleId="StyleF8-BodyTextCharCharCharCharCharCharCharCharCharCha1">
    <w:name w:val="Style F8-Body Text Char Char Char Char Char Char Char Char Char Cha...1"/>
    <w:basedOn w:val="F8-BodyTextCharCharCharCharCharCharCharCharCharCharChar"/>
    <w:rsid w:val="00F11EF1"/>
    <w:pPr>
      <w:spacing w:line="276" w:lineRule="auto"/>
    </w:pPr>
    <w:rPr>
      <w:spacing w:val="-4"/>
    </w:rPr>
  </w:style>
  <w:style w:type="paragraph" w:styleId="PlainText">
    <w:name w:val="Plain Text"/>
    <w:basedOn w:val="Normal"/>
    <w:link w:val="PlainTextChar"/>
    <w:rsid w:val="00F11EF1"/>
    <w:pPr>
      <w:widowControl/>
    </w:pPr>
    <w:rPr>
      <w:rFonts w:ascii="Courier New" w:hAnsi="Courier New"/>
      <w:sz w:val="20"/>
      <w:szCs w:val="20"/>
      <w:lang w:val="x-none" w:eastAsia="x-none" w:bidi="ar-SA"/>
    </w:rPr>
  </w:style>
  <w:style w:type="character" w:customStyle="1" w:styleId="PlainTextChar">
    <w:name w:val="Plain Text Char"/>
    <w:basedOn w:val="DefaultParagraphFont"/>
    <w:link w:val="PlainText"/>
    <w:rsid w:val="00F11EF1"/>
    <w:rPr>
      <w:rFonts w:ascii="Courier New" w:hAnsi="Courier New"/>
      <w:sz w:val="20"/>
      <w:szCs w:val="20"/>
      <w:lang w:val="x-none" w:eastAsia="x-none" w:bidi="ar-SA"/>
    </w:rPr>
  </w:style>
  <w:style w:type="paragraph" w:customStyle="1" w:styleId="headline">
    <w:name w:val="headline"/>
    <w:basedOn w:val="Normal"/>
    <w:rsid w:val="00F11EF1"/>
    <w:pPr>
      <w:widowControl/>
      <w:spacing w:before="100" w:beforeAutospacing="1" w:after="100" w:afterAutospacing="1"/>
    </w:pPr>
    <w:rPr>
      <w:rFonts w:eastAsia="SimSun"/>
      <w:sz w:val="24"/>
      <w:szCs w:val="24"/>
      <w:lang w:eastAsia="zh-CN" w:bidi="ar-SA"/>
    </w:rPr>
  </w:style>
  <w:style w:type="paragraph" w:customStyle="1" w:styleId="Normal1">
    <w:name w:val="Normal1"/>
    <w:basedOn w:val="Normal"/>
    <w:rsid w:val="00F11EF1"/>
    <w:pPr>
      <w:widowControl/>
      <w:spacing w:before="100" w:beforeAutospacing="1" w:after="100" w:afterAutospacing="1"/>
    </w:pPr>
    <w:rPr>
      <w:rFonts w:eastAsia="SimSun"/>
      <w:sz w:val="24"/>
      <w:szCs w:val="24"/>
      <w:lang w:eastAsia="zh-CN" w:bidi="ar-SA"/>
    </w:rPr>
  </w:style>
  <w:style w:type="paragraph" w:customStyle="1" w:styleId="H3">
    <w:name w:val="H3"/>
    <w:basedOn w:val="Normal"/>
    <w:next w:val="Normal"/>
    <w:rsid w:val="00F11EF1"/>
    <w:pPr>
      <w:keepNext/>
      <w:widowControl/>
      <w:snapToGrid w:val="0"/>
      <w:spacing w:before="100" w:after="100"/>
      <w:outlineLvl w:val="3"/>
    </w:pPr>
    <w:rPr>
      <w:b/>
      <w:bCs/>
      <w:sz w:val="28"/>
      <w:szCs w:val="28"/>
      <w:lang w:eastAsia="en-US" w:bidi="ar-SA"/>
    </w:rPr>
  </w:style>
  <w:style w:type="paragraph" w:customStyle="1" w:styleId="BodyText1">
    <w:name w:val="Body Text1"/>
    <w:rsid w:val="00F11EF1"/>
    <w:pPr>
      <w:widowControl/>
      <w:autoSpaceDE w:val="0"/>
      <w:autoSpaceDN w:val="0"/>
      <w:adjustRightInd w:val="0"/>
      <w:spacing w:after="144"/>
      <w:ind w:firstLine="480"/>
      <w:jc w:val="both"/>
    </w:pPr>
    <w:rPr>
      <w:rFonts w:ascii="Bookman Old Style" w:hAnsi="Bookman Old Style"/>
      <w:color w:val="000000"/>
      <w:sz w:val="20"/>
      <w:szCs w:val="20"/>
      <w:lang w:eastAsia="en-US" w:bidi="ar-SA"/>
    </w:rPr>
  </w:style>
  <w:style w:type="paragraph" w:customStyle="1" w:styleId="F2-BodyText">
    <w:name w:val="F2-Body Text"/>
    <w:basedOn w:val="Normal"/>
    <w:rsid w:val="00F11EF1"/>
    <w:pPr>
      <w:widowControl/>
      <w:spacing w:after="240"/>
      <w:ind w:firstLine="1008"/>
      <w:jc w:val="both"/>
    </w:pPr>
    <w:rPr>
      <w:rFonts w:ascii="Bookman Old Style" w:hAnsi="Bookman Old Style"/>
      <w:szCs w:val="24"/>
      <w:lang w:eastAsia="en-US" w:bidi="ar-SA"/>
    </w:rPr>
  </w:style>
  <w:style w:type="paragraph" w:customStyle="1" w:styleId="StyleBodytextLatin11ptAuto">
    <w:name w:val="Style Body text + (Latin) 11 pt Auto"/>
    <w:basedOn w:val="BodyText1"/>
    <w:rsid w:val="00F11EF1"/>
    <w:pPr>
      <w:spacing w:before="40" w:after="60" w:line="276" w:lineRule="auto"/>
      <w:ind w:firstLine="504"/>
    </w:pPr>
    <w:rPr>
      <w:color w:val="auto"/>
      <w:sz w:val="21"/>
    </w:rPr>
  </w:style>
  <w:style w:type="paragraph" w:customStyle="1" w:styleId="StyleBodytextUniversLatin11ptLatinBoldAuto">
    <w:name w:val="Style Body text + Univers (Latin) 11 pt (Latin) Bold Auto"/>
    <w:basedOn w:val="BodyText1"/>
    <w:rsid w:val="00F11EF1"/>
    <w:pPr>
      <w:spacing w:after="120"/>
      <w:ind w:firstLine="475"/>
      <w:jc w:val="center"/>
    </w:pPr>
    <w:rPr>
      <w:rFonts w:ascii="Arial" w:hAnsi="Arial"/>
      <w:b/>
      <w:color w:val="auto"/>
      <w:sz w:val="22"/>
    </w:rPr>
  </w:style>
  <w:style w:type="paragraph" w:customStyle="1" w:styleId="StyleunitLatin11pt">
    <w:name w:val="Style unit + (Latin) 11 pt"/>
    <w:basedOn w:val="Normal"/>
    <w:rsid w:val="00F11EF1"/>
    <w:pPr>
      <w:widowControl/>
      <w:autoSpaceDE w:val="0"/>
      <w:autoSpaceDN w:val="0"/>
      <w:adjustRightInd w:val="0"/>
      <w:spacing w:before="60" w:after="80"/>
    </w:pPr>
    <w:rPr>
      <w:rFonts w:ascii="Arial" w:hAnsi="Arial" w:cs="Arial"/>
      <w:b/>
      <w:bCs/>
      <w:sz w:val="20"/>
      <w:szCs w:val="20"/>
      <w:lang w:eastAsia="en-US" w:bidi="ar-SA"/>
    </w:rPr>
  </w:style>
  <w:style w:type="paragraph" w:customStyle="1" w:styleId="StyleBodyTextIndentBookmanOldStyleLatin11ptJustified">
    <w:name w:val="Style Body Text Indent + Bookman Old Style (Latin) 11 pt Justified"/>
    <w:basedOn w:val="BodyTextIndent"/>
    <w:rsid w:val="00F11EF1"/>
    <w:pPr>
      <w:tabs>
        <w:tab w:val="num" w:pos="432"/>
      </w:tabs>
      <w:spacing w:before="40" w:after="40" w:line="283" w:lineRule="auto"/>
      <w:ind w:left="432" w:hanging="144"/>
      <w:jc w:val="both"/>
    </w:pPr>
    <w:rPr>
      <w:rFonts w:ascii="Bookman Old Style" w:eastAsia="Times New Roman" w:hAnsi="Bookman Old Style"/>
      <w:sz w:val="21"/>
      <w:lang w:val="en-GB"/>
    </w:rPr>
  </w:style>
  <w:style w:type="paragraph" w:customStyle="1" w:styleId="StyleStyleBodytextLatin11ptBefore013Hanging044">
    <w:name w:val="Style Style Body text + (Latin) 11 pt Before:  0.13&quot; Hanging:  0.44..."/>
    <w:basedOn w:val="Normal"/>
    <w:rsid w:val="00F11EF1"/>
    <w:pPr>
      <w:widowControl/>
      <w:autoSpaceDE w:val="0"/>
      <w:autoSpaceDN w:val="0"/>
      <w:adjustRightInd w:val="0"/>
      <w:spacing w:before="40" w:after="40" w:line="288" w:lineRule="auto"/>
      <w:ind w:left="630" w:hanging="630"/>
      <w:jc w:val="both"/>
    </w:pPr>
    <w:rPr>
      <w:rFonts w:ascii="Bookman Old Style" w:hAnsi="Bookman Old Style"/>
      <w:color w:val="000000"/>
      <w:sz w:val="21"/>
      <w:szCs w:val="20"/>
      <w:lang w:eastAsia="en-US" w:bidi="ar-SA"/>
    </w:rPr>
  </w:style>
  <w:style w:type="paragraph" w:customStyle="1" w:styleId="StyleStyleBodytextLatin11ptAutoFirstline044">
    <w:name w:val="Style Style Body text + (Latin) 11 pt Auto + First line:  0.44&quot;"/>
    <w:basedOn w:val="StyleBodytextLatin11ptAuto"/>
    <w:rsid w:val="00F11EF1"/>
    <w:pPr>
      <w:ind w:firstLine="634"/>
    </w:pPr>
  </w:style>
  <w:style w:type="paragraph" w:customStyle="1" w:styleId="StyleStyleStyleStyleBodytextLatin11ptAutoFirstline1">
    <w:name w:val="Style Style Style Style Body text + (Latin) 11 pt Auto + First line...1"/>
    <w:basedOn w:val="Normal"/>
    <w:rsid w:val="00F11EF1"/>
    <w:pPr>
      <w:widowControl/>
      <w:autoSpaceDE w:val="0"/>
      <w:autoSpaceDN w:val="0"/>
      <w:adjustRightInd w:val="0"/>
      <w:spacing w:before="40" w:after="60" w:line="276" w:lineRule="auto"/>
      <w:ind w:left="630" w:firstLine="360"/>
      <w:jc w:val="both"/>
    </w:pPr>
    <w:rPr>
      <w:rFonts w:ascii="Bookman Old Style" w:hAnsi="Bookman Old Style"/>
      <w:sz w:val="21"/>
      <w:szCs w:val="20"/>
      <w:lang w:eastAsia="en-US" w:bidi="ar-SA"/>
    </w:rPr>
  </w:style>
  <w:style w:type="paragraph" w:customStyle="1" w:styleId="StyleStyleStyleBodytextLatin11ptBefore013Hanging">
    <w:name w:val="Style Style Style Body text + (Latin) 11 pt Before:  0.13&quot; Hanging:..."/>
    <w:basedOn w:val="StyleStyleBodytextLatin11ptBefore013Hanging044"/>
    <w:rsid w:val="00F11EF1"/>
    <w:pPr>
      <w:ind w:left="810" w:hanging="810"/>
    </w:pPr>
  </w:style>
  <w:style w:type="paragraph" w:customStyle="1" w:styleId="Style3">
    <w:name w:val="Style3"/>
    <w:basedOn w:val="Style2"/>
    <w:rsid w:val="00F11EF1"/>
    <w:pPr>
      <w:autoSpaceDE w:val="0"/>
      <w:autoSpaceDN w:val="0"/>
      <w:adjustRightInd w:val="0"/>
      <w:spacing w:before="40"/>
      <w:ind w:left="702" w:hanging="684"/>
    </w:pPr>
    <w:rPr>
      <w:rFonts w:eastAsia="Times New Roman"/>
      <w:color w:val="000000"/>
      <w:szCs w:val="20"/>
    </w:rPr>
  </w:style>
  <w:style w:type="paragraph" w:customStyle="1" w:styleId="Style4">
    <w:name w:val="Style4"/>
    <w:basedOn w:val="Style3"/>
    <w:rsid w:val="00F11EF1"/>
    <w:pPr>
      <w:ind w:left="630" w:hanging="657"/>
    </w:pPr>
  </w:style>
  <w:style w:type="paragraph" w:customStyle="1" w:styleId="StyleStyleStyleStyleBodytextLatin11ptBefore013Ha">
    <w:name w:val="Style Style Style Style Body text + (Latin) 11 pt Before:  0.13&quot; Ha..."/>
    <w:basedOn w:val="StyleStyleStyleBodytextLatin11ptBefore013Hanging"/>
    <w:rsid w:val="00F11EF1"/>
    <w:pPr>
      <w:ind w:left="603" w:hanging="603"/>
    </w:pPr>
  </w:style>
  <w:style w:type="paragraph" w:customStyle="1" w:styleId="bodyCharCharChar">
    <w:name w:val="body Char Char Char"/>
    <w:basedOn w:val="BodyTextIndent"/>
    <w:link w:val="bodyCharCharCharChar"/>
    <w:rsid w:val="00F11EF1"/>
    <w:pPr>
      <w:spacing w:before="40" w:after="60" w:line="288" w:lineRule="auto"/>
      <w:ind w:left="0" w:firstLine="504"/>
      <w:jc w:val="both"/>
    </w:pPr>
    <w:rPr>
      <w:rFonts w:ascii="Bookman Old Style" w:hAnsi="Bookman Old Style"/>
      <w:sz w:val="21"/>
      <w:szCs w:val="21"/>
    </w:rPr>
  </w:style>
  <w:style w:type="character" w:customStyle="1" w:styleId="bodyCharCharCharChar">
    <w:name w:val="body Char Char Char Char"/>
    <w:link w:val="bodyCharCharChar"/>
    <w:rsid w:val="00F11EF1"/>
    <w:rPr>
      <w:rFonts w:ascii="Bookman Old Style" w:eastAsia="SimSun" w:hAnsi="Bookman Old Style"/>
      <w:sz w:val="21"/>
      <w:szCs w:val="21"/>
      <w:lang w:eastAsia="en-US" w:bidi="ar-SA"/>
    </w:rPr>
  </w:style>
  <w:style w:type="paragraph" w:customStyle="1" w:styleId="F4mainheadChar">
    <w:name w:val="F4mainhead Char"/>
    <w:rsid w:val="00F11EF1"/>
    <w:pPr>
      <w:widowControl/>
      <w:spacing w:before="60" w:line="300" w:lineRule="auto"/>
      <w:jc w:val="center"/>
    </w:pPr>
    <w:rPr>
      <w:rFonts w:ascii="Arial" w:eastAsia="SimSun" w:hAnsi="Arial" w:cs="Arial"/>
      <w:b/>
      <w:bCs/>
      <w:caps/>
      <w:noProof/>
      <w:sz w:val="21"/>
      <w:lang w:eastAsia="en-US" w:bidi="ar-SA"/>
    </w:rPr>
  </w:style>
  <w:style w:type="paragraph" w:customStyle="1" w:styleId="Style5">
    <w:name w:val="Style5"/>
    <w:basedOn w:val="bodyCharCharChar"/>
    <w:link w:val="Style5Char"/>
    <w:rsid w:val="00F11EF1"/>
    <w:pPr>
      <w:tabs>
        <w:tab w:val="num" w:pos="432"/>
      </w:tabs>
      <w:ind w:left="432" w:hanging="144"/>
    </w:pPr>
    <w:rPr>
      <w:rFonts w:ascii="Anu Bramma" w:hAnsi="Anu Bramma"/>
      <w:sz w:val="22"/>
      <w:lang w:val="x-none" w:eastAsia="x-none"/>
    </w:rPr>
  </w:style>
  <w:style w:type="paragraph" w:customStyle="1" w:styleId="body1">
    <w:name w:val="body1"/>
    <w:basedOn w:val="F7-Numbering"/>
    <w:link w:val="body1Char"/>
    <w:rsid w:val="00F11EF1"/>
    <w:pPr>
      <w:tabs>
        <w:tab w:val="clear" w:pos="432"/>
      </w:tabs>
      <w:spacing w:before="80" w:after="80" w:line="300" w:lineRule="auto"/>
      <w:ind w:left="540" w:firstLine="0"/>
    </w:pPr>
    <w:rPr>
      <w:rFonts w:ascii="Anu Bramma" w:hAnsi="Anu Bramma"/>
      <w:sz w:val="22"/>
      <w:szCs w:val="22"/>
    </w:rPr>
  </w:style>
  <w:style w:type="character" w:customStyle="1" w:styleId="F7-NumberingChar">
    <w:name w:val="F7-Numbering Char"/>
    <w:link w:val="F7-Numbering"/>
    <w:rsid w:val="00F11EF1"/>
    <w:rPr>
      <w:rFonts w:ascii="Bookman Old Style" w:eastAsia="SimSun" w:hAnsi="Bookman Old Style"/>
      <w:sz w:val="21"/>
      <w:szCs w:val="21"/>
      <w:lang w:val="x-none" w:eastAsia="x-none" w:bidi="ar-SA"/>
    </w:rPr>
  </w:style>
  <w:style w:type="character" w:customStyle="1" w:styleId="body1Char">
    <w:name w:val="body1 Char"/>
    <w:link w:val="body1"/>
    <w:rsid w:val="00F11EF1"/>
    <w:rPr>
      <w:rFonts w:ascii="Anu Bramma" w:eastAsia="SimSun" w:hAnsi="Anu Bramma"/>
      <w:lang w:val="x-none" w:eastAsia="x-none" w:bidi="ar-SA"/>
    </w:rPr>
  </w:style>
  <w:style w:type="paragraph" w:customStyle="1" w:styleId="StyleStyle5Before1ptAfter2pt">
    <w:name w:val="Style Style5 + Before:  1 pt After:  2 pt"/>
    <w:basedOn w:val="Style5"/>
    <w:rsid w:val="00F11EF1"/>
    <w:pPr>
      <w:spacing w:before="20" w:after="40"/>
    </w:pPr>
    <w:rPr>
      <w:rFonts w:eastAsia="Times New Roman"/>
    </w:rPr>
  </w:style>
  <w:style w:type="paragraph" w:customStyle="1" w:styleId="StyleStyle5After2pt">
    <w:name w:val="Style Style5 + After:  2 pt"/>
    <w:basedOn w:val="Style5"/>
    <w:link w:val="StyleStyle5After2ptChar"/>
    <w:rsid w:val="00F11EF1"/>
    <w:pPr>
      <w:spacing w:after="40"/>
    </w:pPr>
    <w:rPr>
      <w:rFonts w:eastAsia="Times New Roman"/>
    </w:rPr>
  </w:style>
  <w:style w:type="paragraph" w:customStyle="1" w:styleId="body">
    <w:name w:val="body"/>
    <w:basedOn w:val="BodyTextIndent"/>
    <w:rsid w:val="00F11EF1"/>
    <w:pPr>
      <w:spacing w:before="40" w:after="60" w:line="288" w:lineRule="auto"/>
      <w:ind w:left="0" w:firstLine="504"/>
      <w:jc w:val="both"/>
    </w:pPr>
    <w:rPr>
      <w:rFonts w:ascii="Bookman Old Style" w:hAnsi="Bookman Old Style"/>
      <w:sz w:val="21"/>
      <w:szCs w:val="21"/>
    </w:rPr>
  </w:style>
  <w:style w:type="paragraph" w:customStyle="1" w:styleId="Style6">
    <w:name w:val="Style6"/>
    <w:basedOn w:val="F7-Numbering"/>
    <w:rsid w:val="00F11EF1"/>
    <w:pPr>
      <w:numPr>
        <w:ilvl w:val="1"/>
        <w:numId w:val="33"/>
      </w:numPr>
      <w:tabs>
        <w:tab w:val="clear" w:pos="1296"/>
        <w:tab w:val="num" w:pos="1368"/>
      </w:tabs>
      <w:spacing w:line="288" w:lineRule="auto"/>
      <w:ind w:left="1368" w:hanging="360"/>
    </w:pPr>
  </w:style>
  <w:style w:type="character" w:customStyle="1" w:styleId="Style5Char">
    <w:name w:val="Style5 Char"/>
    <w:link w:val="Style5"/>
    <w:rsid w:val="00F11EF1"/>
    <w:rPr>
      <w:rFonts w:ascii="Anu Bramma" w:eastAsia="SimSun" w:hAnsi="Anu Bramma"/>
      <w:szCs w:val="21"/>
      <w:lang w:val="x-none" w:eastAsia="x-none" w:bidi="ar-SA"/>
    </w:rPr>
  </w:style>
  <w:style w:type="character" w:customStyle="1" w:styleId="StyleStyle5After2ptChar">
    <w:name w:val="Style Style5 + After:  2 pt Char"/>
    <w:link w:val="StyleStyle5After2pt"/>
    <w:rsid w:val="00F11EF1"/>
    <w:rPr>
      <w:rFonts w:ascii="Anu Bramma" w:hAnsi="Anu Bramma"/>
      <w:szCs w:val="21"/>
      <w:lang w:val="x-none" w:eastAsia="x-none" w:bidi="ar-SA"/>
    </w:rPr>
  </w:style>
  <w:style w:type="paragraph" w:customStyle="1" w:styleId="Style7">
    <w:name w:val="Style7"/>
    <w:basedOn w:val="Normal"/>
    <w:rsid w:val="00F11EF1"/>
    <w:pPr>
      <w:widowControl/>
      <w:tabs>
        <w:tab w:val="left" w:pos="405"/>
      </w:tabs>
      <w:autoSpaceDE w:val="0"/>
      <w:autoSpaceDN w:val="0"/>
      <w:adjustRightInd w:val="0"/>
      <w:spacing w:line="288" w:lineRule="auto"/>
      <w:ind w:left="720"/>
    </w:pPr>
    <w:rPr>
      <w:rFonts w:ascii="Bookman Old Style" w:eastAsia="SimSun" w:hAnsi="Bookman Old Style"/>
      <w:lang w:eastAsia="en-US" w:bidi="ar-SA"/>
    </w:rPr>
  </w:style>
  <w:style w:type="paragraph" w:customStyle="1" w:styleId="F5-SubHead2CharCharCharChar">
    <w:name w:val="F5- Sub Head2 Char Char Char Char"/>
    <w:basedOn w:val="Normal"/>
    <w:rsid w:val="00F11EF1"/>
    <w:pPr>
      <w:widowControl/>
      <w:spacing w:before="60" w:after="40"/>
    </w:pPr>
    <w:rPr>
      <w:rFonts w:ascii="Arial" w:eastAsia="SimSun" w:hAnsi="Arial"/>
      <w:b/>
      <w:sz w:val="21"/>
      <w:szCs w:val="24"/>
      <w:lang w:eastAsia="en-US" w:bidi="ar-SA"/>
    </w:rPr>
  </w:style>
  <w:style w:type="paragraph" w:customStyle="1" w:styleId="xl44">
    <w:name w:val="xl44"/>
    <w:basedOn w:val="Normal"/>
    <w:rsid w:val="00F11EF1"/>
    <w:pPr>
      <w:widowControl/>
      <w:pBdr>
        <w:bottom w:val="single" w:sz="8" w:space="0" w:color="auto"/>
        <w:right w:val="double" w:sz="6" w:space="0" w:color="auto"/>
      </w:pBdr>
      <w:spacing w:before="100" w:beforeAutospacing="1" w:after="100" w:afterAutospacing="1"/>
      <w:jc w:val="center"/>
      <w:textAlignment w:val="center"/>
    </w:pPr>
    <w:rPr>
      <w:rFonts w:eastAsia="Arial Unicode MS"/>
      <w:b/>
      <w:bCs/>
      <w:lang w:eastAsia="en-US" w:bidi="ar-SA"/>
    </w:rPr>
  </w:style>
  <w:style w:type="paragraph" w:customStyle="1" w:styleId="HeadF4">
    <w:name w:val="Head_F4"/>
    <w:basedOn w:val="F4mainheadCharChar"/>
    <w:link w:val="HeadF4Char"/>
    <w:rsid w:val="00F11EF1"/>
    <w:pPr>
      <w:spacing w:after="120"/>
    </w:pPr>
    <w:rPr>
      <w:sz w:val="22"/>
    </w:rPr>
  </w:style>
  <w:style w:type="paragraph" w:customStyle="1" w:styleId="HeadF3">
    <w:name w:val="Head_F3"/>
    <w:basedOn w:val="F5-SubHead2CharCharCharCharChar"/>
    <w:link w:val="HeadF3Char"/>
    <w:rsid w:val="00F11EF1"/>
    <w:pPr>
      <w:spacing w:before="40"/>
    </w:pPr>
  </w:style>
  <w:style w:type="paragraph" w:customStyle="1" w:styleId="StyleHeadF4After3pt">
    <w:name w:val="Style Head_F4 + After:  3 pt"/>
    <w:basedOn w:val="HeadF4"/>
    <w:rsid w:val="00F11EF1"/>
    <w:pPr>
      <w:spacing w:after="0"/>
    </w:pPr>
    <w:rPr>
      <w:rFonts w:eastAsia="Times New Roman"/>
      <w:sz w:val="21"/>
    </w:rPr>
  </w:style>
  <w:style w:type="paragraph" w:customStyle="1" w:styleId="F2BODYTEXT">
    <w:name w:val="F2_BODY TEXT"/>
    <w:basedOn w:val="Normal"/>
    <w:rsid w:val="00F11EF1"/>
    <w:pPr>
      <w:widowControl/>
      <w:spacing w:after="80" w:line="288" w:lineRule="auto"/>
      <w:ind w:firstLine="504"/>
      <w:jc w:val="both"/>
    </w:pPr>
    <w:rPr>
      <w:rFonts w:ascii="Bookman Old Style" w:hAnsi="Bookman Old Style"/>
      <w:sz w:val="21"/>
      <w:szCs w:val="24"/>
      <w:lang w:val="en-GB" w:eastAsia="en-US" w:bidi="ar-SA"/>
    </w:rPr>
  </w:style>
  <w:style w:type="paragraph" w:customStyle="1" w:styleId="F3SUBHEAD0">
    <w:name w:val="F3_SUBHEAD"/>
    <w:basedOn w:val="Normal"/>
    <w:link w:val="F3SUBHEADChar"/>
    <w:rsid w:val="00F11EF1"/>
    <w:pPr>
      <w:widowControl/>
      <w:spacing w:before="60" w:after="40"/>
    </w:pPr>
    <w:rPr>
      <w:rFonts w:ascii="Arial" w:eastAsia="SimSun" w:hAnsi="Arial"/>
      <w:b/>
      <w:sz w:val="21"/>
      <w:szCs w:val="24"/>
      <w:lang w:val="en-GB" w:eastAsia="en-US" w:bidi="ar-SA"/>
    </w:rPr>
  </w:style>
  <w:style w:type="character" w:customStyle="1" w:styleId="F3SUBHEADChar">
    <w:name w:val="F3_SUBHEAD Char"/>
    <w:link w:val="F3SUBHEAD0"/>
    <w:rsid w:val="00F11EF1"/>
    <w:rPr>
      <w:rFonts w:ascii="Arial" w:eastAsia="SimSun" w:hAnsi="Arial"/>
      <w:b/>
      <w:sz w:val="21"/>
      <w:szCs w:val="24"/>
      <w:lang w:val="en-GB" w:eastAsia="en-US" w:bidi="ar-SA"/>
    </w:rPr>
  </w:style>
  <w:style w:type="paragraph" w:customStyle="1" w:styleId="BulletF8">
    <w:name w:val="Bullet_F8"/>
    <w:basedOn w:val="Normal"/>
    <w:link w:val="BulletF8Char"/>
    <w:rsid w:val="00F11EF1"/>
    <w:pPr>
      <w:widowControl/>
      <w:spacing w:before="40" w:after="40" w:line="264" w:lineRule="auto"/>
      <w:jc w:val="both"/>
    </w:pPr>
    <w:rPr>
      <w:rFonts w:ascii="Bookman Old Style" w:eastAsia="SimSun" w:hAnsi="Bookman Old Style"/>
      <w:sz w:val="21"/>
      <w:szCs w:val="24"/>
      <w:lang w:val="en-GB" w:eastAsia="en-US" w:bidi="ar-SA"/>
    </w:rPr>
  </w:style>
  <w:style w:type="character" w:customStyle="1" w:styleId="HeadF4Char">
    <w:name w:val="Head_F4 Char"/>
    <w:link w:val="HeadF4"/>
    <w:rsid w:val="00F11EF1"/>
    <w:rPr>
      <w:rFonts w:ascii="Arial" w:eastAsia="SimSun" w:hAnsi="Arial" w:cs="Arial"/>
      <w:b/>
      <w:bCs/>
      <w:caps/>
      <w:noProof/>
      <w:lang w:eastAsia="en-US" w:bidi="ar-SA"/>
    </w:rPr>
  </w:style>
  <w:style w:type="character" w:customStyle="1" w:styleId="BulletF8Char">
    <w:name w:val="Bullet_F8 Char"/>
    <w:link w:val="BulletF8"/>
    <w:rsid w:val="00F11EF1"/>
    <w:rPr>
      <w:rFonts w:ascii="Bookman Old Style" w:eastAsia="SimSun" w:hAnsi="Bookman Old Style"/>
      <w:sz w:val="21"/>
      <w:szCs w:val="24"/>
      <w:lang w:val="en-GB" w:eastAsia="en-US" w:bidi="ar-SA"/>
    </w:rPr>
  </w:style>
  <w:style w:type="paragraph" w:customStyle="1" w:styleId="HeadII">
    <w:name w:val="Head II"/>
    <w:basedOn w:val="Heading4"/>
    <w:rsid w:val="00F11EF1"/>
    <w:pPr>
      <w:keepLines w:val="0"/>
      <w:widowControl/>
      <w:spacing w:before="60" w:after="0"/>
      <w:jc w:val="both"/>
    </w:pPr>
    <w:rPr>
      <w:rFonts w:ascii="Arial" w:hAnsi="Arial" w:cs="Arial"/>
      <w:lang w:val="x-none" w:eastAsia="x-none" w:bidi="ar-SA"/>
    </w:rPr>
  </w:style>
  <w:style w:type="paragraph" w:customStyle="1" w:styleId="Para-1">
    <w:name w:val="Para - 1"/>
    <w:basedOn w:val="BodyText"/>
    <w:rsid w:val="00F11EF1"/>
    <w:pPr>
      <w:widowControl/>
      <w:spacing w:after="80"/>
      <w:ind w:firstLine="504"/>
      <w:jc w:val="both"/>
    </w:pPr>
    <w:rPr>
      <w:rFonts w:ascii="Arial" w:hAnsi="Arial" w:cs="Arial"/>
      <w:sz w:val="24"/>
      <w:szCs w:val="24"/>
      <w:lang w:val="x-none" w:eastAsia="x-none" w:bidi="ar-SA"/>
    </w:rPr>
  </w:style>
  <w:style w:type="numbering" w:styleId="111111">
    <w:name w:val="Outline List 2"/>
    <w:basedOn w:val="NoList"/>
    <w:rsid w:val="00F11EF1"/>
    <w:pPr>
      <w:numPr>
        <w:numId w:val="31"/>
      </w:numPr>
    </w:pPr>
  </w:style>
  <w:style w:type="paragraph" w:customStyle="1" w:styleId="F6">
    <w:name w:val="F6"/>
    <w:basedOn w:val="Normal"/>
    <w:link w:val="F6Char"/>
    <w:rsid w:val="00F11EF1"/>
    <w:pPr>
      <w:widowControl/>
      <w:numPr>
        <w:numId w:val="32"/>
      </w:numPr>
    </w:pPr>
    <w:rPr>
      <w:rFonts w:eastAsia="SimSun"/>
      <w:sz w:val="24"/>
      <w:szCs w:val="24"/>
      <w:lang w:val="x-none" w:eastAsia="x-none" w:bidi="ar-SA"/>
    </w:rPr>
  </w:style>
  <w:style w:type="paragraph" w:customStyle="1" w:styleId="ShortReturnAddress">
    <w:name w:val="Short Return Address"/>
    <w:basedOn w:val="Normal"/>
    <w:rsid w:val="00F11EF1"/>
    <w:pPr>
      <w:widowControl/>
    </w:pPr>
    <w:rPr>
      <w:sz w:val="24"/>
      <w:szCs w:val="24"/>
      <w:lang w:eastAsia="en-US" w:bidi="ar-SA"/>
    </w:rPr>
  </w:style>
  <w:style w:type="paragraph" w:customStyle="1" w:styleId="table">
    <w:name w:val="table"/>
    <w:basedOn w:val="Normal"/>
    <w:rsid w:val="00F11EF1"/>
    <w:pPr>
      <w:widowControl/>
      <w:spacing w:before="40" w:after="40"/>
      <w:jc w:val="center"/>
    </w:pPr>
    <w:rPr>
      <w:rFonts w:ascii="Bookman Old Style" w:eastAsia="SimSun" w:hAnsi="Bookman Old Style" w:cs="Arial"/>
      <w:b/>
      <w:sz w:val="21"/>
      <w:szCs w:val="21"/>
      <w:lang w:eastAsia="en-US" w:bidi="ar-SA"/>
    </w:rPr>
  </w:style>
  <w:style w:type="paragraph" w:customStyle="1" w:styleId="Style8">
    <w:name w:val="Style8"/>
    <w:basedOn w:val="F6"/>
    <w:link w:val="Style8Char"/>
    <w:rsid w:val="00F11EF1"/>
    <w:pPr>
      <w:numPr>
        <w:numId w:val="33"/>
      </w:numPr>
      <w:spacing w:before="40" w:after="40" w:line="288" w:lineRule="auto"/>
      <w:jc w:val="both"/>
    </w:pPr>
    <w:rPr>
      <w:rFonts w:ascii="Bookman Old Style" w:hAnsi="Bookman Old Style"/>
      <w:sz w:val="21"/>
      <w:szCs w:val="21"/>
    </w:rPr>
  </w:style>
  <w:style w:type="paragraph" w:customStyle="1" w:styleId="F8-Heading">
    <w:name w:val="F8-Heading"/>
    <w:rsid w:val="00F11EF1"/>
    <w:pPr>
      <w:keepNext/>
      <w:widowControl/>
      <w:spacing w:before="120" w:after="480"/>
    </w:pPr>
    <w:rPr>
      <w:rFonts w:ascii="Arial Black" w:hAnsi="Arial Black"/>
      <w:caps/>
      <w:sz w:val="26"/>
      <w:szCs w:val="20"/>
      <w:lang w:eastAsia="en-US" w:bidi="ar-SA"/>
    </w:rPr>
  </w:style>
  <w:style w:type="paragraph" w:customStyle="1" w:styleId="F6-SubHeading">
    <w:name w:val="F6-Sub Heading"/>
    <w:rsid w:val="00F11EF1"/>
    <w:pPr>
      <w:keepNext/>
      <w:widowControl/>
      <w:spacing w:after="240"/>
    </w:pPr>
    <w:rPr>
      <w:b/>
      <w:sz w:val="25"/>
      <w:szCs w:val="20"/>
      <w:lang w:eastAsia="en-US" w:bidi="ar-SA"/>
    </w:rPr>
  </w:style>
  <w:style w:type="paragraph" w:customStyle="1" w:styleId="F2-Paragraph">
    <w:name w:val="F2-Paragraph"/>
    <w:rsid w:val="00F11EF1"/>
    <w:pPr>
      <w:widowControl/>
      <w:spacing w:after="360" w:line="360" w:lineRule="auto"/>
      <w:ind w:firstLine="1008"/>
      <w:jc w:val="both"/>
    </w:pPr>
    <w:rPr>
      <w:sz w:val="24"/>
      <w:szCs w:val="20"/>
      <w:lang w:eastAsia="en-US" w:bidi="ar-SA"/>
    </w:rPr>
  </w:style>
  <w:style w:type="paragraph" w:customStyle="1" w:styleId="F3-NumberingandBullets">
    <w:name w:val="F3-Numbering and Bullets"/>
    <w:rsid w:val="00F11EF1"/>
    <w:pPr>
      <w:widowControl/>
      <w:spacing w:after="360" w:line="360" w:lineRule="auto"/>
      <w:ind w:left="533" w:hanging="533"/>
      <w:jc w:val="both"/>
    </w:pPr>
    <w:rPr>
      <w:sz w:val="24"/>
      <w:szCs w:val="20"/>
      <w:lang w:eastAsia="en-US" w:bidi="ar-SA"/>
    </w:rPr>
  </w:style>
  <w:style w:type="character" w:customStyle="1" w:styleId="v11">
    <w:name w:val="v11"/>
    <w:basedOn w:val="DefaultParagraphFont"/>
    <w:rsid w:val="00F11EF1"/>
  </w:style>
  <w:style w:type="paragraph" w:customStyle="1" w:styleId="ab">
    <w:name w:val="ab"/>
    <w:basedOn w:val="Normal"/>
    <w:rsid w:val="00F11EF1"/>
    <w:pPr>
      <w:widowControl/>
      <w:spacing w:before="100" w:beforeAutospacing="1" w:after="100" w:afterAutospacing="1"/>
    </w:pPr>
    <w:rPr>
      <w:rFonts w:ascii="Verdana" w:hAnsi="Verdana"/>
      <w:b/>
      <w:bCs/>
      <w:sz w:val="20"/>
      <w:szCs w:val="20"/>
      <w:lang w:eastAsia="en-US" w:bidi="ar-SA"/>
    </w:rPr>
  </w:style>
  <w:style w:type="character" w:customStyle="1" w:styleId="v111">
    <w:name w:val="v111"/>
    <w:rsid w:val="00F11EF1"/>
    <w:rPr>
      <w:rFonts w:ascii="Arial" w:hAnsi="Arial" w:cs="Arial" w:hint="default"/>
      <w:b w:val="0"/>
      <w:bCs w:val="0"/>
      <w:color w:val="000000"/>
      <w:sz w:val="22"/>
      <w:szCs w:val="22"/>
    </w:rPr>
  </w:style>
  <w:style w:type="paragraph" w:customStyle="1" w:styleId="NormalVerdana">
    <w:name w:val="Normal +Verdana"/>
    <w:aliases w:val="10 pt"/>
    <w:basedOn w:val="NormalWeb"/>
    <w:rsid w:val="00F11EF1"/>
    <w:pPr>
      <w:ind w:left="720" w:firstLine="720"/>
    </w:pPr>
    <w:rPr>
      <w:rFonts w:ascii="Verdana" w:hAnsi="Verdana"/>
      <w:b/>
      <w:bCs/>
    </w:rPr>
  </w:style>
  <w:style w:type="paragraph" w:customStyle="1" w:styleId="subhead">
    <w:name w:val="subhead"/>
    <w:basedOn w:val="Normal"/>
    <w:rsid w:val="00F11EF1"/>
    <w:pPr>
      <w:widowControl/>
      <w:spacing w:after="60"/>
      <w:jc w:val="center"/>
    </w:pPr>
    <w:rPr>
      <w:rFonts w:ascii="VAG Rounded Lt" w:hAnsi="VAG Rounded Lt"/>
      <w:b/>
      <w:sz w:val="20"/>
      <w:szCs w:val="20"/>
      <w:lang w:val="en-GB" w:eastAsia="en-US" w:bidi="ar-SA"/>
    </w:rPr>
  </w:style>
  <w:style w:type="paragraph" w:customStyle="1" w:styleId="3dmsonormal">
    <w:name w:val="3dmsonormal"/>
    <w:basedOn w:val="Normal"/>
    <w:rsid w:val="00F11EF1"/>
    <w:pPr>
      <w:widowControl/>
      <w:spacing w:before="100" w:beforeAutospacing="1" w:after="100" w:afterAutospacing="1"/>
    </w:pPr>
    <w:rPr>
      <w:sz w:val="24"/>
      <w:szCs w:val="24"/>
      <w:lang w:eastAsia="en-US" w:bidi="ar-SA"/>
    </w:rPr>
  </w:style>
  <w:style w:type="paragraph" w:customStyle="1" w:styleId="3dmsoheading8">
    <w:name w:val="3dmsoheading8"/>
    <w:basedOn w:val="Normal"/>
    <w:rsid w:val="00F11EF1"/>
    <w:pPr>
      <w:widowControl/>
      <w:spacing w:before="100" w:beforeAutospacing="1" w:after="100" w:afterAutospacing="1"/>
    </w:pPr>
    <w:rPr>
      <w:sz w:val="24"/>
      <w:szCs w:val="24"/>
      <w:lang w:eastAsia="en-US" w:bidi="ar-SA"/>
    </w:rPr>
  </w:style>
  <w:style w:type="paragraph" w:customStyle="1" w:styleId="StyleBullF7After2ptLinespacingMultiple112li">
    <w:name w:val="Style Bull_F7 + After:  2 pt Line spacing:  Multiple 1.12 li"/>
    <w:basedOn w:val="BullF70"/>
    <w:rsid w:val="00F11EF1"/>
    <w:pPr>
      <w:numPr>
        <w:numId w:val="0"/>
      </w:numPr>
      <w:tabs>
        <w:tab w:val="num" w:pos="432"/>
      </w:tabs>
      <w:spacing w:before="40" w:after="40"/>
      <w:ind w:left="432" w:hanging="144"/>
    </w:pPr>
    <w:rPr>
      <w:rFonts w:eastAsia="Times New Roman"/>
      <w:szCs w:val="20"/>
    </w:rPr>
  </w:style>
  <w:style w:type="character" w:customStyle="1" w:styleId="HeadF3Char">
    <w:name w:val="Head_F3 Char"/>
    <w:link w:val="HeadF3"/>
    <w:rsid w:val="00F11EF1"/>
    <w:rPr>
      <w:rFonts w:ascii="Arial" w:eastAsia="SimSun" w:hAnsi="Arial"/>
      <w:b/>
      <w:sz w:val="21"/>
      <w:szCs w:val="24"/>
      <w:lang w:eastAsia="en-US" w:bidi="ar-SA"/>
    </w:rPr>
  </w:style>
  <w:style w:type="paragraph" w:customStyle="1" w:styleId="BullTamil">
    <w:name w:val="Bull_Tamil"/>
    <w:basedOn w:val="Normal"/>
    <w:rsid w:val="00F11EF1"/>
    <w:pPr>
      <w:widowControl/>
      <w:numPr>
        <w:numId w:val="35"/>
      </w:numPr>
      <w:spacing w:before="40" w:after="40" w:line="288" w:lineRule="auto"/>
      <w:jc w:val="both"/>
    </w:pPr>
    <w:rPr>
      <w:rFonts w:ascii="IdsTamil_TG_1_" w:hAnsi="IdsTamil_TG_1_"/>
      <w:sz w:val="24"/>
      <w:szCs w:val="24"/>
      <w:lang w:eastAsia="en-US" w:bidi="ar-SA"/>
    </w:rPr>
  </w:style>
  <w:style w:type="paragraph" w:customStyle="1" w:styleId="F2-BODYTEXTChar">
    <w:name w:val="F2-BODYTEXT Char"/>
    <w:link w:val="F2-BODYTEXTCharChar"/>
    <w:rsid w:val="00F11EF1"/>
    <w:pPr>
      <w:widowControl/>
      <w:spacing w:after="80" w:line="288" w:lineRule="auto"/>
      <w:ind w:firstLine="504"/>
      <w:jc w:val="both"/>
    </w:pPr>
    <w:rPr>
      <w:rFonts w:ascii="Bookman Old Style" w:hAnsi="Bookman Old Style"/>
      <w:sz w:val="21"/>
      <w:szCs w:val="20"/>
      <w:lang w:eastAsia="en-US" w:bidi="ar-SA"/>
    </w:rPr>
  </w:style>
  <w:style w:type="paragraph" w:customStyle="1" w:styleId="F3-SUBHEADING-1">
    <w:name w:val="F3-SUBHEADING-1"/>
    <w:link w:val="F3-SUBHEADING-1Char"/>
    <w:rsid w:val="00F11EF1"/>
    <w:pPr>
      <w:widowControl/>
      <w:spacing w:before="60" w:after="40"/>
    </w:pPr>
    <w:rPr>
      <w:rFonts w:ascii="Arial" w:hAnsi="Arial"/>
      <w:b/>
      <w:caps/>
      <w:sz w:val="21"/>
      <w:szCs w:val="20"/>
      <w:lang w:eastAsia="en-US" w:bidi="ar-SA"/>
    </w:rPr>
  </w:style>
  <w:style w:type="paragraph" w:customStyle="1" w:styleId="F4-SUBHEADING-2">
    <w:name w:val="F4-SUBHEADING-2"/>
    <w:link w:val="F4-SUBHEADING-2Char"/>
    <w:rsid w:val="00F11EF1"/>
    <w:pPr>
      <w:widowControl/>
      <w:spacing w:before="60" w:after="40"/>
    </w:pPr>
    <w:rPr>
      <w:rFonts w:ascii="Arial" w:hAnsi="Arial"/>
      <w:b/>
      <w:sz w:val="21"/>
      <w:szCs w:val="20"/>
      <w:lang w:eastAsia="en-US" w:bidi="ar-SA"/>
    </w:rPr>
  </w:style>
  <w:style w:type="paragraph" w:customStyle="1" w:styleId="F7-BULLET">
    <w:name w:val="F7-BULLET"/>
    <w:rsid w:val="00F11EF1"/>
    <w:pPr>
      <w:widowControl/>
      <w:spacing w:after="60" w:line="288" w:lineRule="auto"/>
      <w:jc w:val="both"/>
    </w:pPr>
    <w:rPr>
      <w:rFonts w:ascii="Bookman Old Style" w:hAnsi="Bookman Old Style"/>
      <w:sz w:val="21"/>
      <w:szCs w:val="20"/>
      <w:lang w:eastAsia="en-US" w:bidi="ar-SA"/>
    </w:rPr>
  </w:style>
  <w:style w:type="paragraph" w:customStyle="1" w:styleId="CTRLF2BODYEXPAND">
    <w:name w:val="CTRL+F2 BODY EXPAND"/>
    <w:basedOn w:val="F2-BODYTEXTChar"/>
    <w:rsid w:val="00F11EF1"/>
    <w:pPr>
      <w:spacing w:before="80" w:line="312" w:lineRule="auto"/>
    </w:pPr>
  </w:style>
  <w:style w:type="paragraph" w:customStyle="1" w:styleId="F8-TABLE">
    <w:name w:val="F8-TABLE"/>
    <w:rsid w:val="00F11EF1"/>
    <w:pPr>
      <w:widowControl/>
      <w:spacing w:before="40" w:after="40"/>
    </w:pPr>
    <w:rPr>
      <w:rFonts w:ascii="Bookman Old Style" w:hAnsi="Bookman Old Style"/>
      <w:sz w:val="21"/>
      <w:szCs w:val="20"/>
      <w:lang w:eastAsia="en-US" w:bidi="ar-SA"/>
    </w:rPr>
  </w:style>
  <w:style w:type="character" w:customStyle="1" w:styleId="F2-BODYTEXTCharChar">
    <w:name w:val="F2-BODYTEXT Char Char"/>
    <w:link w:val="F2-BODYTEXTChar"/>
    <w:rsid w:val="00F11EF1"/>
    <w:rPr>
      <w:rFonts w:ascii="Bookman Old Style" w:hAnsi="Bookman Old Style"/>
      <w:sz w:val="21"/>
      <w:szCs w:val="20"/>
      <w:lang w:eastAsia="en-US" w:bidi="ar-SA"/>
    </w:rPr>
  </w:style>
  <w:style w:type="character" w:customStyle="1" w:styleId="F6Char">
    <w:name w:val="F6 Char"/>
    <w:link w:val="F6"/>
    <w:rsid w:val="00F11EF1"/>
    <w:rPr>
      <w:rFonts w:eastAsia="SimSun"/>
      <w:sz w:val="24"/>
      <w:szCs w:val="24"/>
      <w:lang w:val="x-none" w:eastAsia="x-none" w:bidi="ar-SA"/>
    </w:rPr>
  </w:style>
  <w:style w:type="character" w:customStyle="1" w:styleId="Style8Char">
    <w:name w:val="Style8 Char"/>
    <w:link w:val="Style8"/>
    <w:rsid w:val="00F11EF1"/>
    <w:rPr>
      <w:rFonts w:ascii="Bookman Old Style" w:eastAsia="SimSun" w:hAnsi="Bookman Old Style"/>
      <w:sz w:val="21"/>
      <w:szCs w:val="21"/>
      <w:lang w:val="x-none" w:eastAsia="x-none" w:bidi="ar-SA"/>
    </w:rPr>
  </w:style>
  <w:style w:type="character" w:customStyle="1" w:styleId="F4-SUBHEADING-2Char">
    <w:name w:val="F4-SUBHEADING-2 Char"/>
    <w:link w:val="F4-SUBHEADING-2"/>
    <w:rsid w:val="00F11EF1"/>
    <w:rPr>
      <w:rFonts w:ascii="Arial" w:hAnsi="Arial"/>
      <w:b/>
      <w:sz w:val="21"/>
      <w:szCs w:val="20"/>
      <w:lang w:eastAsia="en-US" w:bidi="ar-SA"/>
    </w:rPr>
  </w:style>
  <w:style w:type="character" w:customStyle="1" w:styleId="F3-SUBHEADING-1Char">
    <w:name w:val="F3-SUBHEADING-1 Char"/>
    <w:link w:val="F3-SUBHEADING-1"/>
    <w:rsid w:val="00F11EF1"/>
    <w:rPr>
      <w:rFonts w:ascii="Arial" w:hAnsi="Arial"/>
      <w:b/>
      <w:caps/>
      <w:sz w:val="21"/>
      <w:szCs w:val="20"/>
      <w:lang w:eastAsia="en-US" w:bidi="ar-SA"/>
    </w:rPr>
  </w:style>
  <w:style w:type="paragraph" w:customStyle="1" w:styleId="ALTF2BODY-ADJUST">
    <w:name w:val="ALT+F2 BODY-ADJUST"/>
    <w:basedOn w:val="Normal"/>
    <w:rsid w:val="00F11EF1"/>
    <w:pPr>
      <w:widowControl/>
      <w:spacing w:before="50" w:after="50" w:line="276" w:lineRule="auto"/>
      <w:ind w:firstLine="504"/>
      <w:jc w:val="both"/>
    </w:pPr>
    <w:rPr>
      <w:rFonts w:ascii="Bookman Old Style" w:hAnsi="Bookman Old Style"/>
      <w:sz w:val="21"/>
      <w:szCs w:val="20"/>
      <w:lang w:val="en-GB" w:eastAsia="en-US" w:bidi="ar-SA"/>
    </w:rPr>
  </w:style>
  <w:style w:type="paragraph" w:customStyle="1" w:styleId="F2-BODYTEXT0">
    <w:name w:val="F2-BODYTEXT"/>
    <w:rsid w:val="00F11EF1"/>
    <w:pPr>
      <w:widowControl/>
      <w:spacing w:after="80" w:line="288" w:lineRule="auto"/>
      <w:ind w:firstLine="504"/>
      <w:jc w:val="both"/>
    </w:pPr>
    <w:rPr>
      <w:rFonts w:ascii="Bookman Old Style" w:hAnsi="Bookman Old Style"/>
      <w:sz w:val="21"/>
      <w:szCs w:val="20"/>
      <w:lang w:eastAsia="en-US" w:bidi="ar-SA"/>
    </w:rPr>
  </w:style>
  <w:style w:type="paragraph" w:customStyle="1" w:styleId="CTRL1-FIGUREEQUATION">
    <w:name w:val="CTRL+1-FIGURE/EQUATION"/>
    <w:basedOn w:val="F2-BODYTEXT0"/>
    <w:rsid w:val="00F11EF1"/>
    <w:pPr>
      <w:ind w:firstLine="0"/>
      <w:jc w:val="center"/>
    </w:pPr>
    <w:rPr>
      <w:b/>
      <w:sz w:val="19"/>
    </w:rPr>
  </w:style>
  <w:style w:type="paragraph" w:customStyle="1" w:styleId="F10-LESSONHEADING">
    <w:name w:val="F10-LESSONHEADING"/>
    <w:rsid w:val="00F11EF1"/>
    <w:pPr>
      <w:widowControl/>
      <w:pBdr>
        <w:top w:val="single" w:sz="12" w:space="1" w:color="auto"/>
        <w:bottom w:val="single" w:sz="12" w:space="1" w:color="auto"/>
      </w:pBdr>
      <w:spacing w:after="120"/>
      <w:jc w:val="right"/>
    </w:pPr>
    <w:rPr>
      <w:rFonts w:ascii="Arial" w:hAnsi="Arial"/>
      <w:b/>
      <w:caps/>
      <w:sz w:val="26"/>
      <w:szCs w:val="20"/>
      <w:lang w:eastAsia="en-US" w:bidi="ar-SA"/>
    </w:rPr>
  </w:style>
  <w:style w:type="paragraph" w:customStyle="1" w:styleId="F5-SUBHEADING-3">
    <w:name w:val="F5-SUBHEADING-3"/>
    <w:link w:val="F5-SUBHEADING-3Char"/>
    <w:rsid w:val="00F11EF1"/>
    <w:pPr>
      <w:widowControl/>
      <w:spacing w:before="60" w:after="40"/>
    </w:pPr>
    <w:rPr>
      <w:rFonts w:ascii="Arial" w:eastAsia="SimSun" w:hAnsi="Arial"/>
      <w:b/>
      <w:i/>
      <w:sz w:val="21"/>
      <w:szCs w:val="24"/>
      <w:lang w:eastAsia="en-US" w:bidi="ar-SA"/>
    </w:rPr>
  </w:style>
  <w:style w:type="paragraph" w:customStyle="1" w:styleId="F9-UNIT">
    <w:name w:val="F9-UNIT"/>
    <w:rsid w:val="00F11EF1"/>
    <w:pPr>
      <w:pageBreakBefore/>
      <w:widowControl/>
      <w:spacing w:after="120"/>
      <w:jc w:val="right"/>
    </w:pPr>
    <w:rPr>
      <w:rFonts w:ascii="Arial" w:hAnsi="Arial"/>
      <w:caps/>
      <w:sz w:val="20"/>
      <w:szCs w:val="20"/>
      <w:lang w:eastAsia="en-US" w:bidi="ar-SA"/>
    </w:rPr>
  </w:style>
  <w:style w:type="paragraph" w:customStyle="1" w:styleId="FIGUREEQUATION">
    <w:name w:val="FIGURE/EQUATION"/>
    <w:basedOn w:val="F2-BODYTEXT0"/>
    <w:rsid w:val="00F11EF1"/>
    <w:pPr>
      <w:ind w:firstLine="0"/>
      <w:jc w:val="center"/>
    </w:pPr>
  </w:style>
  <w:style w:type="paragraph" w:customStyle="1" w:styleId="CTRLF3-BULLETa">
    <w:name w:val="CTRL+F3-BULLET(a"/>
    <w:aliases w:val="b,c)"/>
    <w:basedOn w:val="ALTF3-BULLET1"/>
    <w:rsid w:val="00F11EF1"/>
    <w:pPr>
      <w:numPr>
        <w:numId w:val="36"/>
      </w:numPr>
    </w:pPr>
    <w:rPr>
      <w:lang w:val="en-GB"/>
    </w:rPr>
  </w:style>
  <w:style w:type="paragraph" w:customStyle="1" w:styleId="ALTF12-ENDMARK">
    <w:name w:val="ALT+F12-END MARK"/>
    <w:basedOn w:val="Normal"/>
    <w:rsid w:val="00F11EF1"/>
    <w:pPr>
      <w:widowControl/>
      <w:jc w:val="right"/>
    </w:pPr>
    <w:rPr>
      <w:rFonts w:ascii="Wingdings" w:hAnsi="Wingdings"/>
      <w:szCs w:val="24"/>
      <w:lang w:val="en-GB" w:eastAsia="en-US" w:bidi="ar-SA"/>
    </w:rPr>
  </w:style>
  <w:style w:type="paragraph" w:customStyle="1" w:styleId="ALTF5-TEXTBOXCAPTION">
    <w:name w:val="ALT+F5-TEXT BOX CAPTION"/>
    <w:basedOn w:val="F2-BODYTEXT0"/>
    <w:rsid w:val="00F11EF1"/>
    <w:pPr>
      <w:ind w:firstLine="0"/>
      <w:jc w:val="center"/>
    </w:pPr>
    <w:rPr>
      <w:sz w:val="20"/>
    </w:rPr>
  </w:style>
  <w:style w:type="paragraph" w:customStyle="1" w:styleId="ALTC-CENTRE">
    <w:name w:val="ALT+C-CENTRE"/>
    <w:basedOn w:val="F2-BODYTEXT0"/>
    <w:rsid w:val="00F11EF1"/>
    <w:pPr>
      <w:spacing w:after="0"/>
      <w:ind w:firstLine="0"/>
      <w:jc w:val="center"/>
    </w:pPr>
  </w:style>
  <w:style w:type="paragraph" w:customStyle="1" w:styleId="f11-bullet">
    <w:name w:val="f11-bullet"/>
    <w:basedOn w:val="Normal"/>
    <w:rsid w:val="00F11EF1"/>
    <w:pPr>
      <w:widowControl/>
      <w:spacing w:after="40" w:line="288" w:lineRule="auto"/>
      <w:jc w:val="both"/>
    </w:pPr>
    <w:rPr>
      <w:rFonts w:ascii="Bookman Old Style" w:hAnsi="Bookman Old Style"/>
      <w:sz w:val="21"/>
      <w:szCs w:val="20"/>
      <w:lang w:val="en-GB" w:eastAsia="en-US" w:bidi="ar-SA"/>
    </w:rPr>
  </w:style>
  <w:style w:type="paragraph" w:customStyle="1" w:styleId="altf11-bullet">
    <w:name w:val="alt+f11-bullet"/>
    <w:basedOn w:val="f11-bullet"/>
    <w:rsid w:val="00F11EF1"/>
  </w:style>
  <w:style w:type="paragraph" w:styleId="List">
    <w:name w:val="List"/>
    <w:basedOn w:val="Normal"/>
    <w:rsid w:val="00F11EF1"/>
    <w:pPr>
      <w:widowControl/>
      <w:ind w:left="360" w:hanging="360"/>
    </w:pPr>
    <w:rPr>
      <w:sz w:val="24"/>
      <w:szCs w:val="24"/>
      <w:lang w:eastAsia="en-US" w:bidi="ar-SA"/>
    </w:rPr>
  </w:style>
  <w:style w:type="paragraph" w:styleId="List2">
    <w:name w:val="List 2"/>
    <w:basedOn w:val="Normal"/>
    <w:rsid w:val="00F11EF1"/>
    <w:pPr>
      <w:widowControl/>
      <w:ind w:left="720" w:hanging="360"/>
    </w:pPr>
    <w:rPr>
      <w:sz w:val="24"/>
      <w:szCs w:val="24"/>
      <w:lang w:eastAsia="en-US" w:bidi="ar-SA"/>
    </w:rPr>
  </w:style>
  <w:style w:type="paragraph" w:customStyle="1" w:styleId="ReferenceLine">
    <w:name w:val="Reference Line"/>
    <w:basedOn w:val="BodyText"/>
    <w:rsid w:val="00F11EF1"/>
    <w:pPr>
      <w:widowControl/>
      <w:spacing w:after="120"/>
    </w:pPr>
    <w:rPr>
      <w:sz w:val="24"/>
      <w:szCs w:val="24"/>
      <w:lang w:val="x-none" w:eastAsia="x-none" w:bidi="ar-SA"/>
    </w:rPr>
  </w:style>
  <w:style w:type="paragraph" w:styleId="BodyTextFirstIndent">
    <w:name w:val="Body Text First Indent"/>
    <w:basedOn w:val="BodyText"/>
    <w:link w:val="BodyTextFirstIndentChar"/>
    <w:rsid w:val="00F11EF1"/>
    <w:pPr>
      <w:widowControl/>
      <w:spacing w:after="120"/>
      <w:ind w:firstLine="210"/>
    </w:pPr>
    <w:rPr>
      <w:sz w:val="24"/>
      <w:szCs w:val="24"/>
      <w:lang w:val="x-none" w:eastAsia="x-none" w:bidi="ar-SA"/>
    </w:rPr>
  </w:style>
  <w:style w:type="character" w:customStyle="1" w:styleId="BodyTextChar">
    <w:name w:val="Body Text Char"/>
    <w:aliases w:val="body of procedure and headings Char,T Char,body indent Char,body text Char,bt Char,Body Text 1 Char,body text1 Char,body text2 Char,bt1 Char,body text3 Char,bt2 Char,body text4 Char,bt3 Char,body text5 Char,bt4 Char,body text6 Char"/>
    <w:basedOn w:val="DefaultParagraphFont"/>
    <w:link w:val="BodyText"/>
    <w:uiPriority w:val="1"/>
    <w:qFormat/>
    <w:rsid w:val="00F11EF1"/>
    <w:rPr>
      <w:sz w:val="28"/>
      <w:szCs w:val="28"/>
    </w:rPr>
  </w:style>
  <w:style w:type="character" w:customStyle="1" w:styleId="BodyTextFirstIndentChar">
    <w:name w:val="Body Text First Indent Char"/>
    <w:basedOn w:val="BodyTextChar"/>
    <w:link w:val="BodyTextFirstIndent"/>
    <w:rsid w:val="00F11EF1"/>
    <w:rPr>
      <w:sz w:val="24"/>
      <w:szCs w:val="24"/>
      <w:lang w:val="x-none" w:eastAsia="x-none" w:bidi="ar-SA"/>
    </w:rPr>
  </w:style>
  <w:style w:type="paragraph" w:styleId="BodyTextFirstIndent2">
    <w:name w:val="Body Text First Indent 2"/>
    <w:basedOn w:val="BodyTextIndent"/>
    <w:link w:val="BodyTextFirstIndent2Char"/>
    <w:rsid w:val="00F11EF1"/>
    <w:pPr>
      <w:ind w:firstLine="210"/>
    </w:pPr>
    <w:rPr>
      <w:rFonts w:eastAsia="Times New Roman"/>
    </w:rPr>
  </w:style>
  <w:style w:type="character" w:customStyle="1" w:styleId="BodyTextFirstIndent2Char">
    <w:name w:val="Body Text First Indent 2 Char"/>
    <w:basedOn w:val="BodyTextIndentChar"/>
    <w:link w:val="BodyTextFirstIndent2"/>
    <w:rsid w:val="00F11EF1"/>
    <w:rPr>
      <w:rFonts w:eastAsia="SimSun"/>
      <w:sz w:val="24"/>
      <w:szCs w:val="24"/>
      <w:lang w:eastAsia="en-US" w:bidi="ar-SA"/>
    </w:rPr>
  </w:style>
  <w:style w:type="table" w:styleId="TableProfessional">
    <w:name w:val="Table Professional"/>
    <w:basedOn w:val="TableNormal"/>
    <w:rsid w:val="00F11EF1"/>
    <w:pPr>
      <w:widowControl/>
    </w:pPr>
    <w:rPr>
      <w:sz w:val="20"/>
      <w:szCs w:val="20"/>
      <w:lang w:val="en-IN"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5-SUBHEADING-3Char">
    <w:name w:val="F5-SUBHEADING-3 Char"/>
    <w:link w:val="F5-SUBHEADING-3"/>
    <w:rsid w:val="00F11EF1"/>
    <w:rPr>
      <w:rFonts w:ascii="Arial" w:eastAsia="SimSun" w:hAnsi="Arial"/>
      <w:b/>
      <w:i/>
      <w:sz w:val="21"/>
      <w:szCs w:val="24"/>
      <w:lang w:eastAsia="en-US" w:bidi="ar-SA"/>
    </w:rPr>
  </w:style>
  <w:style w:type="paragraph" w:customStyle="1" w:styleId="centre-head">
    <w:name w:val="centre-head"/>
    <w:basedOn w:val="Normal"/>
    <w:rsid w:val="00F11EF1"/>
    <w:pPr>
      <w:widowControl/>
      <w:autoSpaceDE w:val="0"/>
      <w:autoSpaceDN w:val="0"/>
      <w:spacing w:line="312" w:lineRule="auto"/>
      <w:jc w:val="center"/>
    </w:pPr>
    <w:rPr>
      <w:rFonts w:ascii="Arial" w:hAnsi="Arial" w:cs="Arial"/>
      <w:b/>
      <w:bCs/>
      <w:sz w:val="24"/>
      <w:szCs w:val="24"/>
      <w:lang w:eastAsia="en-US" w:bidi="ar-SA"/>
    </w:rPr>
  </w:style>
  <w:style w:type="paragraph" w:customStyle="1" w:styleId="left-head">
    <w:name w:val="left-head"/>
    <w:basedOn w:val="Normal"/>
    <w:rsid w:val="00F11EF1"/>
    <w:pPr>
      <w:widowControl/>
      <w:autoSpaceDE w:val="0"/>
      <w:autoSpaceDN w:val="0"/>
      <w:spacing w:line="288" w:lineRule="auto"/>
    </w:pPr>
    <w:rPr>
      <w:rFonts w:ascii="Arial" w:hAnsi="Arial" w:cs="Arial"/>
      <w:b/>
      <w:bCs/>
      <w:lang w:eastAsia="en-US" w:bidi="ar-SA"/>
    </w:rPr>
  </w:style>
  <w:style w:type="paragraph" w:customStyle="1" w:styleId="body-text-1">
    <w:name w:val="body-text-1"/>
    <w:basedOn w:val="Normal"/>
    <w:rsid w:val="00F11EF1"/>
    <w:pPr>
      <w:widowControl/>
      <w:autoSpaceDE w:val="0"/>
      <w:autoSpaceDN w:val="0"/>
      <w:spacing w:before="60" w:after="60" w:line="288" w:lineRule="auto"/>
      <w:ind w:firstLine="720"/>
      <w:jc w:val="both"/>
    </w:pPr>
    <w:rPr>
      <w:rFonts w:ascii="Bookman Old Style" w:hAnsi="Bookman Old Style" w:cs="Bookman Old Style"/>
      <w:sz w:val="21"/>
      <w:szCs w:val="21"/>
      <w:lang w:eastAsia="en-US" w:bidi="ar-SA"/>
    </w:rPr>
  </w:style>
  <w:style w:type="paragraph" w:customStyle="1" w:styleId="F4">
    <w:name w:val="F4"/>
    <w:basedOn w:val="HeadF4"/>
    <w:link w:val="F4Char"/>
    <w:rsid w:val="00F11EF1"/>
    <w:pPr>
      <w:spacing w:before="40" w:after="80" w:line="276" w:lineRule="auto"/>
    </w:pPr>
    <w:rPr>
      <w:sz w:val="21"/>
    </w:rPr>
  </w:style>
  <w:style w:type="paragraph" w:customStyle="1" w:styleId="shiftF4">
    <w:name w:val="shift F4"/>
    <w:basedOn w:val="F4"/>
    <w:rsid w:val="00F11EF1"/>
  </w:style>
  <w:style w:type="paragraph" w:customStyle="1" w:styleId="Shiftf5">
    <w:name w:val="Shift f5"/>
    <w:basedOn w:val="F5"/>
    <w:rsid w:val="00F11EF1"/>
    <w:pPr>
      <w:jc w:val="center"/>
    </w:pPr>
  </w:style>
  <w:style w:type="paragraph" w:customStyle="1" w:styleId="F8">
    <w:name w:val="F8"/>
    <w:basedOn w:val="BodyF2"/>
    <w:rsid w:val="00F11EF1"/>
    <w:pPr>
      <w:ind w:left="1440" w:hanging="1440"/>
    </w:pPr>
    <w:rPr>
      <w:rFonts w:cs="IdsTamil_TG_1_"/>
    </w:rPr>
  </w:style>
  <w:style w:type="paragraph" w:customStyle="1" w:styleId="Default">
    <w:name w:val="Default"/>
    <w:aliases w:val="Paragraph,Font"/>
    <w:basedOn w:val="Normal"/>
    <w:qFormat/>
    <w:rsid w:val="00F11EF1"/>
    <w:pPr>
      <w:widowControl/>
    </w:pPr>
    <w:rPr>
      <w:sz w:val="20"/>
      <w:szCs w:val="20"/>
      <w:lang w:eastAsia="en-US" w:bidi="ar-SA"/>
    </w:rPr>
  </w:style>
  <w:style w:type="paragraph" w:customStyle="1" w:styleId="name">
    <w:name w:val="name"/>
    <w:basedOn w:val="Title"/>
    <w:rsid w:val="00F11EF1"/>
    <w:pPr>
      <w:keepNext w:val="0"/>
      <w:keepLines w:val="0"/>
      <w:widowControl/>
      <w:spacing w:before="120" w:line="360" w:lineRule="auto"/>
      <w:jc w:val="center"/>
    </w:pPr>
    <w:rPr>
      <w:rFonts w:ascii="Verdana" w:hAnsi="Verdana" w:cs="Arial"/>
      <w:bCs/>
      <w:sz w:val="28"/>
      <w:szCs w:val="24"/>
      <w:lang w:val="x-none" w:eastAsia="x-none" w:bidi="ar-SA"/>
    </w:rPr>
  </w:style>
  <w:style w:type="character" w:customStyle="1" w:styleId="text-lg1">
    <w:name w:val="text-lg1"/>
    <w:rsid w:val="00F11EF1"/>
    <w:rPr>
      <w:rFonts w:ascii="Trebuchet MS" w:hAnsi="Trebuchet MS" w:hint="default"/>
      <w:color w:val="333333"/>
      <w:sz w:val="19"/>
      <w:szCs w:val="19"/>
    </w:rPr>
  </w:style>
  <w:style w:type="character" w:customStyle="1" w:styleId="head-product1">
    <w:name w:val="head-product1"/>
    <w:rsid w:val="00F11EF1"/>
    <w:rPr>
      <w:rFonts w:ascii="Trebuchet MS" w:hAnsi="Trebuchet MS" w:hint="default"/>
      <w:b/>
      <w:bCs/>
      <w:color w:val="000066"/>
      <w:sz w:val="27"/>
      <w:szCs w:val="27"/>
    </w:rPr>
  </w:style>
  <w:style w:type="character" w:customStyle="1" w:styleId="style51">
    <w:name w:val="style51"/>
    <w:rsid w:val="00F11EF1"/>
    <w:rPr>
      <w:rFonts w:ascii="Arial" w:hAnsi="Arial" w:cs="Arial" w:hint="default"/>
      <w:strike w:val="0"/>
      <w:dstrike w:val="0"/>
      <w:sz w:val="15"/>
      <w:szCs w:val="15"/>
      <w:u w:val="none"/>
      <w:effect w:val="none"/>
    </w:rPr>
  </w:style>
  <w:style w:type="character" w:customStyle="1" w:styleId="Heading1Char">
    <w:name w:val="Heading 1 Char"/>
    <w:link w:val="Heading1"/>
    <w:uiPriority w:val="1"/>
    <w:qFormat/>
    <w:rsid w:val="00F11EF1"/>
    <w:rPr>
      <w:b/>
      <w:bCs/>
      <w:sz w:val="28"/>
      <w:szCs w:val="28"/>
    </w:rPr>
  </w:style>
  <w:style w:type="character" w:customStyle="1" w:styleId="Heading3Char">
    <w:name w:val="Heading 3 Char"/>
    <w:link w:val="Heading3"/>
    <w:qFormat/>
    <w:rsid w:val="00F11EF1"/>
    <w:rPr>
      <w:b/>
      <w:sz w:val="28"/>
      <w:szCs w:val="28"/>
    </w:rPr>
  </w:style>
  <w:style w:type="character" w:customStyle="1" w:styleId="Heading4Char">
    <w:name w:val="Heading 4 Char"/>
    <w:link w:val="Heading4"/>
    <w:rsid w:val="00F11EF1"/>
    <w:rPr>
      <w:b/>
      <w:sz w:val="24"/>
      <w:szCs w:val="24"/>
    </w:rPr>
  </w:style>
  <w:style w:type="character" w:customStyle="1" w:styleId="Heading5Char">
    <w:name w:val="Heading 5 Char"/>
    <w:link w:val="Heading5"/>
    <w:rsid w:val="00F11EF1"/>
    <w:rPr>
      <w:b/>
    </w:rPr>
  </w:style>
  <w:style w:type="character" w:customStyle="1" w:styleId="Heading6Char">
    <w:name w:val="Heading 6 Char"/>
    <w:link w:val="Heading6"/>
    <w:qFormat/>
    <w:rsid w:val="00F11EF1"/>
    <w:rPr>
      <w:b/>
      <w:sz w:val="20"/>
      <w:szCs w:val="20"/>
    </w:rPr>
  </w:style>
  <w:style w:type="paragraph" w:styleId="List3">
    <w:name w:val="List 3"/>
    <w:basedOn w:val="Normal"/>
    <w:rsid w:val="00F11EF1"/>
    <w:pPr>
      <w:widowControl/>
      <w:ind w:left="1080" w:hanging="360"/>
    </w:pPr>
    <w:rPr>
      <w:sz w:val="24"/>
      <w:szCs w:val="24"/>
      <w:lang w:eastAsia="en-US" w:bidi="ar-SA"/>
    </w:rPr>
  </w:style>
  <w:style w:type="paragraph" w:styleId="List4">
    <w:name w:val="List 4"/>
    <w:basedOn w:val="Normal"/>
    <w:rsid w:val="00F11EF1"/>
    <w:pPr>
      <w:widowControl/>
      <w:ind w:left="1440" w:hanging="360"/>
    </w:pPr>
    <w:rPr>
      <w:sz w:val="24"/>
      <w:szCs w:val="24"/>
      <w:lang w:eastAsia="en-US" w:bidi="ar-SA"/>
    </w:rPr>
  </w:style>
  <w:style w:type="character" w:customStyle="1" w:styleId="TitleChar">
    <w:name w:val="Title Char"/>
    <w:link w:val="Title"/>
    <w:rsid w:val="00F11EF1"/>
    <w:rPr>
      <w:b/>
      <w:sz w:val="72"/>
      <w:szCs w:val="72"/>
    </w:rPr>
  </w:style>
  <w:style w:type="character" w:customStyle="1" w:styleId="SubtitleChar">
    <w:name w:val="Subtitle Char"/>
    <w:link w:val="Subtitle"/>
    <w:rsid w:val="00F11EF1"/>
    <w:rPr>
      <w:rFonts w:ascii="Georgia" w:eastAsia="Georgia" w:hAnsi="Georgia" w:cs="Georgia"/>
      <w:i/>
      <w:color w:val="666666"/>
      <w:sz w:val="48"/>
      <w:szCs w:val="48"/>
    </w:rPr>
  </w:style>
  <w:style w:type="paragraph" w:styleId="NormalIndent">
    <w:name w:val="Normal Indent"/>
    <w:basedOn w:val="Normal"/>
    <w:rsid w:val="00F11EF1"/>
    <w:pPr>
      <w:widowControl/>
      <w:ind w:left="720"/>
    </w:pPr>
    <w:rPr>
      <w:sz w:val="24"/>
      <w:szCs w:val="24"/>
      <w:lang w:eastAsia="en-US" w:bidi="ar-SA"/>
    </w:rPr>
  </w:style>
  <w:style w:type="paragraph" w:customStyle="1" w:styleId="F9-ChapterTitle">
    <w:name w:val="F9-Chapter Title"/>
    <w:rsid w:val="00F11EF1"/>
    <w:pPr>
      <w:keepNext/>
      <w:pageBreakBefore/>
      <w:widowControl/>
      <w:spacing w:after="720"/>
      <w:jc w:val="center"/>
    </w:pPr>
    <w:rPr>
      <w:rFonts w:ascii="Univers Condensed" w:hAnsi="Univers Condensed"/>
      <w:b/>
      <w:caps/>
      <w:sz w:val="36"/>
      <w:szCs w:val="20"/>
      <w:lang w:eastAsia="en-US" w:bidi="ar-SA"/>
    </w:rPr>
  </w:style>
  <w:style w:type="paragraph" w:customStyle="1" w:styleId="F6-SubTitle">
    <w:name w:val="F6-Sub Title"/>
    <w:basedOn w:val="Normal"/>
    <w:rsid w:val="00F11EF1"/>
    <w:pPr>
      <w:keepNext/>
      <w:widowControl/>
      <w:spacing w:before="120" w:after="240"/>
    </w:pPr>
    <w:rPr>
      <w:rFonts w:ascii="Arial" w:hAnsi="Arial"/>
      <w:b/>
      <w:sz w:val="26"/>
      <w:szCs w:val="20"/>
      <w:lang w:eastAsia="en-US" w:bidi="ar-SA"/>
    </w:rPr>
  </w:style>
  <w:style w:type="paragraph" w:customStyle="1" w:styleId="F3-BodySingle">
    <w:name w:val="F3-Body Single"/>
    <w:rsid w:val="00F11EF1"/>
    <w:pPr>
      <w:widowControl/>
      <w:spacing w:after="240" w:line="480" w:lineRule="auto"/>
      <w:ind w:left="533" w:hanging="533"/>
      <w:jc w:val="both"/>
    </w:pPr>
    <w:rPr>
      <w:rFonts w:ascii="Bookman Old Style" w:hAnsi="Bookman Old Style"/>
      <w:sz w:val="24"/>
      <w:szCs w:val="20"/>
      <w:lang w:eastAsia="en-US" w:bidi="ar-SA"/>
    </w:rPr>
  </w:style>
  <w:style w:type="paragraph" w:customStyle="1" w:styleId="para">
    <w:name w:val="para"/>
    <w:basedOn w:val="Normal"/>
    <w:rsid w:val="00F11EF1"/>
    <w:pPr>
      <w:widowControl/>
      <w:spacing w:before="240" w:after="120"/>
      <w:ind w:left="720"/>
      <w:jc w:val="both"/>
    </w:pPr>
    <w:rPr>
      <w:rFonts w:ascii="Arial" w:hAnsi="Arial"/>
      <w:sz w:val="26"/>
      <w:szCs w:val="24"/>
      <w:lang w:eastAsia="en-US" w:bidi="ar-SA"/>
    </w:rPr>
  </w:style>
  <w:style w:type="paragraph" w:customStyle="1" w:styleId="BULLF8">
    <w:name w:val="BULL_F8"/>
    <w:basedOn w:val="BodyText"/>
    <w:rsid w:val="00F11EF1"/>
    <w:pPr>
      <w:widowControl/>
      <w:numPr>
        <w:numId w:val="37"/>
      </w:numPr>
      <w:spacing w:before="40" w:after="40" w:line="288" w:lineRule="auto"/>
      <w:jc w:val="both"/>
    </w:pPr>
    <w:rPr>
      <w:rFonts w:ascii="Bookman Old Style" w:eastAsia="SimSun" w:hAnsi="Bookman Old Style"/>
      <w:bCs/>
      <w:color w:val="000000"/>
      <w:sz w:val="21"/>
      <w:szCs w:val="21"/>
      <w:lang w:val="x-none" w:eastAsia="x-none" w:bidi="ar-SA"/>
    </w:rPr>
  </w:style>
  <w:style w:type="paragraph" w:customStyle="1" w:styleId="body-text">
    <w:name w:val="body-text"/>
    <w:basedOn w:val="Normal"/>
    <w:rsid w:val="00F11EF1"/>
    <w:pPr>
      <w:widowControl/>
      <w:spacing w:before="60" w:after="60" w:line="288" w:lineRule="auto"/>
      <w:ind w:firstLine="504"/>
      <w:jc w:val="both"/>
    </w:pPr>
    <w:rPr>
      <w:rFonts w:ascii="Book Antiqua" w:hAnsi="Book Antiqua"/>
      <w:lang w:eastAsia="en-US" w:bidi="ar-SA"/>
    </w:rPr>
  </w:style>
  <w:style w:type="character" w:styleId="Emphasis">
    <w:name w:val="Emphasis"/>
    <w:qFormat/>
    <w:rsid w:val="00F11EF1"/>
    <w:rPr>
      <w:i/>
      <w:iCs/>
    </w:rPr>
  </w:style>
  <w:style w:type="paragraph" w:customStyle="1" w:styleId="Textbody">
    <w:name w:val="Text body"/>
    <w:basedOn w:val="Normal"/>
    <w:rsid w:val="00F11EF1"/>
    <w:pPr>
      <w:autoSpaceDE w:val="0"/>
      <w:autoSpaceDN w:val="0"/>
      <w:spacing w:after="120"/>
    </w:pPr>
    <w:rPr>
      <w:sz w:val="24"/>
      <w:szCs w:val="24"/>
      <w:lang w:eastAsia="en-US" w:bidi="ar-SA"/>
    </w:rPr>
  </w:style>
  <w:style w:type="paragraph" w:customStyle="1" w:styleId="WW-NormaleWeb">
    <w:name w:val="WW-Normale (Web)"/>
    <w:basedOn w:val="Normal"/>
    <w:rsid w:val="00F11EF1"/>
    <w:pPr>
      <w:autoSpaceDE w:val="0"/>
      <w:autoSpaceDN w:val="0"/>
      <w:spacing w:before="280" w:after="280"/>
    </w:pPr>
    <w:rPr>
      <w:sz w:val="20"/>
      <w:szCs w:val="20"/>
      <w:lang w:eastAsia="en-US" w:bidi="ar-SA"/>
    </w:rPr>
  </w:style>
  <w:style w:type="paragraph" w:customStyle="1" w:styleId="Responsibilities">
    <w:name w:val="Responsibilities"/>
    <w:basedOn w:val="Normal"/>
    <w:rsid w:val="00F11EF1"/>
    <w:pPr>
      <w:widowControl/>
      <w:tabs>
        <w:tab w:val="right" w:pos="9360"/>
      </w:tabs>
      <w:spacing w:before="120" w:after="120"/>
      <w:jc w:val="both"/>
    </w:pPr>
    <w:rPr>
      <w:rFonts w:ascii="Arial" w:hAnsi="Arial"/>
      <w:sz w:val="24"/>
      <w:szCs w:val="20"/>
      <w:lang w:eastAsia="en-US" w:bidi="ar-SA"/>
    </w:rPr>
  </w:style>
  <w:style w:type="paragraph" w:customStyle="1" w:styleId="subhead-1">
    <w:name w:val="subhead-1"/>
    <w:rsid w:val="00F11EF1"/>
    <w:pPr>
      <w:widowControl/>
    </w:pPr>
    <w:rPr>
      <w:rFonts w:ascii="Univers" w:hAnsi="Univers"/>
      <w:b/>
      <w:sz w:val="24"/>
      <w:szCs w:val="24"/>
      <w:lang w:val="en-GB" w:eastAsia="en-US" w:bidi="ar-SA"/>
    </w:rPr>
  </w:style>
  <w:style w:type="paragraph" w:customStyle="1" w:styleId="NormalWeb7">
    <w:name w:val="Normal (Web)7"/>
    <w:basedOn w:val="Normal"/>
    <w:rsid w:val="00F11EF1"/>
    <w:pPr>
      <w:widowControl/>
      <w:ind w:hanging="300"/>
    </w:pPr>
    <w:rPr>
      <w:color w:val="333333"/>
      <w:sz w:val="29"/>
      <w:szCs w:val="29"/>
      <w:lang w:eastAsia="en-US" w:bidi="ar-SA"/>
    </w:rPr>
  </w:style>
  <w:style w:type="paragraph" w:styleId="HTMLPreformatted">
    <w:name w:val="HTML Preformatted"/>
    <w:basedOn w:val="Normal"/>
    <w:link w:val="HTMLPreformattedChar"/>
    <w:rsid w:val="00F11E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bidi="ar-SA"/>
    </w:rPr>
  </w:style>
  <w:style w:type="character" w:customStyle="1" w:styleId="HTMLPreformattedChar">
    <w:name w:val="HTML Preformatted Char"/>
    <w:basedOn w:val="DefaultParagraphFont"/>
    <w:link w:val="HTMLPreformatted"/>
    <w:rsid w:val="00F11EF1"/>
    <w:rPr>
      <w:rFonts w:ascii="Courier New" w:hAnsi="Courier New" w:cs="Courier New"/>
      <w:sz w:val="20"/>
      <w:szCs w:val="20"/>
      <w:lang w:eastAsia="en-US" w:bidi="ar-SA"/>
    </w:rPr>
  </w:style>
  <w:style w:type="paragraph" w:customStyle="1" w:styleId="4document">
    <w:name w:val="4document"/>
    <w:basedOn w:val="Normal"/>
    <w:rsid w:val="00F11EF1"/>
    <w:pPr>
      <w:widowControl/>
      <w:autoSpaceDE w:val="0"/>
      <w:autoSpaceDN w:val="0"/>
      <w:spacing w:before="100" w:beforeAutospacing="1" w:after="100" w:afterAutospacing="1"/>
    </w:pPr>
    <w:rPr>
      <w:rFonts w:ascii="Courier 10cpi" w:hAnsi="Courier 10cpi"/>
      <w:sz w:val="24"/>
      <w:szCs w:val="24"/>
      <w:lang w:eastAsia="en-US" w:bidi="ar-SA"/>
    </w:rPr>
  </w:style>
  <w:style w:type="character" w:customStyle="1" w:styleId="small">
    <w:name w:val="small"/>
    <w:basedOn w:val="DefaultParagraphFont"/>
    <w:rsid w:val="00F11EF1"/>
  </w:style>
  <w:style w:type="character" w:customStyle="1" w:styleId="f1">
    <w:name w:val="f1"/>
    <w:rsid w:val="00F11EF1"/>
    <w:rPr>
      <w:color w:val="666666"/>
    </w:rPr>
  </w:style>
  <w:style w:type="character" w:customStyle="1" w:styleId="srtitle1">
    <w:name w:val="srtitle1"/>
    <w:rsid w:val="00F11EF1"/>
    <w:rPr>
      <w:b/>
      <w:bCs/>
    </w:rPr>
  </w:style>
  <w:style w:type="character" w:customStyle="1" w:styleId="z3988">
    <w:name w:val="z3988"/>
    <w:basedOn w:val="DefaultParagraphFont"/>
    <w:rsid w:val="00F11EF1"/>
  </w:style>
  <w:style w:type="character" w:customStyle="1" w:styleId="toctext">
    <w:name w:val="toctext"/>
    <w:basedOn w:val="DefaultParagraphFont"/>
    <w:rsid w:val="00F11EF1"/>
  </w:style>
  <w:style w:type="character" w:customStyle="1" w:styleId="tocnumber">
    <w:name w:val="tocnumber"/>
    <w:basedOn w:val="DefaultParagraphFont"/>
    <w:rsid w:val="00F11EF1"/>
  </w:style>
  <w:style w:type="character" w:customStyle="1" w:styleId="tocnumber2">
    <w:name w:val="tocnumber2"/>
    <w:basedOn w:val="DefaultParagraphFont"/>
    <w:rsid w:val="00F11EF1"/>
  </w:style>
  <w:style w:type="character" w:customStyle="1" w:styleId="a5">
    <w:name w:val="a"/>
    <w:basedOn w:val="DefaultParagraphFont"/>
    <w:rsid w:val="00F11EF1"/>
  </w:style>
  <w:style w:type="paragraph" w:customStyle="1" w:styleId="F2-Bodyline">
    <w:name w:val="F2-Body line"/>
    <w:basedOn w:val="Normal"/>
    <w:rsid w:val="00F11EF1"/>
    <w:pPr>
      <w:spacing w:after="60" w:line="320" w:lineRule="atLeast"/>
      <w:ind w:firstLine="720"/>
      <w:jc w:val="both"/>
    </w:pPr>
    <w:rPr>
      <w:rFonts w:ascii="Bookman Old Style" w:hAnsi="Bookman Old Style"/>
      <w:sz w:val="21"/>
      <w:szCs w:val="20"/>
      <w:lang w:eastAsia="en-US" w:bidi="ar-SA"/>
    </w:rPr>
  </w:style>
  <w:style w:type="paragraph" w:customStyle="1" w:styleId="bullf7">
    <w:name w:val="bull_f7"/>
    <w:basedOn w:val="Normal"/>
    <w:rsid w:val="00F11EF1"/>
    <w:pPr>
      <w:widowControl/>
      <w:numPr>
        <w:numId w:val="38"/>
      </w:numPr>
      <w:spacing w:after="40" w:line="269" w:lineRule="auto"/>
      <w:jc w:val="both"/>
    </w:pPr>
    <w:rPr>
      <w:rFonts w:ascii="Bookman Old Style" w:hAnsi="Bookman Old Style"/>
      <w:sz w:val="21"/>
      <w:szCs w:val="21"/>
      <w:lang w:eastAsia="en-US" w:bidi="ar-SA"/>
    </w:rPr>
  </w:style>
  <w:style w:type="paragraph" w:customStyle="1" w:styleId="bullet1">
    <w:name w:val="bullet1"/>
    <w:basedOn w:val="Normal"/>
    <w:rsid w:val="00F11EF1"/>
    <w:pPr>
      <w:widowControl/>
      <w:numPr>
        <w:numId w:val="39"/>
      </w:numPr>
      <w:spacing w:after="60" w:line="264" w:lineRule="auto"/>
      <w:jc w:val="both"/>
    </w:pPr>
    <w:rPr>
      <w:rFonts w:ascii="Bookman Old Style" w:hAnsi="Bookman Old Style" w:cs="Arial"/>
      <w:sz w:val="21"/>
      <w:szCs w:val="24"/>
      <w:lang w:eastAsia="en-US" w:bidi="ar-SA"/>
    </w:rPr>
  </w:style>
  <w:style w:type="character" w:customStyle="1" w:styleId="F4Char">
    <w:name w:val="F4 Char"/>
    <w:link w:val="F4"/>
    <w:rsid w:val="00F11EF1"/>
    <w:rPr>
      <w:rFonts w:ascii="Arial" w:eastAsia="SimSun" w:hAnsi="Arial" w:cs="Arial"/>
      <w:b/>
      <w:bCs/>
      <w:caps/>
      <w:noProof/>
      <w:sz w:val="21"/>
      <w:lang w:eastAsia="en-US" w:bidi="ar-SA"/>
    </w:rPr>
  </w:style>
  <w:style w:type="character" w:customStyle="1" w:styleId="addmd">
    <w:name w:val="addmd"/>
    <w:rsid w:val="00F11EF1"/>
  </w:style>
  <w:style w:type="paragraph" w:customStyle="1" w:styleId="F9ENGTXT">
    <w:name w:val="F9ENGTXT"/>
    <w:rsid w:val="00F11EF1"/>
    <w:pPr>
      <w:widowControl/>
      <w:spacing w:before="20" w:after="20"/>
    </w:pPr>
    <w:rPr>
      <w:rFonts w:ascii="Bookman Old Style" w:hAnsi="Bookman Old Style"/>
      <w:sz w:val="21"/>
      <w:szCs w:val="20"/>
      <w:lang w:eastAsia="en-US" w:bidi="ar-SA"/>
    </w:rPr>
  </w:style>
  <w:style w:type="paragraph" w:customStyle="1" w:styleId="f4leftsubhead">
    <w:name w:val="f4leftsubhead"/>
    <w:rsid w:val="00F11EF1"/>
    <w:pPr>
      <w:widowControl/>
      <w:spacing w:before="60" w:after="40"/>
    </w:pPr>
    <w:rPr>
      <w:rFonts w:ascii="Arial" w:hAnsi="Arial" w:cs="Arial"/>
      <w:b/>
      <w:sz w:val="20"/>
      <w:szCs w:val="20"/>
      <w:lang w:val="en-GB" w:eastAsia="en-US" w:bidi="ar-SA"/>
    </w:rPr>
  </w:style>
  <w:style w:type="character" w:customStyle="1" w:styleId="author">
    <w:name w:val="author"/>
    <w:basedOn w:val="DefaultParagraphFont"/>
    <w:uiPriority w:val="99"/>
    <w:rsid w:val="00F11EF1"/>
  </w:style>
  <w:style w:type="paragraph" w:styleId="NoSpacing">
    <w:name w:val="No Spacing"/>
    <w:link w:val="NoSpacingChar"/>
    <w:uiPriority w:val="1"/>
    <w:qFormat/>
    <w:rsid w:val="00F11EF1"/>
    <w:pPr>
      <w:widowControl/>
    </w:pPr>
    <w:rPr>
      <w:rFonts w:ascii="Calibri" w:hAnsi="Calibri"/>
      <w:lang w:eastAsia="en-US" w:bidi="ar-SA"/>
    </w:rPr>
  </w:style>
  <w:style w:type="character" w:customStyle="1" w:styleId="NoSpacingChar">
    <w:name w:val="No Spacing Char"/>
    <w:link w:val="NoSpacing"/>
    <w:uiPriority w:val="1"/>
    <w:qFormat/>
    <w:rsid w:val="00F11EF1"/>
    <w:rPr>
      <w:rFonts w:ascii="Calibri" w:hAnsi="Calibri"/>
      <w:lang w:eastAsia="en-US" w:bidi="ar-SA"/>
    </w:rPr>
  </w:style>
  <w:style w:type="character" w:customStyle="1" w:styleId="publishername">
    <w:name w:val="publishername"/>
    <w:basedOn w:val="DefaultParagraphFont"/>
    <w:rsid w:val="00F11EF1"/>
  </w:style>
  <w:style w:type="paragraph" w:customStyle="1" w:styleId="Style">
    <w:name w:val="Style"/>
    <w:rsid w:val="00F11EF1"/>
    <w:pPr>
      <w:autoSpaceDE w:val="0"/>
      <w:autoSpaceDN w:val="0"/>
      <w:adjustRightInd w:val="0"/>
    </w:pPr>
    <w:rPr>
      <w:rFonts w:ascii="Arial" w:hAnsi="Arial" w:cs="Arial"/>
      <w:sz w:val="24"/>
      <w:szCs w:val="24"/>
      <w:lang w:eastAsia="en-US" w:bidi="ar-SA"/>
    </w:rPr>
  </w:style>
  <w:style w:type="paragraph" w:customStyle="1" w:styleId="aa">
    <w:name w:val="aa"/>
    <w:basedOn w:val="Normal"/>
    <w:rsid w:val="00F11EF1"/>
    <w:pPr>
      <w:widowControl/>
      <w:spacing w:after="80" w:line="288" w:lineRule="auto"/>
      <w:ind w:firstLine="475"/>
      <w:jc w:val="both"/>
    </w:pPr>
    <w:rPr>
      <w:rFonts w:ascii="Bookman Old Style" w:hAnsi="Bookman Old Style"/>
      <w:snapToGrid w:val="0"/>
      <w:sz w:val="21"/>
      <w:szCs w:val="20"/>
      <w:lang w:eastAsia="en-US" w:bidi="ar-SA"/>
    </w:rPr>
  </w:style>
  <w:style w:type="paragraph" w:customStyle="1" w:styleId="head0">
    <w:name w:val="head"/>
    <w:basedOn w:val="Normal"/>
    <w:rsid w:val="00F11EF1"/>
    <w:pPr>
      <w:widowControl/>
      <w:overflowPunct w:val="0"/>
      <w:autoSpaceDE w:val="0"/>
      <w:autoSpaceDN w:val="0"/>
      <w:adjustRightInd w:val="0"/>
      <w:spacing w:before="120" w:after="60"/>
      <w:textAlignment w:val="baseline"/>
    </w:pPr>
    <w:rPr>
      <w:rFonts w:ascii="Arial" w:hAnsi="Arial" w:cs="Arial"/>
      <w:b/>
      <w:bCs/>
      <w:sz w:val="20"/>
      <w:szCs w:val="21"/>
      <w:lang w:eastAsia="en-US" w:bidi="ar-SA"/>
    </w:rPr>
  </w:style>
  <w:style w:type="paragraph" w:customStyle="1" w:styleId="title3">
    <w:name w:val="title3"/>
    <w:basedOn w:val="Normal"/>
    <w:rsid w:val="00F11EF1"/>
    <w:pPr>
      <w:widowControl/>
    </w:pPr>
    <w:rPr>
      <w:rFonts w:ascii="IdsTamil_TG_4_" w:hAnsi="IdsTamil_TG_4_"/>
      <w:b/>
      <w:sz w:val="26"/>
      <w:szCs w:val="26"/>
      <w:lang w:eastAsia="en-US" w:bidi="ar-SA"/>
    </w:rPr>
  </w:style>
  <w:style w:type="paragraph" w:customStyle="1" w:styleId="title4">
    <w:name w:val="title4"/>
    <w:basedOn w:val="Normal"/>
    <w:rsid w:val="00F11EF1"/>
    <w:pPr>
      <w:widowControl/>
      <w:spacing w:after="60" w:line="300" w:lineRule="auto"/>
      <w:ind w:firstLine="504"/>
      <w:jc w:val="both"/>
    </w:pPr>
    <w:rPr>
      <w:rFonts w:ascii="IdsTamil_TG_1_" w:hAnsi="IdsTamil_TG_1_"/>
      <w:lang w:eastAsia="en-US" w:bidi="ar-SA"/>
    </w:rPr>
  </w:style>
  <w:style w:type="character" w:customStyle="1" w:styleId="BodyF2CharChar">
    <w:name w:val="Body_F2 Char Char"/>
    <w:rsid w:val="00F11EF1"/>
    <w:rPr>
      <w:rFonts w:ascii="Bookman Old Style" w:eastAsia="SimSun" w:hAnsi="Bookman Old Style"/>
      <w:sz w:val="21"/>
      <w:szCs w:val="21"/>
    </w:rPr>
  </w:style>
  <w:style w:type="paragraph" w:customStyle="1" w:styleId="StyleHeadF4After3ptChar">
    <w:name w:val="Style Head_F4 + After:  3 pt Char"/>
    <w:basedOn w:val="Normal"/>
    <w:link w:val="StyleHeadF4After3ptCharChar"/>
    <w:rsid w:val="00F11EF1"/>
    <w:pPr>
      <w:widowControl/>
      <w:spacing w:before="60" w:line="300" w:lineRule="auto"/>
      <w:jc w:val="center"/>
    </w:pPr>
    <w:rPr>
      <w:rFonts w:ascii="Arial" w:hAnsi="Arial"/>
      <w:b/>
      <w:bCs/>
      <w:caps/>
      <w:noProof/>
      <w:sz w:val="21"/>
      <w:lang w:val="x-none" w:eastAsia="x-none" w:bidi="ar-SA"/>
    </w:rPr>
  </w:style>
  <w:style w:type="character" w:customStyle="1" w:styleId="StyleHeadF4After3ptCharChar">
    <w:name w:val="Style Head_F4 + After:  3 pt Char Char"/>
    <w:link w:val="StyleHeadF4After3ptChar"/>
    <w:rsid w:val="00F11EF1"/>
    <w:rPr>
      <w:rFonts w:ascii="Arial" w:hAnsi="Arial"/>
      <w:b/>
      <w:bCs/>
      <w:caps/>
      <w:noProof/>
      <w:sz w:val="21"/>
      <w:lang w:val="x-none" w:eastAsia="x-none" w:bidi="ar-SA"/>
    </w:rPr>
  </w:style>
  <w:style w:type="paragraph" w:customStyle="1" w:styleId="F20">
    <w:name w:val="F2"/>
    <w:basedOn w:val="Normal"/>
    <w:rsid w:val="00F11EF1"/>
    <w:pPr>
      <w:widowControl/>
      <w:spacing w:before="40" w:after="60" w:line="288" w:lineRule="auto"/>
      <w:ind w:firstLine="504"/>
      <w:jc w:val="both"/>
    </w:pPr>
    <w:rPr>
      <w:rFonts w:ascii="Bookman Old Style" w:hAnsi="Bookman Old Style"/>
      <w:sz w:val="21"/>
      <w:szCs w:val="24"/>
      <w:lang w:eastAsia="en-US" w:bidi="ar-SA"/>
    </w:rPr>
  </w:style>
  <w:style w:type="character" w:customStyle="1" w:styleId="HeadF3CharChar">
    <w:name w:val="Head_F3 Char Char"/>
    <w:rsid w:val="00F11EF1"/>
    <w:rPr>
      <w:rFonts w:ascii="Arial" w:eastAsia="SimSun" w:hAnsi="Arial"/>
      <w:b/>
      <w:sz w:val="21"/>
      <w:szCs w:val="24"/>
    </w:rPr>
  </w:style>
  <w:style w:type="paragraph" w:customStyle="1" w:styleId="ALT8">
    <w:name w:val="ALT_8"/>
    <w:link w:val="ALT8Char"/>
    <w:rsid w:val="00F11EF1"/>
    <w:pPr>
      <w:widowControl/>
      <w:spacing w:before="120" w:after="60"/>
      <w:jc w:val="center"/>
    </w:pPr>
    <w:rPr>
      <w:rFonts w:ascii="SHREE-TAM-0803" w:hAnsi="SHREE-TAM-0803"/>
      <w:b/>
      <w:color w:val="000000"/>
      <w:sz w:val="24"/>
      <w:szCs w:val="21"/>
      <w:lang w:eastAsia="en-US" w:bidi="ar-SA"/>
    </w:rPr>
  </w:style>
  <w:style w:type="character" w:customStyle="1" w:styleId="ALT8Char">
    <w:name w:val="ALT_8 Char"/>
    <w:link w:val="ALT8"/>
    <w:rsid w:val="00F11EF1"/>
    <w:rPr>
      <w:rFonts w:ascii="SHREE-TAM-0803" w:hAnsi="SHREE-TAM-0803"/>
      <w:b/>
      <w:color w:val="000000"/>
      <w:sz w:val="24"/>
      <w:szCs w:val="21"/>
      <w:lang w:eastAsia="en-US" w:bidi="ar-SA"/>
    </w:rPr>
  </w:style>
  <w:style w:type="paragraph" w:customStyle="1" w:styleId="StyleHeadF3CharLatinSHREE-TAM-080312ptNotBold">
    <w:name w:val="Style Head_F3 Char + (Latin) SHREE-TAM-0803 12 pt Not Bold"/>
    <w:rsid w:val="00F11EF1"/>
    <w:pPr>
      <w:widowControl/>
      <w:spacing w:after="120" w:line="288" w:lineRule="auto"/>
      <w:ind w:firstLine="504"/>
    </w:pPr>
    <w:rPr>
      <w:rFonts w:ascii="SHREE-TAM-0803" w:eastAsia="SimSun" w:hAnsi="SHREE-TAM-0803"/>
      <w:sz w:val="24"/>
      <w:szCs w:val="24"/>
      <w:lang w:eastAsia="en-US" w:bidi="ar-SA"/>
    </w:rPr>
  </w:style>
  <w:style w:type="paragraph" w:customStyle="1" w:styleId="StyleStyleHeadF3CharLatinSHREE-TAM-080312ptNotBold">
    <w:name w:val="Style Style Head_F3 Char + (Latin) SHREE-TAM-0803 12 pt Not Bold + ..."/>
    <w:basedOn w:val="StyleHeadF3CharLatinSHREE-TAM-080312ptNotBold"/>
    <w:autoRedefine/>
    <w:rsid w:val="00F11EF1"/>
    <w:pPr>
      <w:spacing w:after="0" w:line="240" w:lineRule="auto"/>
      <w:ind w:firstLine="0"/>
    </w:pPr>
    <w:rPr>
      <w:rFonts w:eastAsia="Times New Roman"/>
      <w:b/>
      <w:bCs/>
      <w:szCs w:val="20"/>
    </w:rPr>
  </w:style>
  <w:style w:type="paragraph" w:customStyle="1" w:styleId="listparagraphcxsplast">
    <w:name w:val="listparagraphcxsplast"/>
    <w:basedOn w:val="Normal"/>
    <w:rsid w:val="00F11EF1"/>
    <w:pPr>
      <w:widowControl/>
      <w:spacing w:before="100" w:beforeAutospacing="1" w:after="100" w:afterAutospacing="1"/>
    </w:pPr>
    <w:rPr>
      <w:sz w:val="24"/>
      <w:szCs w:val="24"/>
      <w:lang w:eastAsia="en-US" w:bidi="ar-SA"/>
    </w:rPr>
  </w:style>
  <w:style w:type="paragraph" w:customStyle="1" w:styleId="listparagraphcxspmiddle">
    <w:name w:val="listparagraphcxspmiddle"/>
    <w:basedOn w:val="Normal"/>
    <w:rsid w:val="00F11EF1"/>
    <w:pPr>
      <w:widowControl/>
      <w:spacing w:before="100" w:beforeAutospacing="1" w:after="100" w:afterAutospacing="1"/>
    </w:pPr>
    <w:rPr>
      <w:sz w:val="24"/>
      <w:szCs w:val="24"/>
      <w:lang w:eastAsia="en-US" w:bidi="ar-SA"/>
    </w:rPr>
  </w:style>
  <w:style w:type="paragraph" w:customStyle="1" w:styleId="Normal10">
    <w:name w:val="Normal1"/>
    <w:rsid w:val="00F11EF1"/>
    <w:pPr>
      <w:widowControl/>
      <w:spacing w:after="200" w:line="276" w:lineRule="auto"/>
    </w:pPr>
    <w:rPr>
      <w:rFonts w:ascii="Calibri" w:eastAsia="Calibri" w:hAnsi="Calibri" w:cs="Calibri"/>
      <w:lang w:val="en-IN" w:eastAsia="en-US" w:bidi="ar-SA"/>
    </w:rPr>
  </w:style>
  <w:style w:type="table" w:customStyle="1" w:styleId="TableGrid1">
    <w:name w:val="Table Grid1"/>
    <w:basedOn w:val="TableNormal"/>
    <w:next w:val="TableGrid"/>
    <w:uiPriority w:val="39"/>
    <w:qFormat/>
    <w:rsid w:val="00F11EF1"/>
    <w:pPr>
      <w:autoSpaceDE w:val="0"/>
      <w:autoSpaceDN w:val="0"/>
    </w:pPr>
    <w:rPr>
      <w:rFonts w:ascii="Calibri" w:eastAsia="Calibri" w:hAnsi="Calibri" w:cs="Latha"/>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sid w:val="00F11EF1"/>
    <w:pPr>
      <w:widowControl/>
    </w:pPr>
    <w:rPr>
      <w:rFonts w:ascii="Calibri" w:eastAsia="Calibri" w:hAnsi="Calibri" w:cs="Latha"/>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qFormat/>
    <w:rsid w:val="00F11EF1"/>
    <w:rPr>
      <w:color w:val="808080"/>
    </w:rPr>
  </w:style>
  <w:style w:type="character" w:customStyle="1" w:styleId="ref-journal">
    <w:name w:val="ref-journal"/>
    <w:rsid w:val="00F11EF1"/>
  </w:style>
  <w:style w:type="character" w:customStyle="1" w:styleId="ref-vol">
    <w:name w:val="ref-vol"/>
    <w:rsid w:val="00F11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2868">
      <w:bodyDiv w:val="1"/>
      <w:marLeft w:val="0"/>
      <w:marRight w:val="0"/>
      <w:marTop w:val="0"/>
      <w:marBottom w:val="0"/>
      <w:divBdr>
        <w:top w:val="none" w:sz="0" w:space="0" w:color="auto"/>
        <w:left w:val="none" w:sz="0" w:space="0" w:color="auto"/>
        <w:bottom w:val="none" w:sz="0" w:space="0" w:color="auto"/>
        <w:right w:val="none" w:sz="0" w:space="0" w:color="auto"/>
      </w:divBdr>
    </w:div>
    <w:div w:id="145174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cbi.nlm.nih.gov/pubmed/97294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w.mit.edu/courses/9-20-animal-behavior-fall-2013/resources/mit9_20f13_lec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cbi.nlm.nih.gov/pubmed/1673127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JPUKWmU2eiCBzkdml0gE07toug==">AMUW2mVfJmuBM4EhWLcg20xO7A4e/H72KHwb2dIMFKezBIdnfni7kkUb5p3A26yKjsYhaYHMDywAVRMA1gqoYmrf3Jnorc9YFtiRq4JUfgu5V+NZbqRJWw4=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1C9BD4-E88B-46D2-BB1D-D7E28F22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86</Pages>
  <Words>21147</Words>
  <Characters>120542</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219</cp:revision>
  <cp:lastPrinted>2023-06-06T05:15:00Z</cp:lastPrinted>
  <dcterms:created xsi:type="dcterms:W3CDTF">2023-06-05T09:52:00Z</dcterms:created>
  <dcterms:modified xsi:type="dcterms:W3CDTF">2025-01-24T13:02:00Z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2022-05-05T00:00:00Z</vt:filetime>
  </property>
</Properties>
</file>